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6B47" w:rsidP="004D6B47">
      <w:pPr>
        <w:rPr>
          <w:rFonts w:ascii="Arial" w:hAnsi="Arial" w:cs="Arial"/>
          <w:sz w:val="24"/>
          <w:szCs w:val="24"/>
        </w:rPr>
      </w:pPr>
      <w:r w:rsidRPr="007739D2">
        <w:rPr>
          <w:sz w:val="24"/>
          <w:szCs w:val="24"/>
        </w:rPr>
        <w:t>Emenda Nº 27 ao Projeto de Lei Nº 89/2024</w:t>
      </w:r>
      <w:r w:rsidRPr="007739D2">
        <w:rPr>
          <w:sz w:val="24"/>
          <w:szCs w:val="24"/>
        </w:rPr>
        <w:tab/>
      </w:r>
      <w:r w:rsidRPr="007739D2">
        <w:rPr>
          <w:sz w:val="24"/>
          <w:szCs w:val="24"/>
        </w:rPr>
        <w:tab/>
      </w:r>
    </w:p>
    <w:p w:rsidR="004D6B47" w:rsidP="004D6B47">
      <w:pPr>
        <w:tabs>
          <w:tab w:val="left" w:pos="142"/>
        </w:tabs>
        <w:spacing w:line="360" w:lineRule="auto"/>
        <w:ind w:right="-46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203"/>
        <w:gridCol w:w="1680"/>
        <w:gridCol w:w="1398"/>
        <w:gridCol w:w="738"/>
        <w:gridCol w:w="2056"/>
        <w:gridCol w:w="1314"/>
        <w:gridCol w:w="1375"/>
        <w:gridCol w:w="3508"/>
      </w:tblGrid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ANEXO: EMENDA À LEI ORGÂNICA N°07 DE </w:t>
            </w: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 DE SETEMBRO DE 2019 - ART°139 ORÇAMENTO IMPOSITIVO MUNICIPAL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EMENDA ORÇAMENTO IMPOSITIVO - SAÚDE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08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Sônia Regina Rodrigues </w:t>
            </w:r>
            <w:r w:rsidRPr="00FD08C1">
              <w:rPr>
                <w:rFonts w:ascii="Arial" w:hAnsi="Arial" w:cs="Arial"/>
                <w:b/>
                <w:bCs/>
                <w:sz w:val="24"/>
                <w:szCs w:val="24"/>
              </w:rPr>
              <w:t>Módena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SALDO DA EMENDA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8C1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Lar Maria de Nazareth para custeio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Ampliação da Cobertura Pop. Estimada pelas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UBS Santa Clara - Aquisição de mobiliários, aparelhos domésticos, aparelhos e utensílios de escritório.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3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Ampliação da Cobertura Pop. Estimada pelas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 xml:space="preserve">UBS Dr. Antônio </w:t>
            </w:r>
            <w:r w:rsidRPr="00FD08C1">
              <w:rPr>
                <w:rFonts w:ascii="Arial" w:hAnsi="Arial" w:cs="Arial"/>
                <w:sz w:val="22"/>
                <w:szCs w:val="22"/>
              </w:rPr>
              <w:t>Albejante</w:t>
            </w:r>
            <w:r w:rsidRPr="00FD08C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FD08C1">
              <w:rPr>
                <w:rFonts w:ascii="Arial" w:hAnsi="Arial" w:cs="Arial"/>
                <w:sz w:val="22"/>
                <w:szCs w:val="22"/>
              </w:rPr>
              <w:t>Pq</w:t>
            </w:r>
            <w:r w:rsidRPr="00FD08C1">
              <w:rPr>
                <w:rFonts w:ascii="Arial" w:hAnsi="Arial" w:cs="Arial"/>
                <w:sz w:val="22"/>
                <w:szCs w:val="22"/>
              </w:rPr>
              <w:t xml:space="preserve"> das Laranjeiras - Aquisição de mobiliários, aparelhos domésticos, aparelhos e utensílios de escritório.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Ampliação da Cobertura Pop. Estimada pelas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 xml:space="preserve">UBS Dr. Antônio </w:t>
            </w:r>
            <w:r w:rsidRPr="00FD08C1">
              <w:rPr>
                <w:rFonts w:ascii="Arial" w:hAnsi="Arial" w:cs="Arial"/>
                <w:sz w:val="22"/>
                <w:szCs w:val="22"/>
              </w:rPr>
              <w:t>Albejante</w:t>
            </w:r>
            <w:r w:rsidRPr="00FD08C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FD08C1">
              <w:rPr>
                <w:rFonts w:ascii="Arial" w:hAnsi="Arial" w:cs="Arial"/>
                <w:sz w:val="22"/>
                <w:szCs w:val="22"/>
              </w:rPr>
              <w:t>Pq</w:t>
            </w:r>
            <w:r w:rsidRPr="00FD08C1">
              <w:rPr>
                <w:rFonts w:ascii="Arial" w:hAnsi="Arial" w:cs="Arial"/>
                <w:sz w:val="22"/>
                <w:szCs w:val="22"/>
              </w:rPr>
              <w:t xml:space="preserve"> das Laranjeiras - Aquisição de Cursos de Capacitação e outros serviços de terceiros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Ampliação da Cobertura Pop. Estimada pelas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29.857,72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Santa Casa - Setor da Hemodiálise - Aquisição de dois ares condicionados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Ampliação da Cobertura Pop. Estimada pelas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UBS Dr. Santa Clara - Aquisição de Cursos de Capacitação e outros serviços de terceiros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Manutenção de Convênios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APD - Custeio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/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Ampliação da Cobertura Pop. Estimada pelas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3.3.90.30.00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 xml:space="preserve">UBS Dr. Antônio </w:t>
            </w:r>
            <w:r w:rsidRPr="00FD08C1">
              <w:rPr>
                <w:rFonts w:ascii="Arial" w:hAnsi="Arial" w:cs="Arial"/>
                <w:sz w:val="22"/>
                <w:szCs w:val="22"/>
              </w:rPr>
              <w:t>Albejante</w:t>
            </w:r>
            <w:r w:rsidRPr="00FD08C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FD08C1">
              <w:rPr>
                <w:rFonts w:ascii="Arial" w:hAnsi="Arial" w:cs="Arial"/>
                <w:sz w:val="22"/>
                <w:szCs w:val="22"/>
              </w:rPr>
              <w:t>Pq</w:t>
            </w:r>
            <w:r w:rsidRPr="00FD08C1">
              <w:rPr>
                <w:rFonts w:ascii="Arial" w:hAnsi="Arial" w:cs="Arial"/>
                <w:sz w:val="22"/>
                <w:szCs w:val="22"/>
              </w:rPr>
              <w:t xml:space="preserve"> das Laranjeiras - Aquisição de Materiais de Consumo</w:t>
            </w:r>
          </w:p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/>
        </w:tc>
      </w:tr>
      <w:tr w:rsidTr="00FD08C1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Ampliação da Cobertura Pop. Estimada pelas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3.3.90.30.00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D08C1" w:rsidRPr="00FD08C1" w:rsidP="00FD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8C1">
              <w:rPr>
                <w:rFonts w:ascii="Arial" w:hAnsi="Arial" w:cs="Arial"/>
                <w:sz w:val="22"/>
                <w:szCs w:val="22"/>
              </w:rPr>
              <w:t>UBS Dr. Santa Clara - Aquisição de Materiais de Consumo</w:t>
            </w:r>
          </w:p>
        </w:tc>
      </w:tr>
    </w:tbl>
    <w:p w:rsidR="00FD08C1" w:rsidP="004D6B47">
      <w:pPr>
        <w:tabs>
          <w:tab w:val="left" w:pos="142"/>
        </w:tabs>
        <w:spacing w:line="360" w:lineRule="auto"/>
        <w:ind w:right="-46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FD08C1">
      <w:headerReference w:type="even" r:id="rId4"/>
      <w:headerReference w:type="default" r:id="rId5"/>
      <w:footerReference w:type="default" r:id="rId6"/>
      <w:pgSz w:w="16840" w:h="11907" w:orient="landscape" w:code="9"/>
      <w:pgMar w:top="1418" w:right="2268" w:bottom="1321" w:left="284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 </w:t>
    </w:r>
    <w:r w:rsidRPr="0019118D">
      <w:rPr>
        <w:b/>
        <w:szCs w:val="22"/>
      </w:rPr>
      <w:t xml:space="preserve">Rua Dr. </w:t>
    </w:r>
    <w:r w:rsidRPr="0019118D" w:rsidR="00CB0A31">
      <w:rPr>
        <w:b/>
        <w:szCs w:val="22"/>
      </w:rPr>
      <w:t>José Alves</w:t>
    </w:r>
    <w:r w:rsidRPr="0019118D">
      <w:rPr>
        <w:b/>
        <w:szCs w:val="22"/>
      </w:rPr>
      <w:t>, 129 - Centro</w:t>
    </w:r>
    <w:r w:rsidRPr="0019118D" w:rsidR="00CB0A31">
      <w:rPr>
        <w:b/>
        <w:szCs w:val="22"/>
      </w:rPr>
      <w:t xml:space="preserve"> – </w:t>
    </w:r>
    <w:r w:rsidRPr="0019118D" w:rsidR="002E1059">
      <w:rPr>
        <w:b/>
        <w:szCs w:val="22"/>
      </w:rPr>
      <w:t>Fone: (19) 3814.1200</w:t>
    </w:r>
    <w:r w:rsidR="002E1059">
      <w:rPr>
        <w:b/>
        <w:szCs w:val="22"/>
      </w:rPr>
      <w:t xml:space="preserve"> -</w:t>
    </w:r>
    <w:r w:rsidRPr="0019118D" w:rsidR="002E1059">
      <w:rPr>
        <w:b/>
        <w:szCs w:val="22"/>
      </w:rPr>
      <w:t xml:space="preserve"> </w:t>
    </w:r>
    <w:r w:rsidRPr="0019118D" w:rsidR="00CB0A31">
      <w:rPr>
        <w:b/>
        <w:szCs w:val="22"/>
      </w:rPr>
      <w:t>Mogi Mirim/</w:t>
    </w:r>
    <w:r w:rsidRPr="0019118D">
      <w:rPr>
        <w:b/>
        <w:szCs w:val="22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9E5428" w:rsidP="009E5428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8" name="Imagem 8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00053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58174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58174B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GABINETE DA </w:t>
    </w:r>
    <w:r w:rsidR="00AB2D16">
      <w:rPr>
        <w:rFonts w:ascii="Bookman Old Style" w:hAnsi="Bookman Old Style"/>
        <w:b/>
        <w:sz w:val="24"/>
      </w:rPr>
      <w:t>VEREADORA SONIA MÓDENA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0E3269"/>
    <w:multiLevelType w:val="hybridMultilevel"/>
    <w:tmpl w:val="244E3B9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2C91FD2"/>
    <w:multiLevelType w:val="hybridMultilevel"/>
    <w:tmpl w:val="ECEA83F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ADD"/>
    <w:rsid w:val="00090B07"/>
    <w:rsid w:val="00096E95"/>
    <w:rsid w:val="000A3F07"/>
    <w:rsid w:val="000A796B"/>
    <w:rsid w:val="000B5143"/>
    <w:rsid w:val="000C32FE"/>
    <w:rsid w:val="000D5881"/>
    <w:rsid w:val="000F7043"/>
    <w:rsid w:val="00103260"/>
    <w:rsid w:val="001245F5"/>
    <w:rsid w:val="00126F4E"/>
    <w:rsid w:val="00127914"/>
    <w:rsid w:val="00143D67"/>
    <w:rsid w:val="00160697"/>
    <w:rsid w:val="0016274B"/>
    <w:rsid w:val="001679A9"/>
    <w:rsid w:val="0017112B"/>
    <w:rsid w:val="001828EB"/>
    <w:rsid w:val="001832DE"/>
    <w:rsid w:val="00183F6E"/>
    <w:rsid w:val="0019118D"/>
    <w:rsid w:val="001D1676"/>
    <w:rsid w:val="001E0A2F"/>
    <w:rsid w:val="001E7091"/>
    <w:rsid w:val="001F2002"/>
    <w:rsid w:val="00223C32"/>
    <w:rsid w:val="00251F08"/>
    <w:rsid w:val="002578FF"/>
    <w:rsid w:val="00274EAD"/>
    <w:rsid w:val="00283CC4"/>
    <w:rsid w:val="0028412D"/>
    <w:rsid w:val="00286772"/>
    <w:rsid w:val="00296E7A"/>
    <w:rsid w:val="002A5937"/>
    <w:rsid w:val="002C6928"/>
    <w:rsid w:val="002D5342"/>
    <w:rsid w:val="002D66F7"/>
    <w:rsid w:val="002D77F2"/>
    <w:rsid w:val="002E1059"/>
    <w:rsid w:val="002E1A1B"/>
    <w:rsid w:val="002E2392"/>
    <w:rsid w:val="002F64D6"/>
    <w:rsid w:val="0031279D"/>
    <w:rsid w:val="003135B5"/>
    <w:rsid w:val="00316DBC"/>
    <w:rsid w:val="0032011F"/>
    <w:rsid w:val="003203BF"/>
    <w:rsid w:val="00334034"/>
    <w:rsid w:val="00351205"/>
    <w:rsid w:val="003514A4"/>
    <w:rsid w:val="00367A11"/>
    <w:rsid w:val="0037177E"/>
    <w:rsid w:val="003941B6"/>
    <w:rsid w:val="00397356"/>
    <w:rsid w:val="003A1F62"/>
    <w:rsid w:val="003A6BCC"/>
    <w:rsid w:val="003B068E"/>
    <w:rsid w:val="003C4B0D"/>
    <w:rsid w:val="003C5532"/>
    <w:rsid w:val="003C5B83"/>
    <w:rsid w:val="003D7FB5"/>
    <w:rsid w:val="00406A90"/>
    <w:rsid w:val="00420BAE"/>
    <w:rsid w:val="0043173F"/>
    <w:rsid w:val="004317EA"/>
    <w:rsid w:val="00437CDA"/>
    <w:rsid w:val="00446127"/>
    <w:rsid w:val="00481A61"/>
    <w:rsid w:val="004A5CA9"/>
    <w:rsid w:val="004C34A5"/>
    <w:rsid w:val="004C5620"/>
    <w:rsid w:val="004D23CE"/>
    <w:rsid w:val="004D6B47"/>
    <w:rsid w:val="004E2BEA"/>
    <w:rsid w:val="004F252E"/>
    <w:rsid w:val="00506A8F"/>
    <w:rsid w:val="0051320A"/>
    <w:rsid w:val="00521F8B"/>
    <w:rsid w:val="00530670"/>
    <w:rsid w:val="005566FA"/>
    <w:rsid w:val="0058174B"/>
    <w:rsid w:val="0058480B"/>
    <w:rsid w:val="005A2827"/>
    <w:rsid w:val="005B46A4"/>
    <w:rsid w:val="005C6D87"/>
    <w:rsid w:val="005D5D9B"/>
    <w:rsid w:val="005E045B"/>
    <w:rsid w:val="005F3259"/>
    <w:rsid w:val="005F407D"/>
    <w:rsid w:val="005F4B82"/>
    <w:rsid w:val="006016D4"/>
    <w:rsid w:val="00612736"/>
    <w:rsid w:val="00650D2A"/>
    <w:rsid w:val="00667392"/>
    <w:rsid w:val="00684082"/>
    <w:rsid w:val="006977DF"/>
    <w:rsid w:val="006A659B"/>
    <w:rsid w:val="006C5AC2"/>
    <w:rsid w:val="006E12B8"/>
    <w:rsid w:val="006E747C"/>
    <w:rsid w:val="006F03D2"/>
    <w:rsid w:val="006F5EAF"/>
    <w:rsid w:val="0072217B"/>
    <w:rsid w:val="00726350"/>
    <w:rsid w:val="00734E45"/>
    <w:rsid w:val="007510BE"/>
    <w:rsid w:val="007739D2"/>
    <w:rsid w:val="007856A9"/>
    <w:rsid w:val="007A6ADE"/>
    <w:rsid w:val="007B2DAF"/>
    <w:rsid w:val="007B571F"/>
    <w:rsid w:val="007B641A"/>
    <w:rsid w:val="007D12E3"/>
    <w:rsid w:val="007D2E2B"/>
    <w:rsid w:val="007E560F"/>
    <w:rsid w:val="008378B1"/>
    <w:rsid w:val="0085314E"/>
    <w:rsid w:val="008545BC"/>
    <w:rsid w:val="00866D59"/>
    <w:rsid w:val="0088163F"/>
    <w:rsid w:val="008823B7"/>
    <w:rsid w:val="008929CB"/>
    <w:rsid w:val="008A432D"/>
    <w:rsid w:val="008E4606"/>
    <w:rsid w:val="008F289A"/>
    <w:rsid w:val="0090035D"/>
    <w:rsid w:val="00903A23"/>
    <w:rsid w:val="0091240D"/>
    <w:rsid w:val="00937ACF"/>
    <w:rsid w:val="009468D3"/>
    <w:rsid w:val="00951A9F"/>
    <w:rsid w:val="009633D2"/>
    <w:rsid w:val="00975725"/>
    <w:rsid w:val="009C0247"/>
    <w:rsid w:val="009E5428"/>
    <w:rsid w:val="009E7F34"/>
    <w:rsid w:val="00A1255A"/>
    <w:rsid w:val="00A222F8"/>
    <w:rsid w:val="00A339A9"/>
    <w:rsid w:val="00A44A2B"/>
    <w:rsid w:val="00A45C7E"/>
    <w:rsid w:val="00A63DF8"/>
    <w:rsid w:val="00A73697"/>
    <w:rsid w:val="00A738E9"/>
    <w:rsid w:val="00A846A0"/>
    <w:rsid w:val="00A86922"/>
    <w:rsid w:val="00AB2D16"/>
    <w:rsid w:val="00AD1CC3"/>
    <w:rsid w:val="00AF21B3"/>
    <w:rsid w:val="00AF60CF"/>
    <w:rsid w:val="00B0364F"/>
    <w:rsid w:val="00B47785"/>
    <w:rsid w:val="00B56535"/>
    <w:rsid w:val="00B6296D"/>
    <w:rsid w:val="00B66783"/>
    <w:rsid w:val="00B67CDC"/>
    <w:rsid w:val="00B82F15"/>
    <w:rsid w:val="00BA3337"/>
    <w:rsid w:val="00BC3BBC"/>
    <w:rsid w:val="00C023BF"/>
    <w:rsid w:val="00C0612F"/>
    <w:rsid w:val="00C22414"/>
    <w:rsid w:val="00C55FCC"/>
    <w:rsid w:val="00C57393"/>
    <w:rsid w:val="00C623F2"/>
    <w:rsid w:val="00C70083"/>
    <w:rsid w:val="00C748F5"/>
    <w:rsid w:val="00CA0E42"/>
    <w:rsid w:val="00CB0A31"/>
    <w:rsid w:val="00CB5AB5"/>
    <w:rsid w:val="00CC0D91"/>
    <w:rsid w:val="00CC0F13"/>
    <w:rsid w:val="00CD523D"/>
    <w:rsid w:val="00CD6594"/>
    <w:rsid w:val="00CE049F"/>
    <w:rsid w:val="00CE403A"/>
    <w:rsid w:val="00D05C7F"/>
    <w:rsid w:val="00D12B67"/>
    <w:rsid w:val="00D17314"/>
    <w:rsid w:val="00D17B6B"/>
    <w:rsid w:val="00D26BE1"/>
    <w:rsid w:val="00D60D44"/>
    <w:rsid w:val="00D6759A"/>
    <w:rsid w:val="00D953B7"/>
    <w:rsid w:val="00DA3CF6"/>
    <w:rsid w:val="00DA6C35"/>
    <w:rsid w:val="00DC4B70"/>
    <w:rsid w:val="00E019AA"/>
    <w:rsid w:val="00E04266"/>
    <w:rsid w:val="00E20FBC"/>
    <w:rsid w:val="00E27B08"/>
    <w:rsid w:val="00E54252"/>
    <w:rsid w:val="00E579A0"/>
    <w:rsid w:val="00E6644E"/>
    <w:rsid w:val="00E76B09"/>
    <w:rsid w:val="00E77D29"/>
    <w:rsid w:val="00E94663"/>
    <w:rsid w:val="00E97133"/>
    <w:rsid w:val="00EA246B"/>
    <w:rsid w:val="00EB115A"/>
    <w:rsid w:val="00EB55F5"/>
    <w:rsid w:val="00EC3745"/>
    <w:rsid w:val="00EC443B"/>
    <w:rsid w:val="00ED67B9"/>
    <w:rsid w:val="00EE25A9"/>
    <w:rsid w:val="00EF3C83"/>
    <w:rsid w:val="00F329FC"/>
    <w:rsid w:val="00F41CA9"/>
    <w:rsid w:val="00F44B4B"/>
    <w:rsid w:val="00F6267E"/>
    <w:rsid w:val="00F752FB"/>
    <w:rsid w:val="00F84F68"/>
    <w:rsid w:val="00F877AB"/>
    <w:rsid w:val="00FA6B48"/>
    <w:rsid w:val="00FA7FB9"/>
    <w:rsid w:val="00FB3665"/>
    <w:rsid w:val="00FB36C6"/>
    <w:rsid w:val="00FD08C1"/>
    <w:rsid w:val="00FD255E"/>
    <w:rsid w:val="00FD60E5"/>
    <w:rsid w:val="00FE058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6B0B03F-5BFB-4A94-9B2F-E3303102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866D59"/>
    <w:pPr>
      <w:keepNext/>
      <w:ind w:firstLine="709"/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  <w:style w:type="character" w:customStyle="1" w:styleId="Ttulo1Char">
    <w:name w:val="Título 1 Char"/>
    <w:link w:val="Heading1"/>
    <w:rsid w:val="00866D59"/>
    <w:rPr>
      <w:b/>
      <w:sz w:val="24"/>
    </w:rPr>
  </w:style>
  <w:style w:type="paragraph" w:styleId="FootnoteText">
    <w:name w:val="footnote text"/>
    <w:basedOn w:val="Normal"/>
    <w:link w:val="TextodenotaderodapChar"/>
    <w:uiPriority w:val="99"/>
    <w:unhideWhenUsed/>
    <w:rsid w:val="00F84F68"/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link w:val="FootnoteText"/>
    <w:uiPriority w:val="99"/>
    <w:rsid w:val="00F84F68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F84F68"/>
    <w:rPr>
      <w:vertAlign w:val="superscript"/>
    </w:rPr>
  </w:style>
  <w:style w:type="paragraph" w:customStyle="1" w:styleId="artigo">
    <w:name w:val="artigo"/>
    <w:basedOn w:val="Normal"/>
    <w:rsid w:val="00F84F6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F84F68"/>
    <w:rPr>
      <w:color w:val="0000FF"/>
      <w:u w:val="single"/>
    </w:rPr>
  </w:style>
  <w:style w:type="paragraph" w:customStyle="1" w:styleId="texto1">
    <w:name w:val="texto1"/>
    <w:basedOn w:val="Normal"/>
    <w:rsid w:val="00F84F68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Recuodecorpodetexto3Char"/>
    <w:rsid w:val="007739D2"/>
    <w:pPr>
      <w:spacing w:line="360" w:lineRule="auto"/>
      <w:ind w:left="2268"/>
      <w:jc w:val="both"/>
    </w:pPr>
    <w:rPr>
      <w:rFonts w:ascii="Arial Narrow" w:hAnsi="Arial Narrow"/>
      <w:i/>
      <w:sz w:val="24"/>
    </w:rPr>
  </w:style>
  <w:style w:type="character" w:customStyle="1" w:styleId="Recuodecorpodetexto3Char">
    <w:name w:val="Recuo de corpo de texto 3 Char"/>
    <w:link w:val="BodyTextIndent3"/>
    <w:rsid w:val="007739D2"/>
    <w:rPr>
      <w:rFonts w:ascii="Arial Narrow" w:hAnsi="Arial Narrow"/>
      <w:i/>
      <w:sz w:val="24"/>
    </w:rPr>
  </w:style>
  <w:style w:type="character" w:styleId="Emphasis">
    <w:name w:val="Emphasis"/>
    <w:uiPriority w:val="20"/>
    <w:qFormat/>
    <w:rsid w:val="007E56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2024-10-29T18:51:29Z</cp:lastPrinted>
  <dcterms:created xsi:type="dcterms:W3CDTF">2024-10-29T18:50:00Z</dcterms:created>
  <dcterms:modified xsi:type="dcterms:W3CDTF">2024-10-29T18:50:00Z</dcterms:modified>
</cp:coreProperties>
</file>