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0D2" w14:paraId="3E937CFA" w14:textId="3B2E51CC">
      <w:r>
        <w:t>Emenda Nº 40 ao Projeto de Lei Nº 89/2024</w:t>
      </w:r>
    </w:p>
    <w:p w:rsidR="001740D2" w14:paraId="7B04C3D1" w14:textId="00D9186C"/>
    <w:p w:rsidR="001740D2" w14:paraId="238AA580" w14:textId="77777777"/>
    <w:tbl>
      <w:tblPr>
        <w:tblW w:w="13988" w:type="dxa"/>
        <w:tblCellMar>
          <w:left w:w="0" w:type="dxa"/>
          <w:right w:w="0" w:type="dxa"/>
        </w:tblCellMar>
        <w:tblLook w:val="04A0"/>
      </w:tblPr>
      <w:tblGrid>
        <w:gridCol w:w="2088"/>
        <w:gridCol w:w="1610"/>
        <w:gridCol w:w="1398"/>
        <w:gridCol w:w="738"/>
        <w:gridCol w:w="2069"/>
        <w:gridCol w:w="1314"/>
        <w:gridCol w:w="1375"/>
        <w:gridCol w:w="3396"/>
      </w:tblGrid>
      <w:tr w14:paraId="7E63FAF1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D30A6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56ABA484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C9EE4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</w:tr>
      <w:tr w14:paraId="34F92261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1D348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40D2" w:rsidRPr="001740D2" w:rsidP="001740D2" w14:paraId="71A07D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Joelma Franco da Cunha</w:t>
            </w:r>
          </w:p>
        </w:tc>
      </w:tr>
      <w:tr w14:paraId="567CBA98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A8C4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97E6D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23C7B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54AA0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AFA7B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65EC7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D19CE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201B4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1AE2506C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A0F351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47434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913E1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AC668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89EBD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CEB2C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50CE2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3,567,581.24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A6A4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19,857.72</w:t>
            </w:r>
          </w:p>
        </w:tc>
      </w:tr>
      <w:tr w14:paraId="01E978CB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73409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24B9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98FB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AA68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15F63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36F3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BCF4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A588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4B70919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4CBAC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68E17E4E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CE4E9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4E2E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F5A8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00AD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9FAA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0EF7D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EBD8C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8BF95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AE5298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DB76B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09671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68BA1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5CCBD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A909B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89CBA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FB9F4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BE3A7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6AB55931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1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5A351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5835B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8,244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B66DF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49D26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BD564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472BF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4.4.50.42.00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129F8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22F46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Instituição de Incentivo a Criança </w:t>
            </w:r>
            <w:r w:rsidRPr="001740D2">
              <w:rPr>
                <w:rFonts w:ascii="Arial" w:eastAsia="Times New Roman" w:hAnsi="Arial" w:cs="Arial"/>
                <w:lang w:eastAsia="pt-BR"/>
              </w:rPr>
              <w:br/>
              <w:t>E ao Adolescente de Mogi Mirim - "ICA" (CNPJ: 02.030.097/0001-00) - aquisição de equipamentos e material permanente</w:t>
            </w:r>
          </w:p>
        </w:tc>
      </w:tr>
      <w:tr w14:paraId="022CE0B5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A2B8A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3660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BB11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36F5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0D69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4751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C477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BF71D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C0E6815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EB534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8A92E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8,244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D580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595CF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F3E51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C0F3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4.4.50.42.00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940ABA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105F1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Associação de Pais e Amigos dos Autistas Fonte Viva (CNPJ: 04.708.024/0001-50) - CONSTRUÇÃO E REFORMA</w:t>
            </w:r>
          </w:p>
        </w:tc>
      </w:tr>
      <w:tr w14:paraId="10F05061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FBBCA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25033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9C9E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1361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3643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7D6D0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702B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D953A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4CA658E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E4863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A2932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4,122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97C4A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030F15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0A882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CONSELHO TUTELAR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BA47E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4.4.90.52.00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08314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FB383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Conselho Tutelar - Aquisição de equipamentos e material permanente </w:t>
            </w:r>
          </w:p>
        </w:tc>
      </w:tr>
      <w:tr w14:paraId="38FD2570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3A6D9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2FD24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471C6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BE23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FE54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9D9B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03B6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2FC6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F649AC2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9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29215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95190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27,812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916B7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79A8A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EC847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CONSTRUÇÃO MANUTENÇÃO E REFORMAS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47A3B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4.4.90.51.00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047E4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40,000.00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11C8D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Manutenção e Reforma - Complexo Maria Paula Bueno</w:t>
            </w:r>
          </w:p>
        </w:tc>
      </w:tr>
      <w:tr w14:paraId="07CC90EE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191E6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549A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674D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A8FA1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33AC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10F44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1C7DF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BCE6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BD1489E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2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DE0A2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DD9F4B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12,361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D8EEA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EBE63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9030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ECD39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C7E41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35,000.00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2B383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Secretaria de Educação - Materiais Pedagógicos Adaptados para alunos com deficiências, dificuldades motoras e de comunicação.</w:t>
            </w:r>
          </w:p>
        </w:tc>
      </w:tr>
      <w:tr w14:paraId="6E08DE80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6DBAB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4462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3A04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5D9B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C035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6B82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10DE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E4A93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43B141D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54CC8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DABA49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12,361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CD6A8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2006B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5230A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C5A84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3.3.90.39.00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79BB7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BCBCB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Capacitação em educação especial e inclusiva para professores, auxiliares, diretores, mediadores e demais profissionais da rede.</w:t>
            </w:r>
          </w:p>
        </w:tc>
      </w:tr>
      <w:tr w14:paraId="6B6A88A9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97F5F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67D7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6C2CB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A0DA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9C324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E4F1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A85E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E2FD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9EC160C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3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109B8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CE794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12,361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B325C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60893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21FE5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ATIVIDADES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CACC4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3.3.90.39.00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B0E0E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53EEB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Capacitação em educação especial e inclusiva para professores, auxiliares, diretores, mediadores e demais profissionais da rede.</w:t>
            </w:r>
          </w:p>
        </w:tc>
      </w:tr>
      <w:tr w14:paraId="7831D050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1166E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4A76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50B9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9B038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869E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1275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D3B1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E5E71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98C41D8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5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A1180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C8DD0A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12,361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78AB51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F5126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74716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ATIVIDADES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D3C7B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 xml:space="preserve">3.3.90.39.00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458DD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04747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Capacitação contra abuso, exploração e violência sexual de crianças e adolescentes, para professores, auxiliares, diretores, mediadores e demais profissionais da rede.</w:t>
            </w:r>
          </w:p>
        </w:tc>
      </w:tr>
      <w:tr w14:paraId="68364E6D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C6D1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A511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2F73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0209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CAC20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268D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A0F0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D253A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2142070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66BA9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B574C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8,244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F2DCB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AD1A8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842A6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FF4F9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41A5A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20FC5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Instituto Coronel João Leite (CNPJ: 52.779.261/0001-55) - Despesas de Custeio.</w:t>
            </w:r>
          </w:p>
        </w:tc>
      </w:tr>
      <w:tr w14:paraId="1201FC0B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92D28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72D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4361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A478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56CB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7C2C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6C61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8B5D0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2C750AA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1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12EE3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EDE47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8,244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077B6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BA849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222B7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GESTÃO MUNICIPAL DO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8D9099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950D4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9,857.72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CFD76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Lar Aninha - Despesas de Custeio.</w:t>
            </w:r>
          </w:p>
        </w:tc>
      </w:tr>
      <w:tr w14:paraId="4F1B5DD6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036E4D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39B0FB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5B22A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2F192A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3930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B3EF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A9725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38B39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5301A2D" w14:textId="77777777" w:rsidTr="001740D2">
        <w:tblPrEx>
          <w:tblW w:w="13988" w:type="dxa"/>
          <w:tblCellMar>
            <w:left w:w="0" w:type="dxa"/>
            <w:right w:w="0" w:type="dxa"/>
          </w:tblCellMar>
          <w:tblLook w:val="04A0"/>
        </w:tblPrEx>
        <w:trPr>
          <w:trHeight w:val="12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7EBB31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1740D2">
              <w:rPr>
                <w:rFonts w:ascii="Arial Narrow" w:eastAsia="Times New Roman" w:hAnsi="Arial Narrow" w:cs="Arial"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58420C63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1740D2">
              <w:rPr>
                <w:rFonts w:ascii="Arial Narrow" w:eastAsia="Times New Roman" w:hAnsi="Arial Narrow" w:cs="Arial"/>
                <w:lang w:eastAsia="pt-BR"/>
              </w:rPr>
              <w:t>4,122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78E2110C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1740D2">
              <w:rPr>
                <w:rFonts w:ascii="Arial Narrow" w:eastAsia="Times New Roman" w:hAnsi="Arial Narrow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3B4E675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1740D2">
              <w:rPr>
                <w:rFonts w:ascii="Arial Narrow" w:eastAsia="Times New Roman" w:hAnsi="Arial Narrow" w:cs="Arial"/>
                <w:lang w:eastAsia="pt-BR"/>
              </w:rPr>
              <w:t>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1DF9DBF7" w14:textId="7777777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t-BR"/>
              </w:rPr>
            </w:pPr>
            <w:r w:rsidRPr="001740D2">
              <w:rPr>
                <w:rFonts w:ascii="Arial Narrow" w:eastAsia="Times New Roman" w:hAnsi="Arial Narrow" w:cs="Arial"/>
                <w:lang w:eastAsia="pt-BR"/>
              </w:rPr>
              <w:t>FUNDO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740D2" w:rsidRPr="001740D2" w:rsidP="001740D2" w14:paraId="157854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1740D2">
              <w:rPr>
                <w:rFonts w:ascii="Arial" w:eastAsia="Times New Roman" w:hAnsi="Arial" w:cs="Arial"/>
                <w:b/>
                <w:bCs/>
                <w:lang w:eastAsia="pt-BR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445AB7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10,000.00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40D2" w:rsidRPr="001740D2" w:rsidP="001740D2" w14:paraId="674676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1740D2">
              <w:rPr>
                <w:rFonts w:ascii="Arial" w:eastAsia="Times New Roman" w:hAnsi="Arial" w:cs="Arial"/>
                <w:lang w:eastAsia="pt-BR"/>
              </w:rPr>
              <w:t>Fundo Social - Curso de Capacitação, voltados para a comunidade, com a finalidade sobre os cuidados com incapacidade cognitiva e Alzheimer.</w:t>
            </w:r>
          </w:p>
        </w:tc>
      </w:tr>
    </w:tbl>
    <w:p w:rsidR="003F2F39" w14:paraId="7DDA5AFF" w14:textId="77777777"/>
    <w:sectPr w:rsidSect="001740D2">
      <w:headerReference w:type="default" r:id="rId4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40D2" w:rsidP="001740D2" w14:paraId="1B795742" w14:textId="553A345F">
    <w:pPr>
      <w:pStyle w:val="Header"/>
      <w:tabs>
        <w:tab w:val="left" w:pos="2268"/>
        <w:tab w:val="clear" w:pos="4252"/>
        <w:tab w:val="right" w:pos="7513"/>
      </w:tabs>
      <w:ind w:left="-426"/>
      <w:rPr>
        <w:b/>
        <w:sz w:val="34"/>
      </w:rPr>
    </w:pPr>
    <w:r>
      <w:rPr>
        <w:b/>
        <w:sz w:val="34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80010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383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565" cy="8018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34"/>
      </w:rPr>
      <w:t xml:space="preserve">                        </w:t>
    </w:r>
    <w:r>
      <w:rPr>
        <w:b/>
        <w:sz w:val="34"/>
      </w:rPr>
      <w:t>CÂMARA MUNICIPAL DE MOGI MIRIM</w:t>
    </w:r>
  </w:p>
  <w:p w:rsidR="001740D2" w:rsidP="001740D2" w14:paraId="19154F27" w14:textId="7A2E7459">
    <w:pPr>
      <w:pStyle w:val="Header"/>
      <w:tabs>
        <w:tab w:val="right" w:pos="7513"/>
      </w:tabs>
      <w:rPr>
        <w:b/>
      </w:rPr>
    </w:pPr>
    <w:r>
      <w:rPr>
        <w:b/>
      </w:rPr>
      <w:t xml:space="preserve">                                                                                                                    </w:t>
    </w:r>
    <w:r>
      <w:rPr>
        <w:b/>
      </w:rPr>
      <w:t>Estado de São Paulo</w:t>
    </w:r>
  </w:p>
  <w:p w:rsidR="001740D2" w:rsidP="001740D2" w14:paraId="633282D9" w14:textId="77777777">
    <w:pPr>
      <w:pStyle w:val="Header"/>
      <w:tabs>
        <w:tab w:val="right" w:pos="7513"/>
      </w:tabs>
      <w:rPr>
        <w:b/>
      </w:rPr>
    </w:pPr>
  </w:p>
  <w:p w:rsidR="001740D2" w:rsidP="001740D2" w14:paraId="631D9B17" w14:textId="28579FDA">
    <w:pPr>
      <w:pStyle w:val="Header"/>
      <w:tabs>
        <w:tab w:val="right" w:pos="7513"/>
      </w:tabs>
    </w:pPr>
    <w:r>
      <w:rPr>
        <w:b/>
      </w:rPr>
      <w:t xml:space="preserve">                                                                                GABINETE DA VEREADORA JOELMA FRANCO DA CUNHA</w:t>
    </w:r>
  </w:p>
  <w:p w:rsidR="001740D2" w14:paraId="71ABAD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D2"/>
    <w:rsid w:val="001740D2"/>
    <w:rsid w:val="003F2F39"/>
    <w:rsid w:val="007769AF"/>
    <w:rsid w:val="00C256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1FDE6D-A63C-452E-8FEE-ADF92E75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7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740D2"/>
  </w:style>
  <w:style w:type="paragraph" w:styleId="Footer">
    <w:name w:val="footer"/>
    <w:basedOn w:val="Normal"/>
    <w:link w:val="RodapChar"/>
    <w:uiPriority w:val="99"/>
    <w:unhideWhenUsed/>
    <w:rsid w:val="0017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7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428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2024-10-29T19:32:06Z</cp:lastPrinted>
  <dcterms:created xsi:type="dcterms:W3CDTF">2024-10-29T19:24:00Z</dcterms:created>
  <dcterms:modified xsi:type="dcterms:W3CDTF">2024-10-29T19:24:00Z</dcterms:modified>
</cp:coreProperties>
</file>