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112F" w:rsidRPr="00663745" w:rsidP="00E7112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63745">
        <w:rPr>
          <w:rFonts w:ascii="Arial" w:hAnsi="Arial" w:cs="Arial"/>
          <w:b/>
          <w:sz w:val="24"/>
          <w:szCs w:val="24"/>
        </w:rPr>
        <w:t>Emenda Nº 42 ao Projeto de Lei Nº 89/2024</w:t>
      </w:r>
    </w:p>
    <w:p w:rsidR="00E7112F" w:rsidRPr="00663745" w:rsidP="00E7112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7112F" w:rsidRPr="00663745" w:rsidP="00E7112F">
      <w:pPr>
        <w:tabs>
          <w:tab w:val="left" w:pos="10065"/>
        </w:tabs>
        <w:rPr>
          <w:rFonts w:ascii="Arial" w:hAnsi="Arial" w:cs="Arial"/>
          <w:sz w:val="24"/>
          <w:szCs w:val="24"/>
        </w:rPr>
      </w:pPr>
    </w:p>
    <w:p w:rsidR="00663745" w:rsidRPr="00663745" w:rsidP="00E7112F">
      <w:pPr>
        <w:tabs>
          <w:tab w:val="left" w:pos="10065"/>
        </w:tabs>
        <w:rPr>
          <w:rFonts w:ascii="Arial" w:hAnsi="Arial" w:cs="Arial"/>
          <w:sz w:val="24"/>
          <w:szCs w:val="24"/>
        </w:rPr>
      </w:pPr>
    </w:p>
    <w:p w:rsidR="00663745" w:rsidRPr="00663745" w:rsidP="00E7112F">
      <w:pPr>
        <w:tabs>
          <w:tab w:val="left" w:pos="10065"/>
        </w:tabs>
        <w:rPr>
          <w:rFonts w:ascii="Arial" w:hAnsi="Arial" w:cs="Arial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006"/>
        <w:gridCol w:w="1464"/>
        <w:gridCol w:w="1108"/>
        <w:gridCol w:w="738"/>
        <w:gridCol w:w="2825"/>
        <w:gridCol w:w="2025"/>
        <w:gridCol w:w="1389"/>
        <w:gridCol w:w="4133"/>
      </w:tblGrid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47162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ANEXO: EMENDA À LEI ORGÂNICA N°07 DE </w:t>
            </w:r>
            <w:bookmarkStart w:id="0" w:name="_GoBack"/>
            <w:bookmarkEnd w:id="0"/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10 DE SETEMBRO DE 2019 - ART°139 ORÇAMENTO IMPOSITIVO MUNICIPAL</w:t>
            </w: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EMENDA ORÇAMENTO IMPOSITIVO - OUTRAS DESTINAÇÕES</w:t>
            </w: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745">
              <w:rPr>
                <w:rFonts w:ascii="Arial" w:hAnsi="Arial" w:cs="Arial"/>
                <w:b/>
                <w:bCs/>
                <w:sz w:val="24"/>
                <w:szCs w:val="24"/>
              </w:rPr>
              <w:t>Marcos Antônio Franco</w:t>
            </w: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SALDO DA EMENDA</w:t>
            </w: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01.48.11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3.567.581,24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TRANSFERE DA AÇÃO ACIMA O VALOR DE R$209.857,72, PARA AS AÇÕES LISTADAS A SEGUIR, SEGUNDO AS CLASSIFICAÇÕES FUNCIONAIS PROGRAMÁITICAS:</w:t>
            </w: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745">
              <w:rPr>
                <w:rFonts w:ascii="Arial" w:hAnsi="Arial" w:cs="Arial"/>
                <w:b/>
                <w:bCs/>
                <w:sz w:val="22"/>
                <w:szCs w:val="22"/>
              </w:rPr>
              <w:t>OBJETO</w:t>
            </w: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8.244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Gestão Municipal do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4.4.50.42.00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R$ 20.000,00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Auxílio, obras e construção Resgate à Vida cozinha</w:t>
            </w: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12.365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Atividades do Ensino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3.3.50.</w:t>
            </w:r>
            <w:r w:rsidRPr="00663745">
              <w:rPr>
                <w:rFonts w:ascii="Arial" w:hAnsi="Arial" w:cs="Arial"/>
                <w:sz w:val="22"/>
                <w:szCs w:val="22"/>
              </w:rPr>
              <w:t>43.00 subvenção</w:t>
            </w:r>
            <w:r w:rsidRPr="0066374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R$ 10.000,00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Repasse ao Lar Infantil Aninha para Custeio</w:t>
            </w: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01.44.11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27.812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Manutenção de atividade do Esporte, Juventude e Lazer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3.3.50.43.00 Subvenção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R$ 49.857,72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Repasse de recursos para a "Associação Desportiva e Cultural "Arte da Luta" para Custeio</w:t>
            </w: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8.244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Gestão Municipal do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R$ 25.000,00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 xml:space="preserve">Custeio/ Casa Santo </w:t>
            </w:r>
            <w:r w:rsidRPr="00663745">
              <w:rPr>
                <w:rFonts w:ascii="Arial" w:hAnsi="Arial" w:cs="Arial"/>
                <w:sz w:val="22"/>
                <w:szCs w:val="22"/>
              </w:rPr>
              <w:t>Antonio</w:t>
            </w: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12.365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3.3.50.43.00 - Subvenção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R$ 15.000,00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Repasse ao Centro de Convivência Infantil para Custeio</w:t>
            </w: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3745">
              <w:rPr>
                <w:rFonts w:ascii="Arial Narrow" w:hAnsi="Arial Narrow" w:cs="Arial"/>
                <w:sz w:val="24"/>
                <w:szCs w:val="24"/>
              </w:rPr>
              <w:t>01.42.11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3745">
              <w:rPr>
                <w:rFonts w:ascii="Arial Narrow" w:hAnsi="Arial Narrow" w:cs="Arial"/>
                <w:sz w:val="24"/>
                <w:szCs w:val="24"/>
              </w:rPr>
              <w:t>13.392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3745">
              <w:rPr>
                <w:rFonts w:ascii="Arial Narrow" w:hAnsi="Arial Narrow" w:cs="Arial"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3745">
              <w:rPr>
                <w:rFonts w:ascii="Arial Narrow" w:hAnsi="Arial Narrow" w:cs="Arial"/>
                <w:sz w:val="24"/>
                <w:szCs w:val="24"/>
              </w:rPr>
              <w:t>2002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3745">
              <w:rPr>
                <w:rFonts w:ascii="Arial Narrow" w:hAnsi="Arial Narrow" w:cs="Arial"/>
                <w:sz w:val="24"/>
                <w:szCs w:val="24"/>
              </w:rPr>
              <w:t>Manutenção de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3745">
              <w:rPr>
                <w:rFonts w:ascii="Arial Narrow" w:hAnsi="Arial Narrow" w:cs="Arial"/>
                <w:sz w:val="24"/>
                <w:szCs w:val="24"/>
              </w:rPr>
              <w:t>3.3.90.39.00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R$ 15.000,00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3745">
              <w:rPr>
                <w:rFonts w:ascii="Arial Narrow" w:hAnsi="Arial Narrow" w:cs="Arial"/>
                <w:sz w:val="24"/>
                <w:szCs w:val="24"/>
              </w:rPr>
              <w:t>Serviço de terceiros - Fanfarra / Manutenção dos instrumentos</w:t>
            </w: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3.3.50.43.00 Subvenção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R$ 15.000,00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Repasse ao Educandário Nossa Senhora do Carmo para Custeio</w:t>
            </w: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3745">
              <w:rPr>
                <w:rFonts w:ascii="Arial Narrow" w:hAnsi="Arial Narrow" w:cs="Arial"/>
                <w:sz w:val="24"/>
                <w:szCs w:val="24"/>
              </w:rPr>
              <w:t xml:space="preserve">3.3.50.43.00 </w:t>
            </w:r>
            <w:r w:rsidRPr="00663745">
              <w:rPr>
                <w:rFonts w:ascii="Arial Narrow" w:hAnsi="Arial Narrow" w:cs="Arial"/>
                <w:sz w:val="24"/>
                <w:szCs w:val="24"/>
              </w:rPr>
              <w:t>subvençao</w:t>
            </w:r>
            <w:r w:rsidRPr="00663745">
              <w:rPr>
                <w:rFonts w:ascii="Arial Narrow" w:hAnsi="Arial Narrow" w:cs="Arial"/>
                <w:sz w:val="24"/>
                <w:szCs w:val="24"/>
              </w:rPr>
              <w:t xml:space="preserve">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R$ 10.000,00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3745">
              <w:rPr>
                <w:rFonts w:ascii="Arial Narrow" w:hAnsi="Arial Narrow" w:cs="Arial"/>
                <w:sz w:val="24"/>
                <w:szCs w:val="24"/>
              </w:rPr>
              <w:t xml:space="preserve">Repasse a </w:t>
            </w:r>
            <w:r w:rsidRPr="00663745">
              <w:rPr>
                <w:rFonts w:ascii="Arial Narrow" w:hAnsi="Arial Narrow" w:cs="Arial"/>
                <w:sz w:val="24"/>
                <w:szCs w:val="24"/>
              </w:rPr>
              <w:t>Equipotência</w:t>
            </w:r>
            <w:r w:rsidRPr="00663745">
              <w:rPr>
                <w:rFonts w:ascii="Arial Narrow" w:hAnsi="Arial Narrow" w:cs="Arial"/>
                <w:sz w:val="24"/>
                <w:szCs w:val="24"/>
              </w:rPr>
              <w:t xml:space="preserve"> para custeio</w:t>
            </w: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3745">
              <w:rPr>
                <w:rFonts w:ascii="Arial Narrow" w:hAnsi="Arial Narrow" w:cs="Arial"/>
                <w:sz w:val="24"/>
                <w:szCs w:val="24"/>
              </w:rPr>
              <w:t>01.42.11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3745">
              <w:rPr>
                <w:rFonts w:ascii="Arial Narrow" w:hAnsi="Arial Narrow" w:cs="Arial"/>
                <w:sz w:val="24"/>
                <w:szCs w:val="24"/>
              </w:rPr>
              <w:t>13.392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3745">
              <w:rPr>
                <w:rFonts w:ascii="Arial Narrow" w:hAnsi="Arial Narrow" w:cs="Arial"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3745">
              <w:rPr>
                <w:rFonts w:ascii="Arial Narrow" w:hAnsi="Arial Narrow" w:cs="Arial"/>
                <w:sz w:val="24"/>
                <w:szCs w:val="24"/>
              </w:rPr>
              <w:t>2002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3745">
              <w:rPr>
                <w:rFonts w:ascii="Arial Narrow" w:hAnsi="Arial Narrow" w:cs="Arial"/>
                <w:sz w:val="24"/>
                <w:szCs w:val="24"/>
              </w:rPr>
              <w:t>Manutenção de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3745">
              <w:rPr>
                <w:rFonts w:ascii="Arial Narrow" w:hAnsi="Arial Narrow" w:cs="Arial"/>
                <w:sz w:val="24"/>
                <w:szCs w:val="24"/>
              </w:rPr>
              <w:t>3.3.90.39.00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R$ 10.000,00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3745">
              <w:rPr>
                <w:rFonts w:ascii="Arial Narrow" w:hAnsi="Arial Narrow" w:cs="Arial"/>
                <w:sz w:val="24"/>
                <w:szCs w:val="24"/>
              </w:rPr>
              <w:t>Serviço de terceiros/ realização da Marcha para Jesus</w:t>
            </w: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12.365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gestao</w:t>
            </w:r>
            <w:r w:rsidRPr="00663745">
              <w:rPr>
                <w:rFonts w:ascii="Arial" w:hAnsi="Arial" w:cs="Arial"/>
                <w:sz w:val="22"/>
                <w:szCs w:val="22"/>
              </w:rPr>
              <w:t xml:space="preserve"> municipal do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3745">
              <w:rPr>
                <w:rFonts w:ascii="Arial Narrow" w:hAnsi="Arial Narrow" w:cs="Arial"/>
                <w:sz w:val="24"/>
                <w:szCs w:val="24"/>
              </w:rPr>
              <w:t xml:space="preserve">3.3.50.43.00 </w:t>
            </w:r>
            <w:r w:rsidRPr="00663745">
              <w:rPr>
                <w:rFonts w:ascii="Arial Narrow" w:hAnsi="Arial Narrow" w:cs="Arial"/>
                <w:sz w:val="24"/>
                <w:szCs w:val="24"/>
              </w:rPr>
              <w:t>subvençao</w:t>
            </w:r>
            <w:r w:rsidRPr="00663745">
              <w:rPr>
                <w:rFonts w:ascii="Arial Narrow" w:hAnsi="Arial Narrow" w:cs="Arial"/>
                <w:sz w:val="24"/>
                <w:szCs w:val="24"/>
              </w:rPr>
              <w:t xml:space="preserve">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R$ 10.000,00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Repasse ao Instituto Coronel João Leite para custeio</w:t>
            </w: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01.46.11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14.451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1001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rPr>
                <w:rFonts w:ascii="Arial Narrow" w:hAnsi="Arial Narrow" w:cs="Arial"/>
                <w:sz w:val="24"/>
                <w:szCs w:val="24"/>
              </w:rPr>
            </w:pPr>
            <w:r w:rsidRPr="00663745">
              <w:rPr>
                <w:rFonts w:ascii="Arial Narrow" w:hAnsi="Arial Narrow" w:cs="Arial"/>
                <w:sz w:val="24"/>
                <w:szCs w:val="24"/>
              </w:rPr>
              <w:t>Constr. ampliação, reforma de prédio e espaços públicos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3745" w:rsidRPr="00663745" w:rsidP="00663745">
            <w:pPr>
              <w:suppressAutoHyphens w:val="0"/>
              <w:rPr>
                <w:rFonts w:ascii="Arial Narrow" w:hAnsi="Arial Narrow" w:cs="Arial"/>
                <w:sz w:val="24"/>
                <w:szCs w:val="24"/>
              </w:rPr>
            </w:pPr>
            <w:r w:rsidRPr="00663745">
              <w:rPr>
                <w:rFonts w:ascii="Arial Narrow" w:hAnsi="Arial Narrow" w:cs="Arial"/>
                <w:sz w:val="24"/>
                <w:szCs w:val="24"/>
              </w:rPr>
              <w:t xml:space="preserve">4.4.90.51.00 </w:t>
            </w:r>
            <w:r w:rsidRPr="00663745">
              <w:rPr>
                <w:rFonts w:ascii="Arial Narrow" w:hAnsi="Arial Narrow" w:cs="Arial"/>
                <w:sz w:val="24"/>
                <w:szCs w:val="24"/>
              </w:rPr>
              <w:br/>
              <w:t>Obras e Instalações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R$ 10.000,00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Manutenção de unidade Reforma do telhado do TG</w:t>
            </w: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</w:pPr>
          </w:p>
        </w:tc>
      </w:tr>
      <w:tr w:rsidTr="006637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12.367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2085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Atividade na Educação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R$ 20.000,00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3745" w:rsidRPr="00663745" w:rsidP="0066374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745">
              <w:rPr>
                <w:rFonts w:ascii="Arial" w:hAnsi="Arial" w:cs="Arial"/>
                <w:sz w:val="22"/>
                <w:szCs w:val="22"/>
              </w:rPr>
              <w:t>Repasse a APAE para Custeio</w:t>
            </w:r>
          </w:p>
        </w:tc>
      </w:tr>
    </w:tbl>
    <w:p w:rsidR="00663745" w:rsidRPr="00663745" w:rsidP="00E7112F">
      <w:pPr>
        <w:tabs>
          <w:tab w:val="left" w:pos="10065"/>
        </w:tabs>
        <w:rPr>
          <w:rFonts w:ascii="Arial" w:hAnsi="Arial" w:cs="Arial"/>
          <w:sz w:val="24"/>
          <w:szCs w:val="24"/>
        </w:rPr>
      </w:pPr>
    </w:p>
    <w:sectPr w:rsidSect="00E7112F">
      <w:headerReference w:type="even" r:id="rId5"/>
      <w:headerReference w:type="default" r:id="rId6"/>
      <w:footerReference w:type="default" r:id="rId7"/>
      <w:headerReference w:type="first" r:id="rId8"/>
      <w:pgSz w:w="16838" w:h="11906" w:orient="landscape"/>
      <w:pgMar w:top="567" w:right="567" w:bottom="567" w:left="567" w:header="340" w:footer="397" w:gutter="0"/>
      <w:pgNumType w:start="1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1E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1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A51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stroked="f">
              <v:fill opacity="0"/>
              <v:textbox style="mso-fit-shape-to-text:t" inset="0,0,0,0">
                <w:txbxContent>
                  <w:p w:rsidR="006A51E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1E7" w:rsidP="00E7112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259080</wp:posOffset>
          </wp:positionH>
          <wp:positionV relativeFrom="paragraph">
            <wp:posOffset>-101600</wp:posOffset>
          </wp:positionV>
          <wp:extent cx="635614" cy="459740"/>
          <wp:effectExtent l="0" t="0" r="0" b="0"/>
          <wp:wrapNone/>
          <wp:docPr id="4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06834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614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37CB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A51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0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6A51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537CB">
      <w:rPr>
        <w:rFonts w:ascii="Arial" w:hAnsi="Arial"/>
        <w:b/>
        <w:sz w:val="34"/>
      </w:rPr>
      <w:t>CÂMARA MUNICIPAL DE MOGI MIRIM</w:t>
    </w:r>
  </w:p>
  <w:p w:rsidR="006A51E7" w:rsidP="00E7112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1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A51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stroked="f">
              <v:fill opacity="0"/>
              <v:textbox style="mso-fit-shape-to-text:t" inset="0,0,0,0">
                <w:txbxContent>
                  <w:p w:rsidR="006A51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233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A51E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4600252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122249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2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3360" o:allowincell="f" stroked="f">
              <v:fill opacity="0"/>
              <v:textbox inset="0,0,0,0">
                <w:txbxContent>
                  <w:p w:rsidR="006A51E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500582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A51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A51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E7"/>
    <w:rsid w:val="00034AE6"/>
    <w:rsid w:val="00170EAB"/>
    <w:rsid w:val="00211127"/>
    <w:rsid w:val="002E79A5"/>
    <w:rsid w:val="00310904"/>
    <w:rsid w:val="0047162C"/>
    <w:rsid w:val="00523651"/>
    <w:rsid w:val="005D1A92"/>
    <w:rsid w:val="005E0189"/>
    <w:rsid w:val="00663745"/>
    <w:rsid w:val="00691AFC"/>
    <w:rsid w:val="006A51E7"/>
    <w:rsid w:val="007B1977"/>
    <w:rsid w:val="00837843"/>
    <w:rsid w:val="00861F8D"/>
    <w:rsid w:val="00A71B2E"/>
    <w:rsid w:val="00B42A79"/>
    <w:rsid w:val="00C17ED1"/>
    <w:rsid w:val="00CB3E06"/>
    <w:rsid w:val="00D05BB0"/>
    <w:rsid w:val="00D52182"/>
    <w:rsid w:val="00DA7964"/>
    <w:rsid w:val="00E7112F"/>
    <w:rsid w:val="00EE7A99"/>
    <w:rsid w:val="00F53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9C2CB-B114-49EB-85F2-031A2585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rsid w:val="00211127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EDB6B-F3E0-4FFB-852F-BDC346AD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7</cp:revision>
  <cp:lastPrinted>2024-10-29T19:49:19Z</cp:lastPrinted>
  <dcterms:created xsi:type="dcterms:W3CDTF">2024-10-29T12:49:00Z</dcterms:created>
  <dcterms:modified xsi:type="dcterms:W3CDTF">2024-10-29T19:45:00Z</dcterms:modified>
  <dc:language>pt-BR</dc:language>
</cp:coreProperties>
</file>