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D06CA3" w:rsidP="003D6D21" w14:paraId="7A4100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D06CA3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RELATÓRIO</w:t>
      </w:r>
    </w:p>
    <w:p w:rsidR="00A155B7" w:rsidRPr="00D06CA3" w:rsidP="003D6D21" w14:paraId="052508B3" w14:textId="77777777">
      <w:pPr>
        <w:pStyle w:val="NormalWeb"/>
        <w:spacing w:line="360" w:lineRule="auto"/>
        <w:rPr>
          <w:rStyle w:val="Strong"/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6F3969">
        <w:rPr>
          <w:rStyle w:val="Strong"/>
          <w:color w:val="000000" w:themeColor="text1"/>
          <w:sz w:val="23"/>
          <w:szCs w:val="23"/>
        </w:rPr>
        <w:t>PROJETO DE DECRETO LEGISLATIVO Nº 2</w:t>
      </w:r>
      <w:r w:rsidRPr="00D06CA3" w:rsidR="00F74441">
        <w:rPr>
          <w:rStyle w:val="Strong"/>
          <w:color w:val="000000" w:themeColor="text1"/>
          <w:sz w:val="23"/>
          <w:szCs w:val="23"/>
        </w:rPr>
        <w:t xml:space="preserve"> DE 2025</w:t>
      </w:r>
    </w:p>
    <w:p w:rsidR="00F74441" w:rsidRPr="00D06CA3" w:rsidP="00A155B7" w14:paraId="4DE9CBF8" w14:textId="2CEE3879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Emphasis"/>
          <w:color w:val="000000" w:themeColor="text1"/>
          <w:sz w:val="23"/>
          <w:szCs w:val="23"/>
        </w:rPr>
        <w:t>Dispõe sobre a criação no âmbito da Câmara Municipal de Mogi Mirim, da Frente Parlamentar de Defesa e Direito dos Animais, e dá outras providências.</w:t>
      </w:r>
    </w:p>
    <w:p w:rsidR="00F74441" w:rsidRPr="00D06CA3" w:rsidP="003D6D21" w14:paraId="1D42C3C2" w14:textId="2488CE4E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 xml:space="preserve">RELATOR: VEREADOR </w:t>
      </w:r>
      <w:r w:rsidRPr="00D06CA3" w:rsidR="006F3969">
        <w:rPr>
          <w:rStyle w:val="Strong"/>
          <w:color w:val="000000" w:themeColor="text1"/>
          <w:sz w:val="23"/>
          <w:szCs w:val="23"/>
        </w:rPr>
        <w:t>MANOEL EDUARDO PEREIRA DA CRUZ PALOMINO</w:t>
      </w:r>
    </w:p>
    <w:p w:rsidR="00F74441" w:rsidRPr="00D06CA3" w:rsidP="003D6D21" w14:paraId="255CBB13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5" style="width:0;height:0.75pt" o:hralign="center" o:hrstd="t" o:hrnoshade="t" o:hr="t" fillcolor="#404040" stroked="f"/>
        </w:pict>
      </w:r>
    </w:p>
    <w:p w:rsidR="0095508D" w:rsidRPr="00D06CA3" w:rsidP="0095508D" w14:paraId="62ABDB75" w14:textId="0944D9CF">
      <w:pPr>
        <w:spacing w:line="360" w:lineRule="auto"/>
        <w:ind w:firstLine="720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>Em estrita observância às determinações normativas insculpidas no artigo 35, da Resolução 276, datada de 09 de novembro d</w:t>
      </w:r>
      <w:r w:rsidRPr="00D06CA3" w:rsidR="00A155B7">
        <w:rPr>
          <w:color w:val="000000" w:themeColor="text1"/>
          <w:sz w:val="23"/>
          <w:szCs w:val="23"/>
        </w:rPr>
        <w:t xml:space="preserve">e 2010, que regula o </w:t>
      </w:r>
      <w:r w:rsidRPr="00D06CA3">
        <w:rPr>
          <w:color w:val="000000" w:themeColor="text1"/>
          <w:sz w:val="23"/>
          <w:szCs w:val="23"/>
        </w:rPr>
        <w:t>Regimento Interno desta respeitável Câmara Municipal, e com elevada responsabilidade que a Comissão Permanente de Justiça e Redação, apresenta o presente Relatório em relação ao Projeto de Decreto Legislativo nº 2 de 2025, cuja autoria legislativa é atribuída a Ilustre Vereadora Daniella Gonçalves de Amôedo Campos.</w:t>
      </w:r>
    </w:p>
    <w:p w:rsidR="0095508D" w:rsidRPr="00D06CA3" w:rsidP="0095508D" w14:paraId="760F07F8" w14:textId="77777777">
      <w:pPr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</w:p>
    <w:p w:rsidR="0095508D" w:rsidRPr="00D06CA3" w:rsidP="00A155B7" w14:paraId="482F9FB7" w14:textId="603A9564">
      <w:pPr>
        <w:spacing w:line="360" w:lineRule="auto"/>
        <w:jc w:val="both"/>
        <w:rPr>
          <w:rStyle w:val="Strong"/>
          <w:b w:val="0"/>
          <w:bCs w:val="0"/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  <w:t>Salienta-se que o Vereador Manoel Eduardo P. da Cruz Palomino, ilustre ocupante da vice-presidência da Comissão de Justiça e Redação, ostenta a relevante função de relator neste contexto, sendo-lhe confiada a missão de examinar minuciosamente o conteúdo do presente Relatóri</w:t>
      </w:r>
      <w:r w:rsidRPr="00D06CA3" w:rsidR="00A155B7">
        <w:rPr>
          <w:color w:val="000000" w:themeColor="text1"/>
          <w:sz w:val="23"/>
          <w:szCs w:val="23"/>
        </w:rPr>
        <w:t>o.</w:t>
      </w:r>
    </w:p>
    <w:p w:rsidR="00F74441" w:rsidRPr="00D06CA3" w:rsidP="003D6D21" w14:paraId="71819A52" w14:textId="77777777">
      <w:pPr>
        <w:pStyle w:val="Heading3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 - EXPOSIÇÃO DA MATÉRIA EM EXAME</w:t>
      </w:r>
    </w:p>
    <w:p w:rsidR="00FC512A" w:rsidRPr="00D06CA3" w:rsidP="003D6D21" w14:paraId="7DA64462" w14:textId="7777777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>
        <w:rPr>
          <w:color w:val="000000" w:themeColor="text1"/>
          <w:sz w:val="23"/>
          <w:szCs w:val="23"/>
        </w:rPr>
        <w:t xml:space="preserve">Em trâmite na Câmara Municipal, encontra-se o projeto de decreto legislativo nº 02 de 2025, intitulado “Dispõe sobre a criação no âmbito da Câmara Municipal de Mogi Mirim, da Frente Parlamentar de Defesa e Direito dos Animais, e dá outras providências, </w:t>
      </w:r>
      <w:r w:rsidRPr="00D06CA3" w:rsidR="003B1A59">
        <w:rPr>
          <w:color w:val="000000" w:themeColor="text1"/>
          <w:sz w:val="23"/>
          <w:szCs w:val="23"/>
        </w:rPr>
        <w:t xml:space="preserve">de autoria da Vereadora </w:t>
      </w:r>
      <w:r w:rsidRPr="00D06CA3" w:rsidR="003D6D21">
        <w:rPr>
          <w:color w:val="000000" w:themeColor="text1"/>
          <w:sz w:val="23"/>
          <w:szCs w:val="23"/>
        </w:rPr>
        <w:t>Daniela</w:t>
      </w:r>
      <w:r w:rsidRPr="00D06CA3" w:rsidR="003B1A59">
        <w:rPr>
          <w:color w:val="000000" w:themeColor="text1"/>
          <w:sz w:val="23"/>
          <w:szCs w:val="23"/>
        </w:rPr>
        <w:t xml:space="preserve"> Gonçalves de Amoêdo Campos</w:t>
      </w:r>
      <w:r w:rsidRPr="00D06CA3">
        <w:rPr>
          <w:color w:val="000000" w:themeColor="text1"/>
          <w:sz w:val="23"/>
          <w:szCs w:val="23"/>
        </w:rPr>
        <w:t>.</w:t>
      </w:r>
    </w:p>
    <w:p w:rsidR="0095508D" w:rsidRPr="00D06CA3" w:rsidP="003D6D21" w14:paraId="6A00EED6" w14:textId="1E588473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A913CE">
        <w:rPr>
          <w:color w:val="000000" w:themeColor="text1"/>
          <w:sz w:val="23"/>
          <w:szCs w:val="23"/>
        </w:rPr>
        <w:t xml:space="preserve">Consoante às justificativas apresentadas pela proponente, a Frente Parlamentar proposta tem </w:t>
      </w:r>
      <w:r w:rsidRPr="00D06CA3" w:rsidR="003B1A59">
        <w:rPr>
          <w:color w:val="000000" w:themeColor="text1"/>
          <w:sz w:val="23"/>
          <w:szCs w:val="23"/>
        </w:rPr>
        <w:t xml:space="preserve">por objetivo </w:t>
      </w:r>
      <w:r w:rsidRPr="00D06CA3" w:rsidR="00224A76">
        <w:rPr>
          <w:color w:val="000000" w:themeColor="text1"/>
          <w:sz w:val="23"/>
          <w:szCs w:val="23"/>
        </w:rPr>
        <w:t>desenvolver debates e propor políticas públicas em defesa dos animais, promovendo o bem-estar animal e cumprimento das leis de proteção</w:t>
      </w:r>
      <w:r w:rsidRPr="00D06CA3" w:rsidR="00BB55D0">
        <w:rPr>
          <w:color w:val="000000" w:themeColor="text1"/>
          <w:sz w:val="23"/>
          <w:szCs w:val="23"/>
        </w:rPr>
        <w:t xml:space="preserve">, envolvendo os </w:t>
      </w:r>
      <w:r w:rsidRPr="00D06CA3">
        <w:rPr>
          <w:color w:val="000000" w:themeColor="text1"/>
          <w:sz w:val="23"/>
          <w:szCs w:val="23"/>
        </w:rPr>
        <w:t>legisladores que ciam e fiscalizam as leis, órgãos municipais que executam os serviços e as instituições que auxiliam de forma indispensável o trabalho relacionado a causa.</w:t>
      </w:r>
    </w:p>
    <w:p w:rsidR="00F74441" w:rsidRPr="00D06CA3" w:rsidP="003D6D21" w14:paraId="452BB01C" w14:textId="713FBB49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6" style="width:0;height:0.75pt" o:hralign="center" o:hrstd="t" o:hrnoshade="t" o:hr="t" fillcolor="#404040" stroked="f"/>
        </w:pict>
      </w:r>
    </w:p>
    <w:p w:rsidR="00F74441" w:rsidRPr="00D06CA3" w:rsidP="003D6D21" w14:paraId="380FED2D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 - CONCLUSÕES DO RELATOR</w:t>
      </w:r>
    </w:p>
    <w:p w:rsidR="00F74441" w:rsidRPr="00D06CA3" w:rsidP="003D6D21" w14:paraId="560AAA5E" w14:textId="5ADC7760">
      <w:pPr>
        <w:pStyle w:val="Heading4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ab/>
        <w:t>a) Legalidade e Constitucionalidade</w:t>
      </w:r>
    </w:p>
    <w:p w:rsidR="00A913CE" w:rsidRPr="00D06CA3" w:rsidP="00A913CE" w14:paraId="0D92EC29" w14:textId="77777777">
      <w:pPr>
        <w:pStyle w:val="BodyText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O Projeto de </w:t>
      </w:r>
      <w:r w:rsidRPr="00D06CA3">
        <w:rPr>
          <w:color w:val="000000" w:themeColor="text1"/>
          <w:sz w:val="23"/>
          <w:szCs w:val="23"/>
        </w:rPr>
        <w:t>Decreto Legislativo nº 02</w:t>
      </w:r>
      <w:r w:rsidRPr="00D06CA3" w:rsidR="003B1A59">
        <w:rPr>
          <w:color w:val="000000" w:themeColor="text1"/>
          <w:sz w:val="23"/>
          <w:szCs w:val="23"/>
        </w:rPr>
        <w:t xml:space="preserve"> de 2025 está em conformidade com os princípios constitucionais e legais, não apresentando vícios de inconstitucionalidade ou ilegalidade. A iniciativa legislativa encontra respaldo no </w:t>
      </w:r>
      <w:r w:rsidRPr="00D06CA3" w:rsidR="003B1A59">
        <w:rPr>
          <w:rStyle w:val="Strong"/>
          <w:color w:val="000000" w:themeColor="text1"/>
          <w:sz w:val="23"/>
          <w:szCs w:val="23"/>
        </w:rPr>
        <w:t>artigo 30, inciso I, da Constituição Federal</w:t>
      </w:r>
      <w:r w:rsidRPr="00D06CA3" w:rsidR="003B1A59">
        <w:rPr>
          <w:color w:val="000000" w:themeColor="text1"/>
          <w:sz w:val="23"/>
          <w:szCs w:val="23"/>
        </w:rPr>
        <w:t xml:space="preserve">, que atribui aos municípios a competência para legislar sobre assuntos de interesse local. </w:t>
      </w:r>
    </w:p>
    <w:p w:rsidR="00A913CE" w:rsidRPr="00D06CA3" w:rsidP="00A913CE" w14:paraId="19F99467" w14:textId="64840051">
      <w:pPr>
        <w:pStyle w:val="BodyText"/>
        <w:spacing w:line="360" w:lineRule="auto"/>
        <w:ind w:firstLine="720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 xml:space="preserve">Além disso, a proposta </w:t>
      </w:r>
      <w:r w:rsidRPr="00D06CA3">
        <w:rPr>
          <w:bCs/>
          <w:color w:val="000000" w:themeColor="text1"/>
          <w:sz w:val="23"/>
          <w:szCs w:val="23"/>
          <w:lang w:eastAsia="ar-SA"/>
        </w:rPr>
        <w:t>está em estrita conformidade com os termos estabelecidos na Resolução n° 320 de 2021, que regulamenta as Frentes Parlamentares no âmbito desta Câmara Municipal. Sendo assim, o projeto segue o Regimento desta Casa de Leis e os demais dispositivos legais aplicáveis. Quanto ao aspecto constitucional, legal e regimental, não identificamos quaisquer conflitos com o ordenamento jurídico vigente, não havendo indícios de inconstitucionalidade.</w:t>
      </w:r>
    </w:p>
    <w:p w:rsidR="003B1A59" w:rsidRPr="00D06CA3" w:rsidP="003D6D21" w14:paraId="688B016A" w14:textId="1FAE6C35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25389A">
        <w:rPr>
          <w:color w:val="000000" w:themeColor="text1"/>
          <w:sz w:val="23"/>
          <w:szCs w:val="23"/>
        </w:rPr>
        <w:t xml:space="preserve">Outrossim, a </w:t>
      </w:r>
      <w:r w:rsidRPr="00D06CA3">
        <w:rPr>
          <w:color w:val="000000" w:themeColor="text1"/>
          <w:sz w:val="23"/>
          <w:szCs w:val="23"/>
        </w:rPr>
        <w:t xml:space="preserve">instituição </w:t>
      </w:r>
      <w:r w:rsidRPr="00D06CA3" w:rsidR="009E2F80">
        <w:rPr>
          <w:color w:val="000000" w:themeColor="text1"/>
          <w:sz w:val="23"/>
          <w:szCs w:val="23"/>
          <w:shd w:val="clear" w:color="auto" w:fill="FFFFFF"/>
        </w:rPr>
        <w:t xml:space="preserve">de uma </w:t>
      </w:r>
      <w:r w:rsidRPr="00D06CA3" w:rsidR="009E2F80">
        <w:rPr>
          <w:color w:val="000000" w:themeColor="text1"/>
          <w:sz w:val="23"/>
          <w:szCs w:val="23"/>
          <w:shd w:val="clear" w:color="auto" w:fill="FFFFFF"/>
        </w:rPr>
        <w:t>Frente Parlamentar de Defesa e Direitos dos Animais pode desempenhar um papel fundamental na elaboração de políticas públicas que visam garantir a proteção, saúde e</w:t>
      </w:r>
      <w:r w:rsidRPr="00D06CA3" w:rsidR="009E2F80">
        <w:rPr>
          <w:color w:val="000000" w:themeColor="text1"/>
          <w:sz w:val="23"/>
          <w:szCs w:val="23"/>
          <w:shd w:val="clear" w:color="auto" w:fill="FFFFFF"/>
        </w:rPr>
        <w:t xml:space="preserve"> dignidade dos animais no município</w:t>
      </w:r>
      <w:r w:rsidRPr="00D06CA3" w:rsidR="009E2F80">
        <w:rPr>
          <w:color w:val="000000" w:themeColor="text1"/>
          <w:sz w:val="23"/>
          <w:szCs w:val="23"/>
          <w:shd w:val="clear" w:color="auto" w:fill="FFFFFF"/>
        </w:rPr>
        <w:t xml:space="preserve">. </w:t>
      </w:r>
      <w:r w:rsidRPr="00D06CA3" w:rsidR="009E2F80">
        <w:rPr>
          <w:color w:val="000000" w:themeColor="text1"/>
          <w:sz w:val="23"/>
          <w:szCs w:val="23"/>
          <w:shd w:val="clear" w:color="auto" w:fill="FFFFFF"/>
        </w:rPr>
        <w:t>Ademais</w:t>
      </w:r>
      <w:r w:rsidRPr="00D06CA3" w:rsidR="009E2F80">
        <w:rPr>
          <w:color w:val="000000" w:themeColor="text1"/>
          <w:sz w:val="23"/>
          <w:szCs w:val="23"/>
          <w:shd w:val="clear" w:color="auto" w:fill="FFFFFF"/>
        </w:rPr>
        <w:t>, sua atuação pode estimular a conscientização da população sobre a importância do respeito aos animais e a necessidade de práticas sustentáveis que preservem o meio ambiente</w:t>
      </w:r>
      <w:r w:rsidRPr="00D06CA3">
        <w:rPr>
          <w:color w:val="000000" w:themeColor="text1"/>
          <w:sz w:val="23"/>
          <w:szCs w:val="23"/>
        </w:rPr>
        <w:t>, o que está em consonância com os princípios, previstos no </w:t>
      </w:r>
      <w:r w:rsidRPr="00D06CA3">
        <w:rPr>
          <w:rStyle w:val="Strong"/>
          <w:color w:val="000000" w:themeColor="text1"/>
          <w:sz w:val="23"/>
          <w:szCs w:val="23"/>
        </w:rPr>
        <w:t xml:space="preserve">artigo </w:t>
      </w:r>
      <w:r w:rsidRPr="00D06CA3" w:rsidR="009E2F80">
        <w:rPr>
          <w:rStyle w:val="Strong"/>
          <w:color w:val="000000" w:themeColor="text1"/>
          <w:sz w:val="23"/>
          <w:szCs w:val="23"/>
        </w:rPr>
        <w:t>225</w:t>
      </w:r>
      <w:r w:rsidRPr="00D06CA3">
        <w:rPr>
          <w:rStyle w:val="Strong"/>
          <w:color w:val="000000" w:themeColor="text1"/>
          <w:sz w:val="23"/>
          <w:szCs w:val="23"/>
        </w:rPr>
        <w:t xml:space="preserve"> da Constituição Federal</w:t>
      </w:r>
      <w:r w:rsidRPr="00D06CA3">
        <w:rPr>
          <w:color w:val="000000" w:themeColor="text1"/>
          <w:sz w:val="23"/>
          <w:szCs w:val="23"/>
        </w:rPr>
        <w:t>.</w:t>
      </w:r>
    </w:p>
    <w:p w:rsidR="003B1A59" w:rsidRPr="00D06CA3" w:rsidP="003D6D21" w14:paraId="37C22377" w14:textId="7B9D752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25389A">
        <w:rPr>
          <w:color w:val="000000" w:themeColor="text1"/>
          <w:sz w:val="23"/>
          <w:szCs w:val="23"/>
        </w:rPr>
        <w:t>Salienta-se que</w:t>
      </w:r>
      <w:r w:rsidRPr="00D06CA3">
        <w:rPr>
          <w:color w:val="000000" w:themeColor="text1"/>
          <w:sz w:val="23"/>
          <w:szCs w:val="23"/>
        </w:rPr>
        <w:t xml:space="preserve"> na </w:t>
      </w:r>
      <w:r w:rsidRPr="00D06CA3">
        <w:rPr>
          <w:rStyle w:val="Strong"/>
          <w:color w:val="000000" w:themeColor="text1"/>
          <w:sz w:val="23"/>
          <w:szCs w:val="23"/>
        </w:rPr>
        <w:t>Consulta/00</w:t>
      </w:r>
      <w:r w:rsidRPr="00D06CA3" w:rsidR="0025389A">
        <w:rPr>
          <w:rStyle w:val="Strong"/>
          <w:color w:val="000000" w:themeColor="text1"/>
          <w:sz w:val="23"/>
          <w:szCs w:val="23"/>
        </w:rPr>
        <w:t>52</w:t>
      </w:r>
      <w:r w:rsidRPr="00D06CA3">
        <w:rPr>
          <w:rStyle w:val="Strong"/>
          <w:color w:val="000000" w:themeColor="text1"/>
          <w:sz w:val="23"/>
          <w:szCs w:val="23"/>
        </w:rPr>
        <w:t>/2025/</w:t>
      </w:r>
      <w:r w:rsidRPr="00D06CA3" w:rsidR="0025389A">
        <w:rPr>
          <w:rStyle w:val="Strong"/>
          <w:color w:val="000000" w:themeColor="text1"/>
          <w:sz w:val="23"/>
          <w:szCs w:val="23"/>
        </w:rPr>
        <w:t>DDR/G</w:t>
      </w:r>
      <w:r w:rsidRPr="00D06CA3">
        <w:rPr>
          <w:color w:val="000000" w:themeColor="text1"/>
          <w:sz w:val="23"/>
          <w:szCs w:val="23"/>
        </w:rPr>
        <w:t xml:space="preserve">, realizada pela assessoria jurídica externa, </w:t>
      </w:r>
      <w:r w:rsidRPr="00D06CA3" w:rsidR="0025389A">
        <w:rPr>
          <w:color w:val="000000" w:themeColor="text1"/>
          <w:sz w:val="23"/>
          <w:szCs w:val="23"/>
        </w:rPr>
        <w:t>verifica-se que não há qualquer impedimento constitucional ou legal para cr</w:t>
      </w:r>
      <w:r w:rsidRPr="00D06CA3" w:rsidR="00A617F8">
        <w:rPr>
          <w:color w:val="000000" w:themeColor="text1"/>
          <w:sz w:val="23"/>
          <w:szCs w:val="23"/>
        </w:rPr>
        <w:t xml:space="preserve">iação de frentes parlamentares </w:t>
      </w:r>
      <w:r w:rsidRPr="00D06CA3" w:rsidR="0025389A">
        <w:rPr>
          <w:color w:val="000000" w:themeColor="text1"/>
          <w:sz w:val="23"/>
          <w:szCs w:val="23"/>
        </w:rPr>
        <w:t xml:space="preserve">na esfera do legislativo municipal, portanto, podendo </w:t>
      </w:r>
      <w:r w:rsidRPr="00D06CA3" w:rsidR="00A617F8">
        <w:rPr>
          <w:color w:val="000000" w:themeColor="text1"/>
          <w:sz w:val="23"/>
          <w:szCs w:val="23"/>
        </w:rPr>
        <w:t xml:space="preserve">prosseguir </w:t>
      </w:r>
      <w:r w:rsidRPr="00D06CA3" w:rsidR="00A617F8">
        <w:rPr>
          <w:color w:val="000000" w:themeColor="text1"/>
          <w:sz w:val="23"/>
          <w:szCs w:val="23"/>
          <w:shd w:val="clear" w:color="auto" w:fill="FFFFFF"/>
        </w:rPr>
        <w:t>a implementação da Frente Parlamentar e a realização de ações concretas em prol dos direitos dos animais em Mogi Mirim</w:t>
      </w:r>
      <w:r w:rsidRPr="00D06CA3" w:rsidR="00A617F8">
        <w:rPr>
          <w:color w:val="000000" w:themeColor="text1"/>
          <w:sz w:val="23"/>
          <w:szCs w:val="23"/>
          <w:shd w:val="clear" w:color="auto" w:fill="FFFFFF"/>
        </w:rPr>
        <w:t xml:space="preserve">, o que </w:t>
      </w:r>
      <w:r w:rsidRPr="00D06CA3" w:rsidR="00A617F8">
        <w:rPr>
          <w:color w:val="000000" w:themeColor="text1"/>
          <w:sz w:val="23"/>
          <w:szCs w:val="23"/>
          <w:shd w:val="clear" w:color="auto" w:fill="FFFFFF"/>
        </w:rPr>
        <w:t xml:space="preserve">reflete o reconhecimento da importância do tema e a disposição dos parlamentares em defender essa </w:t>
      </w:r>
      <w:r w:rsidRPr="00D06CA3" w:rsidR="00A617F8">
        <w:rPr>
          <w:color w:val="000000" w:themeColor="text1"/>
          <w:sz w:val="23"/>
          <w:szCs w:val="23"/>
          <w:shd w:val="clear" w:color="auto" w:fill="FFFFFF"/>
        </w:rPr>
        <w:t>causa.</w:t>
      </w:r>
    </w:p>
    <w:p w:rsidR="00F74441" w:rsidRPr="00D06CA3" w:rsidP="003D6D21" w14:paraId="0F32780D" w14:textId="48768D2A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Cs w:val="0"/>
          <w:color w:val="000000" w:themeColor="text1"/>
          <w:sz w:val="23"/>
          <w:szCs w:val="23"/>
        </w:rPr>
        <w:tab/>
        <w:t>b) Conveniência e Oportunidade</w:t>
      </w:r>
    </w:p>
    <w:p w:rsidR="001F3DD4" w:rsidRPr="00D06CA3" w:rsidP="003D6D21" w14:paraId="4A68859D" w14:textId="5633A617">
      <w:pPr>
        <w:pStyle w:val="NormalWeb"/>
        <w:spacing w:line="36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A proposta é oportuna e conveniente, considerando </w:t>
      </w:r>
      <w:r w:rsidRPr="00D06CA3">
        <w:rPr>
          <w:color w:val="000000" w:themeColor="text1"/>
          <w:sz w:val="23"/>
          <w:szCs w:val="23"/>
        </w:rPr>
        <w:t>a</w:t>
      </w:r>
      <w:r w:rsidRPr="00D06CA3" w:rsidR="003B1A59">
        <w:rPr>
          <w:color w:val="000000" w:themeColor="text1"/>
          <w:sz w:val="23"/>
          <w:szCs w:val="23"/>
        </w:rPr>
        <w:t xml:space="preserve"> </w:t>
      </w:r>
      <w:r w:rsidRPr="00D06CA3">
        <w:rPr>
          <w:color w:val="000000" w:themeColor="text1"/>
          <w:sz w:val="23"/>
          <w:szCs w:val="23"/>
          <w:shd w:val="clear" w:color="auto" w:fill="FFFFFF"/>
        </w:rPr>
        <w:t xml:space="preserve">crescente preocupação com o bem-estar animal e a necessidade de políticas públicas efetivas para proteger </w:t>
      </w:r>
      <w:r w:rsidRPr="00D06CA3">
        <w:rPr>
          <w:color w:val="000000" w:themeColor="text1"/>
          <w:sz w:val="23"/>
          <w:szCs w:val="23"/>
          <w:shd w:val="clear" w:color="auto" w:fill="FFFFFF"/>
        </w:rPr>
        <w:t xml:space="preserve">e garantir os direitos dos animais, além da necessidade de </w:t>
      </w:r>
      <w:r w:rsidRPr="00D06CA3">
        <w:rPr>
          <w:color w:val="000000" w:themeColor="text1"/>
          <w:sz w:val="23"/>
          <w:szCs w:val="23"/>
          <w:shd w:val="clear" w:color="auto" w:fill="FFFFFF"/>
        </w:rPr>
        <w:t>fortalecimento da legislação de proteção animal, o estímulo à adoção de práticas sustentáveis e éticas em relação aos animais, e a promoção da conscientização da população sobre a importância do respeito</w:t>
      </w:r>
      <w:r w:rsidRPr="00D06CA3">
        <w:rPr>
          <w:color w:val="000000" w:themeColor="text1"/>
          <w:sz w:val="23"/>
          <w:szCs w:val="23"/>
          <w:shd w:val="clear" w:color="auto" w:fill="FFFFFF"/>
        </w:rPr>
        <w:t xml:space="preserve"> e cuidado aos animais.</w:t>
      </w:r>
    </w:p>
    <w:p w:rsidR="00F74441" w:rsidRPr="00D06CA3" w:rsidP="003D6D21" w14:paraId="38BA90DC" w14:textId="5575C932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7" style="width:0;height:0.75pt" o:hralign="center" o:hrstd="t" o:hrnoshade="t" o:hr="t" fillcolor="#404040" stroked="f"/>
        </w:pict>
      </w:r>
    </w:p>
    <w:p w:rsidR="00F74441" w:rsidRPr="00D06CA3" w:rsidP="003D6D21" w14:paraId="68542A3A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III - OFERECIMENTO DE SUBSTITUTIVO, EMENDAS OU SUBEMENDAS</w:t>
      </w:r>
    </w:p>
    <w:p w:rsidR="003B1A59" w:rsidRPr="00D06CA3" w:rsidP="003D6D21" w14:paraId="7A52CF3C" w14:textId="79A1040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>
        <w:rPr>
          <w:color w:val="000000" w:themeColor="text1"/>
          <w:sz w:val="23"/>
          <w:szCs w:val="23"/>
        </w:rPr>
        <w:t>Após análise detalhada do projeto, o relator </w:t>
      </w:r>
      <w:r w:rsidRPr="00D06CA3">
        <w:rPr>
          <w:rStyle w:val="Strong"/>
          <w:color w:val="000000" w:themeColor="text1"/>
          <w:sz w:val="23"/>
          <w:szCs w:val="23"/>
        </w:rPr>
        <w:t>não propõe emendas</w:t>
      </w:r>
      <w:r w:rsidRPr="00D06CA3">
        <w:rPr>
          <w:color w:val="000000" w:themeColor="text1"/>
          <w:sz w:val="23"/>
          <w:szCs w:val="23"/>
        </w:rPr>
        <w:t> ao texto do projeto. A decisão de não propor emendas baseia-se no entendimento de que o projeto, em sua forma</w:t>
      </w:r>
      <w:r w:rsidRPr="00D06CA3" w:rsidR="001F3DD4">
        <w:rPr>
          <w:color w:val="000000" w:themeColor="text1"/>
          <w:sz w:val="23"/>
          <w:szCs w:val="23"/>
        </w:rPr>
        <w:t xml:space="preserve"> atual, já cumpre os objetivos </w:t>
      </w:r>
      <w:r w:rsidRPr="00D06CA3">
        <w:rPr>
          <w:color w:val="000000" w:themeColor="text1"/>
          <w:sz w:val="23"/>
          <w:szCs w:val="23"/>
        </w:rPr>
        <w:t>sem incorrer em vícios de constitucionalidade que justifiquem alterações.</w:t>
      </w:r>
    </w:p>
    <w:p w:rsidR="00F74441" w:rsidRPr="00D06CA3" w:rsidP="003D6D21" w14:paraId="0344C6BF" w14:textId="682562E8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8" style="width:0;height:0.75pt" o:hralign="center" o:hrstd="t" o:hrnoshade="t" o:hr="t" fillcolor="#404040" stroked="f"/>
        </w:pict>
      </w:r>
    </w:p>
    <w:p w:rsidR="00F74441" w:rsidRPr="00D06CA3" w:rsidP="003D6D21" w14:paraId="0089363A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IV - DECISÃO DA COMISSÃO</w:t>
      </w:r>
    </w:p>
    <w:p w:rsidR="00F74441" w:rsidRPr="00D06CA3" w:rsidP="003D6D21" w14:paraId="2AF20253" w14:textId="3D47D87D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  <w:t>A Comissão de Justiça e Redação, por unanimidade, </w:t>
      </w:r>
      <w:r w:rsidRPr="00D06CA3">
        <w:rPr>
          <w:rStyle w:val="Strong"/>
          <w:color w:val="000000" w:themeColor="text1"/>
          <w:sz w:val="23"/>
          <w:szCs w:val="23"/>
        </w:rPr>
        <w:t>aprova</w:t>
      </w:r>
      <w:r w:rsidRPr="00D06CA3">
        <w:rPr>
          <w:color w:val="000000" w:themeColor="text1"/>
          <w:sz w:val="23"/>
          <w:szCs w:val="23"/>
        </w:rPr>
        <w:t xml:space="preserve"> o Projeto de </w:t>
      </w:r>
      <w:r w:rsidRPr="00D06CA3" w:rsidR="001F3DD4">
        <w:rPr>
          <w:color w:val="000000" w:themeColor="text1"/>
          <w:sz w:val="23"/>
          <w:szCs w:val="23"/>
        </w:rPr>
        <w:t xml:space="preserve">Decreto </w:t>
      </w:r>
      <w:r w:rsidRPr="00D06CA3">
        <w:rPr>
          <w:color w:val="000000" w:themeColor="text1"/>
          <w:sz w:val="23"/>
          <w:szCs w:val="23"/>
        </w:rPr>
        <w:t>Le</w:t>
      </w:r>
      <w:r w:rsidRPr="00D06CA3" w:rsidR="001F3DD4">
        <w:rPr>
          <w:color w:val="000000" w:themeColor="text1"/>
          <w:sz w:val="23"/>
          <w:szCs w:val="23"/>
        </w:rPr>
        <w:t>gislativo nº 02 d</w:t>
      </w:r>
      <w:r w:rsidRPr="00D06CA3">
        <w:rPr>
          <w:color w:val="000000" w:themeColor="text1"/>
          <w:sz w:val="23"/>
          <w:szCs w:val="23"/>
        </w:rPr>
        <w:t>e 2025, </w:t>
      </w:r>
      <w:r w:rsidRPr="00D06CA3" w:rsidR="003D6D21">
        <w:rPr>
          <w:rStyle w:val="Strong"/>
          <w:color w:val="000000" w:themeColor="text1"/>
          <w:sz w:val="23"/>
          <w:szCs w:val="23"/>
        </w:rPr>
        <w:t>sem emendas</w:t>
      </w:r>
      <w:r w:rsidRPr="00D06CA3">
        <w:rPr>
          <w:color w:val="000000" w:themeColor="text1"/>
          <w:sz w:val="23"/>
          <w:szCs w:val="23"/>
        </w:rPr>
        <w:t>, considerando-o </w:t>
      </w:r>
      <w:r w:rsidRPr="00D06CA3">
        <w:rPr>
          <w:rStyle w:val="Strong"/>
          <w:color w:val="000000" w:themeColor="text1"/>
          <w:sz w:val="23"/>
          <w:szCs w:val="23"/>
        </w:rPr>
        <w:t>legal, constitucional e conveniente</w:t>
      </w:r>
      <w:r w:rsidRPr="00D06CA3">
        <w:rPr>
          <w:color w:val="000000" w:themeColor="text1"/>
          <w:sz w:val="23"/>
          <w:szCs w:val="23"/>
        </w:rPr>
        <w:t>.</w:t>
      </w:r>
    </w:p>
    <w:p w:rsidR="00F74441" w:rsidRPr="00D06CA3" w:rsidP="003D6D21" w14:paraId="214FFDEB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9" style="width:0;height:0.75pt" o:hralign="center" o:hrstd="t" o:hrnoshade="t" o:hr="t" fillcolor="#404040" stroked="f"/>
        </w:pict>
      </w:r>
    </w:p>
    <w:p w:rsidR="00F74441" w:rsidRPr="00D06CA3" w:rsidP="003D6D21" w14:paraId="14CCE9EB" w14:textId="77777777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>Assinam os membros da Comissão de Justiça e Redação que votaram a favor:</w:t>
      </w:r>
    </w:p>
    <w:p w:rsidR="001F3DD4" w:rsidRPr="00D06CA3" w:rsidP="003D6D21" w14:paraId="063879F1" w14:textId="30450C6C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>Vereador Manoel Eduardo Pereira da Cruz Palomino (Vice-Presidente</w:t>
      </w:r>
      <w:r w:rsidRPr="00D06CA3">
        <w:rPr>
          <w:color w:val="000000" w:themeColor="text1"/>
          <w:sz w:val="23"/>
          <w:szCs w:val="23"/>
        </w:rPr>
        <w:t>/ Relator</w:t>
      </w:r>
      <w:r w:rsidRPr="00D06CA3">
        <w:rPr>
          <w:color w:val="000000" w:themeColor="text1"/>
          <w:sz w:val="23"/>
          <w:szCs w:val="23"/>
        </w:rPr>
        <w:t>)</w:t>
      </w:r>
    </w:p>
    <w:p w:rsidR="00F74441" w:rsidRPr="00D06CA3" w:rsidP="003D6D21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 xml:space="preserve">Vereador </w:t>
      </w:r>
      <w:r w:rsidRPr="00D06CA3" w:rsidR="003B1A59">
        <w:rPr>
          <w:color w:val="000000" w:themeColor="text1"/>
          <w:sz w:val="23"/>
          <w:szCs w:val="23"/>
        </w:rPr>
        <w:t>Wagner Ricardo Pereira (Presidente)</w:t>
      </w:r>
    </w:p>
    <w:p w:rsidR="00CC094F" w:rsidRPr="00D06CA3" w:rsidP="008D2157" w14:paraId="4F7F530F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>Vereador João Victor Gasparini (Membro/ Relator)</w:t>
      </w:r>
    </w:p>
    <w:p w:rsidR="00F74441" w:rsidRPr="00D06CA3" w:rsidP="00CC094F" w14:paraId="64715406" w14:textId="62A23F63">
      <w:pPr>
        <w:pStyle w:val="NormalWeb"/>
        <w:spacing w:before="0" w:beforeAutospacing="0"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30" style="width:0;height:0.75pt" o:hrstd="t" o:hrnoshade="t" o:hr="t" fillcolor="#404040" stroked="f"/>
        </w:pict>
      </w:r>
    </w:p>
    <w:p w:rsidR="00F74441" w:rsidRPr="00D06CA3" w:rsidP="003D6D21" w14:paraId="6AB168D8" w14:textId="34E76154">
      <w:pPr>
        <w:pStyle w:val="NormalWeb"/>
        <w:spacing w:line="360" w:lineRule="auto"/>
        <w:jc w:val="center"/>
        <w:rPr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>SALA DAS SESSÕES</w:t>
      </w:r>
      <w:r w:rsidRPr="00D06CA3" w:rsidR="00CC094F">
        <w:rPr>
          <w:rStyle w:val="Strong"/>
          <w:color w:val="000000" w:themeColor="text1"/>
          <w:sz w:val="23"/>
          <w:szCs w:val="23"/>
        </w:rPr>
        <w:t xml:space="preserve"> “VEREADOR SANTO RÓTTOLI”, em 18</w:t>
      </w:r>
      <w:r w:rsidRPr="00D06CA3">
        <w:rPr>
          <w:rStyle w:val="Strong"/>
          <w:color w:val="000000" w:themeColor="text1"/>
          <w:sz w:val="23"/>
          <w:szCs w:val="23"/>
        </w:rPr>
        <w:t xml:space="preserve"> de fevereiro de 2025.</w:t>
      </w:r>
    </w:p>
    <w:p w:rsidR="00F74441" w:rsidRPr="00D06CA3" w:rsidP="003D6D21" w14:paraId="2F48280A" w14:textId="77777777">
      <w:pPr>
        <w:spacing w:before="240" w:line="360" w:lineRule="auto"/>
        <w:jc w:val="center"/>
        <w:rPr>
          <w:i/>
          <w:color w:val="000000" w:themeColor="text1"/>
          <w:sz w:val="23"/>
          <w:szCs w:val="23"/>
        </w:rPr>
      </w:pPr>
      <w:r w:rsidRPr="00D06CA3">
        <w:rPr>
          <w:bCs/>
          <w:i/>
          <w:color w:val="000000" w:themeColor="text1"/>
          <w:sz w:val="23"/>
          <w:szCs w:val="23"/>
        </w:rPr>
        <w:t>(assinado digitalmente)</w:t>
      </w:r>
    </w:p>
    <w:p w:rsidR="00F74441" w:rsidRPr="00D06CA3" w:rsidP="003D6D21" w14:paraId="7E34DE79" w14:textId="5C1FCAA8">
      <w:pPr>
        <w:spacing w:line="360" w:lineRule="auto"/>
        <w:jc w:val="center"/>
        <w:rPr>
          <w:b/>
          <w:color w:val="000000" w:themeColor="text1"/>
          <w:sz w:val="23"/>
          <w:szCs w:val="23"/>
          <w:highlight w:val="white"/>
          <w:u w:val="single"/>
        </w:rPr>
      </w:pPr>
      <w:r w:rsidRPr="00D06CA3">
        <w:rPr>
          <w:b/>
          <w:color w:val="000000" w:themeColor="text1"/>
          <w:sz w:val="23"/>
          <w:szCs w:val="23"/>
          <w:highlight w:val="white"/>
          <w:u w:val="single"/>
        </w:rPr>
        <w:t xml:space="preserve">VEREADOR </w:t>
      </w:r>
      <w:r w:rsidRPr="00D06CA3" w:rsidR="00D06CA3">
        <w:rPr>
          <w:b/>
          <w:color w:val="000000" w:themeColor="text1"/>
          <w:sz w:val="23"/>
          <w:szCs w:val="23"/>
          <w:highlight w:val="white"/>
          <w:u w:val="single"/>
        </w:rPr>
        <w:t>MANOEL EDUARDO</w:t>
      </w:r>
      <w:r w:rsidRPr="00D06CA3" w:rsidR="00CC094F">
        <w:rPr>
          <w:b/>
          <w:color w:val="000000" w:themeColor="text1"/>
          <w:sz w:val="23"/>
          <w:szCs w:val="23"/>
          <w:highlight w:val="white"/>
          <w:u w:val="single"/>
        </w:rPr>
        <w:t xml:space="preserve"> PEREIRA DA CRUZ PALOMINO</w:t>
      </w:r>
    </w:p>
    <w:p w:rsidR="00F74441" w:rsidRPr="00D06CA3" w:rsidP="003D6D21" w14:paraId="4D47B5CD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>Relator</w:t>
      </w:r>
    </w:p>
    <w:p w:rsidR="00F74441" w:rsidRPr="00D06CA3" w:rsidP="003D6D21" w14:paraId="0B276300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31" style="width:0;height:0.75pt" o:hralign="center" o:hrstd="t" o:hrnoshade="t" o:hr="t" fillcolor="#404040" stroked="f"/>
        </w:pict>
      </w:r>
    </w:p>
    <w:p w:rsidR="00F74441" w:rsidRPr="00D06CA3" w:rsidP="003D6D21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D06CA3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F74441" w:rsidRPr="00D06CA3" w:rsidP="003D6D21" w14:paraId="03FE7FBF" w14:textId="6D1631D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r w:rsidRPr="00D06CA3">
        <w:rPr>
          <w:rStyle w:val="Strong"/>
          <w:color w:val="000000" w:themeColor="text1"/>
          <w:sz w:val="20"/>
          <w:szCs w:val="20"/>
        </w:rPr>
        <w:t>Consulta/0052</w:t>
      </w:r>
      <w:r w:rsidRPr="00D06CA3">
        <w:rPr>
          <w:rStyle w:val="Strong"/>
          <w:color w:val="000000" w:themeColor="text1"/>
          <w:sz w:val="20"/>
          <w:szCs w:val="20"/>
        </w:rPr>
        <w:t>/2025/</w:t>
      </w:r>
      <w:r w:rsidRPr="00D06CA3">
        <w:rPr>
          <w:rStyle w:val="Strong"/>
          <w:color w:val="000000" w:themeColor="text1"/>
          <w:sz w:val="20"/>
          <w:szCs w:val="20"/>
        </w:rPr>
        <w:t>DDR</w:t>
      </w:r>
      <w:r w:rsidRPr="00D06CA3">
        <w:rPr>
          <w:rStyle w:val="Strong"/>
          <w:color w:val="000000" w:themeColor="text1"/>
          <w:sz w:val="20"/>
          <w:szCs w:val="20"/>
        </w:rPr>
        <w:t>/G</w:t>
      </w:r>
      <w:r w:rsidRPr="00D06CA3">
        <w:rPr>
          <w:color w:val="000000" w:themeColor="text1"/>
          <w:sz w:val="20"/>
          <w:szCs w:val="20"/>
        </w:rPr>
        <w:t>, elaborada pela assessor</w:t>
      </w:r>
      <w:r w:rsidRPr="00D06CA3">
        <w:rPr>
          <w:color w:val="000000" w:themeColor="text1"/>
          <w:sz w:val="20"/>
          <w:szCs w:val="20"/>
        </w:rPr>
        <w:t>ia jurídica externa, que aponta a constitucionalidade da criação de frentes parlamentares na esfera d</w:t>
      </w:r>
      <w:r w:rsidRPr="00D06CA3" w:rsidR="00517CEC">
        <w:rPr>
          <w:color w:val="000000" w:themeColor="text1"/>
          <w:sz w:val="20"/>
          <w:szCs w:val="20"/>
        </w:rPr>
        <w:t>o Legislativo Municipal,</w:t>
      </w:r>
      <w:r w:rsidRPr="00D06CA3" w:rsidR="00517CEC">
        <w:rPr>
          <w:color w:val="000000" w:themeColor="text1"/>
          <w:sz w:val="20"/>
          <w:szCs w:val="20"/>
        </w:rPr>
        <w:t xml:space="preserve"> quanto ao aspecto formal apontou que para a criação de Frente Parlamentar precisa ser por meio de Decreto Legislativo apresentado à Mesa Diretora da Câmara, contendo o nome e os objetivos pretendidos, e, subscrito por, no mínimo, um terço dos vereadores ou por uma Comissão.</w:t>
      </w:r>
    </w:p>
    <w:p w:rsidR="003D6D21" w:rsidRPr="00D06CA3" w:rsidP="00517CEC" w14:paraId="01CD8FE5" w14:textId="674782F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0"/>
          <w:szCs w:val="20"/>
        </w:rPr>
        <w:t>Resolução n° 320/2021</w:t>
      </w:r>
      <w:r w:rsidRPr="00D06CA3">
        <w:rPr>
          <w:color w:val="000000" w:themeColor="text1"/>
          <w:sz w:val="20"/>
          <w:szCs w:val="20"/>
        </w:rPr>
        <w:t>, que altera dispositivos da Resolução 276/10 (Regimento Interno da Câmara Municipal de Mogi Mirim), estabelecendo a criação e regulamentação de frentes parlamentares.</w:t>
      </w:r>
      <w:r w:rsidRPr="00D06CA3">
        <w:rPr>
          <w:color w:val="000000" w:themeColor="text1"/>
          <w:sz w:val="23"/>
          <w:szCs w:val="23"/>
        </w:rPr>
        <w:t xml:space="preserve"> </w:t>
      </w:r>
      <w:r w:rsidRPr="00D06CA3">
        <w:rPr>
          <w:color w:val="000000" w:themeColor="text1"/>
          <w:sz w:val="23"/>
          <w:szCs w:val="23"/>
        </w:rPr>
        <w:br w:type="page"/>
      </w:r>
    </w:p>
    <w:p w:rsidR="00517CEC" w:rsidRPr="00D06CA3" w:rsidP="00F55E24" w14:paraId="6DF1C75A" w14:textId="77777777">
      <w:pPr>
        <w:pStyle w:val="NormalWeb"/>
        <w:spacing w:line="360" w:lineRule="auto"/>
        <w:jc w:val="both"/>
        <w:rPr>
          <w:rStyle w:val="Strong"/>
          <w:color w:val="000000" w:themeColor="text1"/>
          <w:sz w:val="23"/>
          <w:szCs w:val="23"/>
        </w:rPr>
      </w:pPr>
    </w:p>
    <w:p w:rsidR="00517CEC" w:rsidRPr="00D06CA3" w:rsidP="00D03E9F" w14:paraId="6F79AA73" w14:textId="77777777">
      <w:pPr>
        <w:pStyle w:val="NormalWeb"/>
        <w:spacing w:line="360" w:lineRule="auto"/>
        <w:jc w:val="both"/>
        <w:rPr>
          <w:rStyle w:val="Strong"/>
          <w:color w:val="000000" w:themeColor="text1"/>
          <w:sz w:val="23"/>
          <w:szCs w:val="23"/>
        </w:rPr>
      </w:pPr>
    </w:p>
    <w:p w:rsidR="00517CEC" w:rsidRPr="00D06CA3" w:rsidP="00D03E9F" w14:paraId="2738641F" w14:textId="69EC490A">
      <w:pPr>
        <w:pStyle w:val="NormalWeb"/>
        <w:spacing w:line="360" w:lineRule="auto"/>
        <w:jc w:val="both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PARECER DA COMISSÃO DE JUSTIÇA E REDAÇÃO AO PROJ</w:t>
      </w:r>
      <w:r w:rsidRPr="00D06CA3">
        <w:rPr>
          <w:b/>
          <w:color w:val="000000" w:themeColor="text1"/>
          <w:sz w:val="23"/>
          <w:szCs w:val="23"/>
        </w:rPr>
        <w:t>ETO DE DECRETO LEGISLATIVO N° 02 DE 2025 DE AUTORIA DA</w:t>
      </w:r>
      <w:r w:rsidRPr="00D06CA3">
        <w:rPr>
          <w:b/>
          <w:color w:val="000000" w:themeColor="text1"/>
          <w:sz w:val="23"/>
          <w:szCs w:val="23"/>
        </w:rPr>
        <w:t xml:space="preserve"> VEREADOR</w:t>
      </w:r>
      <w:r w:rsidRPr="00D06CA3">
        <w:rPr>
          <w:b/>
          <w:color w:val="000000" w:themeColor="text1"/>
          <w:sz w:val="23"/>
          <w:szCs w:val="23"/>
        </w:rPr>
        <w:t>A DANIELLA GONÇALVES DE AMOÊDO CAMPOS.</w:t>
      </w:r>
    </w:p>
    <w:p w:rsidR="0020165D" w:rsidRPr="00D06CA3" w:rsidP="00D03E9F" w14:paraId="690C8A9C" w14:textId="28BB0390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</w:p>
    <w:p w:rsidR="00517CEC" w:rsidRPr="00D06CA3" w:rsidP="00D03E9F" w14:paraId="4E77FE73" w14:textId="77777777">
      <w:pPr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 xml:space="preserve">Seguindo o Voto exarado pelo Relator e conforme determina o artigo 35 da Resolução n° 276 de 09 de novembro de 2010 a Comissão Permanente de Justiça e Redação formaliza o presente </w:t>
      </w:r>
      <w:r w:rsidRPr="00D06CA3">
        <w:rPr>
          <w:b/>
          <w:color w:val="000000" w:themeColor="text1"/>
          <w:sz w:val="23"/>
          <w:szCs w:val="23"/>
        </w:rPr>
        <w:t>PARECER FAVORÁVEL</w:t>
      </w:r>
      <w:r w:rsidRPr="00D06CA3">
        <w:rPr>
          <w:color w:val="000000" w:themeColor="text1"/>
          <w:sz w:val="23"/>
          <w:szCs w:val="23"/>
        </w:rPr>
        <w:t xml:space="preserve"> ao Proj</w:t>
      </w:r>
      <w:r w:rsidRPr="00D06CA3">
        <w:rPr>
          <w:color w:val="000000" w:themeColor="text1"/>
          <w:sz w:val="23"/>
          <w:szCs w:val="23"/>
        </w:rPr>
        <w:t>eto de Decreto Legislativo n° 02</w:t>
      </w:r>
      <w:r w:rsidRPr="00D06CA3">
        <w:rPr>
          <w:color w:val="000000" w:themeColor="text1"/>
          <w:sz w:val="23"/>
          <w:szCs w:val="23"/>
        </w:rPr>
        <w:t xml:space="preserve"> de 2025</w:t>
      </w:r>
      <w:r w:rsidRPr="00D06CA3">
        <w:rPr>
          <w:color w:val="000000" w:themeColor="text1"/>
          <w:sz w:val="23"/>
          <w:szCs w:val="23"/>
        </w:rPr>
        <w:t>.</w:t>
      </w:r>
    </w:p>
    <w:p w:rsidR="00517CEC" w:rsidRPr="00D06CA3" w:rsidP="00D03E9F" w14:paraId="23289456" w14:textId="77777777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p w:rsidR="00517CEC" w:rsidRPr="00D06CA3" w:rsidP="00D03E9F" w14:paraId="66CF723E" w14:textId="77777777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p w:rsidR="00D03E9F" w:rsidRPr="00D06CA3" w:rsidP="00D03E9F" w14:paraId="0C59EBB6" w14:textId="1DEB924E">
      <w:pPr>
        <w:spacing w:line="360" w:lineRule="auto"/>
        <w:jc w:val="center"/>
        <w:rPr>
          <w:iCs/>
          <w:color w:val="000000" w:themeColor="text1"/>
          <w:sz w:val="23"/>
          <w:szCs w:val="23"/>
        </w:rPr>
      </w:pPr>
      <w:r w:rsidRPr="00D06CA3">
        <w:rPr>
          <w:b/>
          <w:iCs/>
          <w:color w:val="000000" w:themeColor="text1"/>
          <w:sz w:val="23"/>
          <w:szCs w:val="23"/>
        </w:rPr>
        <w:t>Sala das Comissões, 18</w:t>
      </w:r>
      <w:r w:rsidRPr="00D06CA3">
        <w:rPr>
          <w:b/>
          <w:iCs/>
          <w:color w:val="000000" w:themeColor="text1"/>
          <w:sz w:val="23"/>
          <w:szCs w:val="23"/>
        </w:rPr>
        <w:t xml:space="preserve"> de fevereiro de 2025.</w:t>
      </w:r>
    </w:p>
    <w:p w:rsidR="00D03E9F" w:rsidRPr="00D06CA3" w:rsidP="00D03E9F" w14:paraId="70B45272" w14:textId="77777777">
      <w:pPr>
        <w:spacing w:line="360" w:lineRule="auto"/>
        <w:jc w:val="center"/>
        <w:rPr>
          <w:b/>
          <w:iCs/>
          <w:color w:val="000000" w:themeColor="text1"/>
          <w:sz w:val="23"/>
          <w:szCs w:val="23"/>
        </w:rPr>
      </w:pPr>
    </w:p>
    <w:p w:rsidR="00D03E9F" w:rsidRPr="00D06CA3" w:rsidP="00D03E9F" w14:paraId="50CBDB7F" w14:textId="77777777">
      <w:pPr>
        <w:pStyle w:val="BodyText"/>
        <w:spacing w:line="360" w:lineRule="auto"/>
        <w:jc w:val="center"/>
        <w:rPr>
          <w:b/>
          <w:iCs/>
          <w:color w:val="000000" w:themeColor="text1"/>
          <w:sz w:val="23"/>
          <w:szCs w:val="23"/>
          <w:u w:val="single"/>
        </w:rPr>
      </w:pPr>
      <w:r w:rsidRPr="00D06CA3">
        <w:rPr>
          <w:b/>
          <w:iCs/>
          <w:color w:val="000000" w:themeColor="text1"/>
          <w:sz w:val="23"/>
          <w:szCs w:val="23"/>
          <w:u w:val="single"/>
        </w:rPr>
        <w:t>COMISSÃO DE JUSTIÇA E REDAÇÃO</w:t>
      </w:r>
    </w:p>
    <w:p w:rsidR="00D03E9F" w:rsidRPr="00D06CA3" w:rsidP="00D03E9F" w14:paraId="37B0692F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D03E9F" w:rsidRPr="00D06CA3" w:rsidP="00D03E9F" w14:paraId="2F05B0E8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D03E9F" w:rsidRPr="00D06CA3" w:rsidP="00D03E9F" w14:paraId="05C005F2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Vereador Wagner Ricardo Pereira</w:t>
      </w:r>
    </w:p>
    <w:p w:rsidR="00D03E9F" w:rsidRPr="00D06CA3" w:rsidP="00D03E9F" w14:paraId="32B0CE89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Presidente</w:t>
      </w:r>
    </w:p>
    <w:p w:rsidR="00D03E9F" w:rsidRPr="00D06CA3" w:rsidP="00D03E9F" w14:paraId="43F02B65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D03E9F" w:rsidRPr="00D06CA3" w:rsidP="00D03E9F" w14:paraId="08607014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D03E9F" w:rsidRPr="00D06CA3" w:rsidP="00D03E9F" w14:paraId="6FBDA26C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Vereador Manoel Eduardo P. da Cruz Palomino</w:t>
      </w:r>
    </w:p>
    <w:p w:rsidR="00D03E9F" w:rsidRPr="00D06CA3" w:rsidP="00D03E9F" w14:paraId="590CF62E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Vice-Presidente</w:t>
      </w:r>
    </w:p>
    <w:p w:rsidR="00D03E9F" w:rsidRPr="00D06CA3" w:rsidP="00D03E9F" w14:paraId="614D20BF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D03E9F" w:rsidRPr="00D06CA3" w:rsidP="00D03E9F" w14:paraId="76B860CA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</w:p>
    <w:p w:rsidR="00D03E9F" w:rsidRPr="00D06CA3" w:rsidP="00D03E9F" w14:paraId="66EE17A6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Vereador João Victor Coutinho Gasparini</w:t>
      </w:r>
    </w:p>
    <w:p w:rsidR="00D03E9F" w:rsidRPr="00D06CA3" w:rsidP="00D03E9F" w14:paraId="570E3A75" w14:textId="77777777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Membro</w:t>
      </w:r>
    </w:p>
    <w:p w:rsidR="00D80A2E" w:rsidRPr="00D06CA3" w:rsidP="00D03E9F" w14:paraId="39A4F5B8" w14:textId="1EF7A23D">
      <w:pPr>
        <w:spacing w:line="360" w:lineRule="auto"/>
        <w:rPr>
          <w:b/>
          <w:color w:val="000000" w:themeColor="text1"/>
          <w:sz w:val="23"/>
          <w:szCs w:val="23"/>
          <w:highlight w:val="black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32A5"/>
    <w:rsid w:val="00446FA1"/>
    <w:rsid w:val="00456770"/>
    <w:rsid w:val="00477C67"/>
    <w:rsid w:val="004B6FDF"/>
    <w:rsid w:val="004D46DA"/>
    <w:rsid w:val="004E6092"/>
    <w:rsid w:val="00517CEC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8D2157"/>
    <w:rsid w:val="00902EE1"/>
    <w:rsid w:val="00904ADF"/>
    <w:rsid w:val="00914ADC"/>
    <w:rsid w:val="00920A3F"/>
    <w:rsid w:val="00925E1A"/>
    <w:rsid w:val="0095508D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D2770"/>
    <w:rsid w:val="00AE5858"/>
    <w:rsid w:val="00AF0C05"/>
    <w:rsid w:val="00AF3296"/>
    <w:rsid w:val="00AF4AC7"/>
    <w:rsid w:val="00B57090"/>
    <w:rsid w:val="00BA48C7"/>
    <w:rsid w:val="00BB55D0"/>
    <w:rsid w:val="00BE41D6"/>
    <w:rsid w:val="00BF2A6F"/>
    <w:rsid w:val="00C10154"/>
    <w:rsid w:val="00C74E3F"/>
    <w:rsid w:val="00C75973"/>
    <w:rsid w:val="00CA4349"/>
    <w:rsid w:val="00CC094F"/>
    <w:rsid w:val="00CC3E72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45995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2025-02-18T19:54:00Z</dcterms:created>
  <dcterms:modified xsi:type="dcterms:W3CDTF">2025-02-18T19:54:00Z</dcterms:modified>
</cp:coreProperties>
</file>