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AF3689">
        <w:rPr>
          <w:sz w:val="24"/>
          <w:szCs w:val="24"/>
          <w:u w:val="single"/>
        </w:rPr>
        <w:t xml:space="preserve">QUINTA </w:t>
      </w:r>
      <w:r>
        <w:rPr>
          <w:sz w:val="24"/>
          <w:szCs w:val="24"/>
          <w:u w:val="single"/>
        </w:rPr>
        <w:t>(</w:t>
      </w:r>
      <w:r w:rsidR="00AF3689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350CA2">
        <w:rPr>
          <w:sz w:val="24"/>
          <w:szCs w:val="24"/>
          <w:u w:val="single"/>
        </w:rPr>
        <w:t>10 DE MARÇO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</w:t>
      </w:r>
      <w:r w:rsidR="00350CA2">
        <w:rPr>
          <w:sz w:val="24"/>
          <w:szCs w:val="24"/>
          <w:u w:val="single"/>
        </w:rPr>
        <w:t>, CONFORME DISPOSTO NO REQUERIMENTO Nº 1</w:t>
      </w:r>
      <w:r w:rsidR="005C45A3">
        <w:rPr>
          <w:sz w:val="24"/>
          <w:szCs w:val="24"/>
          <w:u w:val="single"/>
        </w:rPr>
        <w:t>/</w:t>
      </w:r>
      <w:r w:rsidR="00350CA2">
        <w:rPr>
          <w:sz w:val="24"/>
          <w:szCs w:val="24"/>
          <w:u w:val="single"/>
        </w:rPr>
        <w:t>2025.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A94718" w:rsidRDefault="00A94718" w:rsidP="00A94718">
      <w:pPr>
        <w:ind w:firstLine="709"/>
        <w:jc w:val="both"/>
        <w:rPr>
          <w:b/>
          <w:sz w:val="24"/>
          <w:szCs w:val="24"/>
        </w:rPr>
      </w:pPr>
      <w:r w:rsidRPr="00A94718">
        <w:rPr>
          <w:b/>
          <w:sz w:val="24"/>
          <w:szCs w:val="24"/>
        </w:rPr>
        <w:t>“</w:t>
      </w:r>
      <w:proofErr w:type="spellStart"/>
      <w:r w:rsidRPr="00A94718">
        <w:rPr>
          <w:b/>
          <w:sz w:val="24"/>
          <w:szCs w:val="24"/>
        </w:rPr>
        <w:t>ex-vi</w:t>
      </w:r>
      <w:proofErr w:type="spellEnd"/>
      <w:r w:rsidRPr="00A94718">
        <w:rPr>
          <w:b/>
          <w:sz w:val="24"/>
          <w:szCs w:val="24"/>
        </w:rPr>
        <w:t>” do disposto no inciso IX</w:t>
      </w:r>
      <w:r w:rsidR="00A405F2">
        <w:rPr>
          <w:b/>
          <w:sz w:val="24"/>
          <w:szCs w:val="24"/>
        </w:rPr>
        <w:t>,</w:t>
      </w:r>
      <w:r w:rsidRPr="00A94718">
        <w:rPr>
          <w:b/>
          <w:sz w:val="24"/>
          <w:szCs w:val="24"/>
        </w:rPr>
        <w:t xml:space="preserve"> do Art. 153 e § 2º, inciso I, do Art. 171 do R.I.</w:t>
      </w:r>
    </w:p>
    <w:p w:rsidR="00A94718" w:rsidRDefault="00A94718" w:rsidP="00A94718">
      <w:pPr>
        <w:ind w:firstLine="709"/>
        <w:jc w:val="both"/>
        <w:rPr>
          <w:b/>
          <w:sz w:val="24"/>
          <w:szCs w:val="24"/>
        </w:rPr>
      </w:pPr>
    </w:p>
    <w:p w:rsidR="00A94718" w:rsidRPr="00650842" w:rsidRDefault="00A94718" w:rsidP="006659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Moção Nº 36/2025, de autoria do Vereador WAGNER RICARDO PEREIRA, "MOÇÃO DE APOIO AO PDL 03/2025, QUE SUSTA OS EFEITOS DA RESOLUÇÃO N° 258</w:t>
      </w:r>
      <w:r w:rsidR="0022025A">
        <w:rPr>
          <w:sz w:val="24"/>
          <w:szCs w:val="24"/>
        </w:rPr>
        <w:t>,</w:t>
      </w:r>
      <w:r>
        <w:rPr>
          <w:sz w:val="24"/>
          <w:szCs w:val="24"/>
        </w:rPr>
        <w:t xml:space="preserve"> DE 23 DE DEZEMBRO DE 2024, DO CONSELHO NACIONAL DOS DIREITOS DA CRIANÇA E DO ADOLESCENTE E AO PL 1904/2024, QUE VISA IMPEDIR QUE O ABORTO SEJA RECONHECIDO COMO DIREITO, SEM PREVISÃO DE LIMITE DE TEMPO GESTACIONAL, DURANTE TODOS OS NOVE MESES DA GRAVIDEZ, ATÉ O MOMENTO DO PARTO". Solicitado a discussão</w:t>
      </w:r>
      <w:r w:rsidR="004D3D61">
        <w:rPr>
          <w:sz w:val="24"/>
          <w:szCs w:val="24"/>
        </w:rPr>
        <w:t xml:space="preserve"> desta Moção</w:t>
      </w:r>
      <w:r w:rsidR="003B4371">
        <w:rPr>
          <w:sz w:val="24"/>
          <w:szCs w:val="24"/>
        </w:rPr>
        <w:t xml:space="preserve"> na quarta (4ª) Sessão Ordinária,</w:t>
      </w:r>
      <w:r>
        <w:rPr>
          <w:sz w:val="24"/>
          <w:szCs w:val="24"/>
        </w:rPr>
        <w:t xml:space="preserve"> a pedido do Vereador </w:t>
      </w:r>
      <w:r w:rsidR="006659D8" w:rsidRPr="006659D8">
        <w:rPr>
          <w:sz w:val="24"/>
          <w:szCs w:val="24"/>
        </w:rPr>
        <w:t xml:space="preserve">Ernani Luiz Donatti </w:t>
      </w:r>
      <w:proofErr w:type="spellStart"/>
      <w:r w:rsidR="006659D8" w:rsidRPr="006659D8">
        <w:rPr>
          <w:sz w:val="24"/>
          <w:szCs w:val="24"/>
        </w:rPr>
        <w:t>Gragnanello</w:t>
      </w:r>
      <w:proofErr w:type="spellEnd"/>
      <w:r w:rsidR="006659D8">
        <w:rPr>
          <w:sz w:val="24"/>
          <w:szCs w:val="24"/>
        </w:rPr>
        <w:t>.</w:t>
      </w:r>
    </w:p>
    <w:p w:rsidR="005C45A3" w:rsidRDefault="005C45A3" w:rsidP="00A94718">
      <w:pPr>
        <w:jc w:val="both"/>
        <w:rPr>
          <w:b/>
          <w:sz w:val="24"/>
          <w:szCs w:val="24"/>
        </w:rPr>
      </w:pPr>
    </w:p>
    <w:p w:rsidR="005C45A3" w:rsidRPr="00650842" w:rsidRDefault="005C45A3" w:rsidP="005C45A3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</w:t>
      </w:r>
      <w:r w:rsidR="00A94718">
        <w:rPr>
          <w:b/>
          <w:sz w:val="24"/>
          <w:szCs w:val="24"/>
        </w:rPr>
        <w:t xml:space="preserve"> </w:t>
      </w:r>
      <w:r w:rsidR="00A94718" w:rsidRPr="00A94718">
        <w:rPr>
          <w:b/>
          <w:i/>
          <w:iCs/>
          <w:sz w:val="24"/>
          <w:szCs w:val="24"/>
        </w:rPr>
        <w:t>caput</w:t>
      </w:r>
      <w:r w:rsidR="00A94718">
        <w:rPr>
          <w:b/>
          <w:sz w:val="24"/>
          <w:szCs w:val="24"/>
        </w:rPr>
        <w:t xml:space="preserve"> do </w:t>
      </w:r>
      <w:r w:rsidRPr="00650842">
        <w:rPr>
          <w:b/>
          <w:sz w:val="24"/>
          <w:szCs w:val="24"/>
        </w:rPr>
        <w:t>Artigo 171 do Regimento Interno</w:t>
      </w:r>
      <w:r w:rsidR="00A94718">
        <w:rPr>
          <w:b/>
          <w:sz w:val="24"/>
          <w:szCs w:val="24"/>
        </w:rPr>
        <w:t>.</w:t>
      </w:r>
    </w:p>
    <w:p w:rsidR="005C45A3" w:rsidRPr="00650842" w:rsidRDefault="005C45A3" w:rsidP="00157050">
      <w:pPr>
        <w:ind w:firstLine="709"/>
        <w:jc w:val="both"/>
        <w:rPr>
          <w:b/>
          <w:sz w:val="24"/>
          <w:szCs w:val="24"/>
        </w:rPr>
      </w:pPr>
    </w:p>
    <w:p w:rsidR="00A94718" w:rsidRDefault="00A94718" w:rsidP="00A947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Projeto de Decreto Legislativo Nº 1/2025, de autoria do Vereador ADEMIR SOUZA FLORETTI JUNIOR, "CRIA FRENTE PARLAMENTAR DE POLÍTICAS PÚBLICAS EM DEFESA DO TERCEIRO SETOR". Com </w:t>
      </w:r>
      <w:r w:rsidRPr="00A94718">
        <w:rPr>
          <w:b/>
          <w:bCs/>
          <w:sz w:val="24"/>
          <w:szCs w:val="24"/>
        </w:rPr>
        <w:t xml:space="preserve">01 (uma) emenda substitutiva </w:t>
      </w:r>
      <w:r w:rsidRPr="00A94718">
        <w:rPr>
          <w:sz w:val="24"/>
          <w:szCs w:val="24"/>
        </w:rPr>
        <w:t>e</w:t>
      </w:r>
      <w:r w:rsidRPr="00A94718">
        <w:rPr>
          <w:b/>
          <w:bCs/>
          <w:sz w:val="24"/>
          <w:szCs w:val="24"/>
        </w:rPr>
        <w:t xml:space="preserve"> 01 (uma) emenda supressiva</w:t>
      </w:r>
      <w:r>
        <w:rPr>
          <w:sz w:val="24"/>
          <w:szCs w:val="24"/>
        </w:rPr>
        <w:t>, ambas de autoria da Comissão de Justiça e Redação. Parecer da Comissão de Justiça e Redação e Parecer Conjunto da</w:t>
      </w:r>
      <w:r w:rsidR="009B385A">
        <w:rPr>
          <w:sz w:val="24"/>
          <w:szCs w:val="24"/>
        </w:rPr>
        <w:t>s</w:t>
      </w:r>
      <w:r>
        <w:rPr>
          <w:sz w:val="24"/>
          <w:szCs w:val="24"/>
        </w:rPr>
        <w:t xml:space="preserve"> Comiss</w:t>
      </w:r>
      <w:r w:rsidR="009B385A">
        <w:rPr>
          <w:sz w:val="24"/>
          <w:szCs w:val="24"/>
        </w:rPr>
        <w:t>ões</w:t>
      </w:r>
      <w:r>
        <w:rPr>
          <w:sz w:val="24"/>
          <w:szCs w:val="24"/>
        </w:rPr>
        <w:t xml:space="preserve"> de Educação, Saúde, Cultura, Esporte e Assistência Social e de Finanças e Orçamento.</w:t>
      </w:r>
    </w:p>
    <w:p w:rsidR="00A94718" w:rsidRDefault="00A94718" w:rsidP="00A94718">
      <w:pPr>
        <w:ind w:firstLine="709"/>
        <w:jc w:val="both"/>
        <w:rPr>
          <w:sz w:val="24"/>
          <w:szCs w:val="24"/>
        </w:rPr>
      </w:pPr>
    </w:p>
    <w:p w:rsidR="00A94718" w:rsidRDefault="00A94718" w:rsidP="00A947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Decreto Legislativo Nº 2/2025, de autoria do Vereadora DANIELLA GONÇALVES DE AMOÊDO CAMPOS, "DISPÕE SOBRE A CRIAÇÃO, NO ÂMBITO DA CÂMARA MUNICIPAL DE MOGI MIRIM, DA FRENTE PARLAMENTAR DE DEFESA E DIREITO DOS ANIMAIS, E DÁ OUTRAS PROVIDÊNCIAS". Parecer da Comissão de Justiça e Redação e Parecer Conjunto da</w:t>
      </w:r>
      <w:r w:rsidR="009B385A">
        <w:rPr>
          <w:sz w:val="24"/>
          <w:szCs w:val="24"/>
        </w:rPr>
        <w:t>s</w:t>
      </w:r>
      <w:r>
        <w:rPr>
          <w:sz w:val="24"/>
          <w:szCs w:val="24"/>
        </w:rPr>
        <w:t xml:space="preserve"> Comiss</w:t>
      </w:r>
      <w:r w:rsidR="009B385A">
        <w:rPr>
          <w:sz w:val="24"/>
          <w:szCs w:val="24"/>
        </w:rPr>
        <w:t>ões</w:t>
      </w:r>
      <w:r>
        <w:rPr>
          <w:sz w:val="24"/>
          <w:szCs w:val="24"/>
        </w:rPr>
        <w:t xml:space="preserve"> de Educação, Saúde, Cultura, Esporte e Assistência Social e </w:t>
      </w:r>
      <w:r w:rsidR="009B385A">
        <w:rPr>
          <w:sz w:val="24"/>
          <w:szCs w:val="24"/>
        </w:rPr>
        <w:t>de Defesa e Direitos dos Animais.</w:t>
      </w:r>
    </w:p>
    <w:p w:rsidR="00A94718" w:rsidRDefault="00A94718" w:rsidP="009B385A">
      <w:pPr>
        <w:jc w:val="both"/>
        <w:rPr>
          <w:sz w:val="24"/>
          <w:szCs w:val="24"/>
        </w:rPr>
      </w:pPr>
    </w:p>
    <w:p w:rsidR="009B385A" w:rsidRDefault="00A94718" w:rsidP="009B38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Projeto de Decreto Legislativo Nº 3/2025, de autoria do </w:t>
      </w:r>
      <w:r w:rsidR="009B385A">
        <w:rPr>
          <w:sz w:val="24"/>
          <w:szCs w:val="24"/>
        </w:rPr>
        <w:t>V</w:t>
      </w:r>
      <w:r>
        <w:rPr>
          <w:sz w:val="24"/>
          <w:szCs w:val="24"/>
        </w:rPr>
        <w:t>ereador MÁRCIO DENER CORAN, "</w:t>
      </w:r>
      <w:r w:rsidR="009B385A">
        <w:rPr>
          <w:sz w:val="24"/>
          <w:szCs w:val="24"/>
        </w:rPr>
        <w:t>DISPÕE SOBRE A CRIAÇÃO</w:t>
      </w:r>
      <w:r w:rsidR="00273A4A">
        <w:rPr>
          <w:sz w:val="24"/>
          <w:szCs w:val="24"/>
        </w:rPr>
        <w:t>,</w:t>
      </w:r>
      <w:r w:rsidR="009B385A">
        <w:rPr>
          <w:sz w:val="24"/>
          <w:szCs w:val="24"/>
        </w:rPr>
        <w:t xml:space="preserve"> NO ÂMBITO DA CÂMARA MUNICIPAL DE MOGI MIRIM, DA FRENTE PARLAMENTAR DA SEGURANÇA PÚBLICA E DA DEFESA CIVIL</w:t>
      </w:r>
      <w:r>
        <w:rPr>
          <w:sz w:val="24"/>
          <w:szCs w:val="24"/>
        </w:rPr>
        <w:t>"</w:t>
      </w:r>
      <w:r w:rsidR="009B38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B385A">
        <w:rPr>
          <w:sz w:val="24"/>
          <w:szCs w:val="24"/>
        </w:rPr>
        <w:t>Pareceres das Comissões de Justiça e Redação; de Educação, Saúde, Cultura, Esporte e Assistência Social e de Finanças e Orçamento.</w:t>
      </w:r>
    </w:p>
    <w:p w:rsidR="00EB66AD" w:rsidRPr="00650842" w:rsidRDefault="00000000" w:rsidP="009B38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9B385A">
        <w:rPr>
          <w:b/>
          <w:sz w:val="24"/>
          <w:szCs w:val="24"/>
        </w:rPr>
        <w:t>.</w:t>
      </w:r>
    </w:p>
    <w:p w:rsidR="009B385A" w:rsidRDefault="009B385A" w:rsidP="00157050">
      <w:pPr>
        <w:ind w:firstLine="709"/>
        <w:jc w:val="both"/>
        <w:rPr>
          <w:b/>
          <w:sz w:val="24"/>
          <w:szCs w:val="24"/>
        </w:rPr>
      </w:pPr>
    </w:p>
    <w:p w:rsidR="009B385A" w:rsidRDefault="009B385A" w:rsidP="009B38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Projeto de Lei Nº 6/2025, de autoria da Vereadora DANIELLA GONÇALVES DE AMOÊDO CAMPOS, "INSTITUI O ‘DIA MUNICIPAL DE COMBATE À DENGUE E A SEMANA MUNICIPAL DE PREVENÇÃO’, NO MUNICÍPIO DE MOGI MIRIM".</w:t>
      </w:r>
    </w:p>
    <w:p w:rsidR="003A092B" w:rsidRDefault="003A092B" w:rsidP="009B385A">
      <w:pPr>
        <w:jc w:val="both"/>
        <w:rPr>
          <w:sz w:val="24"/>
          <w:szCs w:val="24"/>
        </w:rPr>
      </w:pPr>
    </w:p>
    <w:p w:rsidR="009B385A" w:rsidRDefault="009B385A" w:rsidP="009B385A">
      <w:pPr>
        <w:jc w:val="both"/>
        <w:rPr>
          <w:sz w:val="24"/>
          <w:szCs w:val="24"/>
        </w:rPr>
      </w:pPr>
    </w:p>
    <w:p w:rsidR="009B385A" w:rsidRPr="00650842" w:rsidRDefault="009B385A" w:rsidP="009B385A">
      <w:pPr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</w:t>
      </w:r>
      <w:r w:rsidR="009B385A"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 w:rsidR="009B385A">
        <w:rPr>
          <w:b/>
          <w:sz w:val="24"/>
          <w:szCs w:val="24"/>
        </w:rPr>
        <w:t>.</w:t>
      </w:r>
    </w:p>
    <w:p w:rsidR="00A774CB" w:rsidRDefault="00A774CB" w:rsidP="009B385A">
      <w:pPr>
        <w:jc w:val="both"/>
        <w:rPr>
          <w:sz w:val="24"/>
          <w:szCs w:val="24"/>
        </w:rPr>
      </w:pPr>
    </w:p>
    <w:p w:rsidR="00A774CB" w:rsidRDefault="00000000" w:rsidP="009B38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B385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1/2025, de autoria do</w:t>
      </w:r>
      <w:r w:rsidR="009B385A"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"DISPÕE SOBRE ALTERAÇÃO DA LEI COMPLEMENTAR N° 207, DE 27 DE DEZEMBRO DE 2006, QUE ESTABELECE O ESTATUTO DO MAGISTÉRIO PÚBLICO DO MUNICÍPIO DE MOGI MIRIM E RESPECTIVO PLANO DE CARREIRA E SALÁRIOS DA REDE MUNICIPAL DE ENSINO"</w:t>
      </w:r>
      <w:r w:rsidR="009B38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B385A">
        <w:rPr>
          <w:sz w:val="24"/>
          <w:szCs w:val="24"/>
        </w:rPr>
        <w:t>Parecer da Comissão de Justiça e Redação e Parecer Conjunto das Comissões de Educação, Saúde, Cultura, Esporte e Assistência Social e de Finanças e Orçamento.</w:t>
      </w:r>
    </w:p>
    <w:p w:rsidR="00A774CB" w:rsidRDefault="00A774CB" w:rsidP="00157050">
      <w:pPr>
        <w:ind w:firstLine="709"/>
        <w:jc w:val="both"/>
        <w:rPr>
          <w:sz w:val="24"/>
          <w:szCs w:val="24"/>
        </w:rPr>
      </w:pPr>
    </w:p>
    <w:p w:rsidR="00A774C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B385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2/2025, de autoria do PREFEITO MUNICIPAL, "DISPÕE SOBRE ALTERAÇÃO E INCLUSÃO DE DISPOSITIVOS NA LEI COMPLEMENTAR MUNICIPAL N° 205, DE 27 DE DEZEMBRO DE 2006, QUE DISPÕE SOBRE O QUADRO DE PESSOAL, O PLANO DE EMPREGOS, SALÁRIOS E CARREIRAS DA PREFEITURA DE MOGI MIRIM"</w:t>
      </w:r>
      <w:r w:rsidR="009B385A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9B385A">
        <w:rPr>
          <w:sz w:val="24"/>
          <w:szCs w:val="24"/>
        </w:rPr>
        <w:t xml:space="preserve"> Conjunto das Comissões de Justiça e Redação e de Finanças e Orçamento.</w:t>
      </w:r>
    </w:p>
    <w:p w:rsidR="00A774CB" w:rsidRDefault="00A774CB" w:rsidP="00157050">
      <w:pPr>
        <w:ind w:firstLine="709"/>
        <w:jc w:val="both"/>
        <w:rPr>
          <w:sz w:val="24"/>
          <w:szCs w:val="24"/>
        </w:rPr>
      </w:pPr>
    </w:p>
    <w:p w:rsidR="009B385A" w:rsidRDefault="00000000" w:rsidP="009B38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B385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3/2025, de autoria do PREFEITO MUNICIPAL, "DISPÕE SOBRE A INSTITUIÇÃO DA REMUNERAÇÃO MENSAL MÍNIMA MUNICIPAL PARA OS SERVIDORES PÚBLICOS MUNICIPAIS DA ADMINISTRAÇÃO DIRETA E DA INDIRETA, E DÁ OUTRAS PROVIDÊNCIAS"</w:t>
      </w:r>
      <w:r w:rsidR="00273A4A">
        <w:rPr>
          <w:sz w:val="24"/>
          <w:szCs w:val="24"/>
        </w:rPr>
        <w:t>.</w:t>
      </w:r>
      <w:r w:rsidR="009B385A">
        <w:rPr>
          <w:sz w:val="24"/>
          <w:szCs w:val="24"/>
        </w:rPr>
        <w:t xml:space="preserve"> Parecer Conjunto das Comissões de Justiça e Redação e de Finanças e Orçamento.</w:t>
      </w:r>
    </w:p>
    <w:p w:rsidR="00A774CB" w:rsidRDefault="00A774CB" w:rsidP="009B385A">
      <w:pPr>
        <w:jc w:val="both"/>
        <w:rPr>
          <w:sz w:val="24"/>
          <w:szCs w:val="24"/>
        </w:rPr>
      </w:pPr>
    </w:p>
    <w:p w:rsidR="009B385A" w:rsidRDefault="009B385A" w:rsidP="009B385A">
      <w:pPr>
        <w:jc w:val="both"/>
        <w:rPr>
          <w:sz w:val="24"/>
          <w:szCs w:val="24"/>
        </w:rPr>
      </w:pPr>
    </w:p>
    <w:p w:rsidR="009B385A" w:rsidRDefault="009B385A" w:rsidP="009B385A">
      <w:pPr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6659D8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6 de março de 2025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6659D8" w:rsidRDefault="006659D8" w:rsidP="00157050">
      <w:pPr>
        <w:ind w:firstLine="709"/>
        <w:jc w:val="both"/>
        <w:rPr>
          <w:sz w:val="24"/>
          <w:szCs w:val="24"/>
        </w:rPr>
      </w:pPr>
    </w:p>
    <w:p w:rsidR="006659D8" w:rsidRPr="00650842" w:rsidRDefault="006659D8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ADA" w:rsidRDefault="00245ADA">
      <w:r>
        <w:separator/>
      </w:r>
    </w:p>
  </w:endnote>
  <w:endnote w:type="continuationSeparator" w:id="0">
    <w:p w:rsidR="00245ADA" w:rsidRDefault="0024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ADA" w:rsidRDefault="00245ADA">
      <w:r>
        <w:separator/>
      </w:r>
    </w:p>
  </w:footnote>
  <w:footnote w:type="continuationSeparator" w:id="0">
    <w:p w:rsidR="00245ADA" w:rsidRDefault="0024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7499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1301"/>
    <w:rsid w:val="002068A7"/>
    <w:rsid w:val="0022025A"/>
    <w:rsid w:val="00245ADA"/>
    <w:rsid w:val="00273A4A"/>
    <w:rsid w:val="002833C8"/>
    <w:rsid w:val="00287018"/>
    <w:rsid w:val="002A56CD"/>
    <w:rsid w:val="002C2AEF"/>
    <w:rsid w:val="002C5B44"/>
    <w:rsid w:val="002E0DB2"/>
    <w:rsid w:val="00302428"/>
    <w:rsid w:val="0031157E"/>
    <w:rsid w:val="00331359"/>
    <w:rsid w:val="00350CA2"/>
    <w:rsid w:val="00352C71"/>
    <w:rsid w:val="003778D8"/>
    <w:rsid w:val="00381E6C"/>
    <w:rsid w:val="003A092B"/>
    <w:rsid w:val="003A5C18"/>
    <w:rsid w:val="003B4371"/>
    <w:rsid w:val="003B5D12"/>
    <w:rsid w:val="003E0888"/>
    <w:rsid w:val="003E33F2"/>
    <w:rsid w:val="00410CA9"/>
    <w:rsid w:val="00411F91"/>
    <w:rsid w:val="00421B2C"/>
    <w:rsid w:val="00461A0B"/>
    <w:rsid w:val="004A6672"/>
    <w:rsid w:val="004B1FCB"/>
    <w:rsid w:val="004B79FB"/>
    <w:rsid w:val="004D3D61"/>
    <w:rsid w:val="004D7EFF"/>
    <w:rsid w:val="00510C24"/>
    <w:rsid w:val="0052275F"/>
    <w:rsid w:val="0052617B"/>
    <w:rsid w:val="005565CD"/>
    <w:rsid w:val="00563D51"/>
    <w:rsid w:val="005C45A3"/>
    <w:rsid w:val="005D1175"/>
    <w:rsid w:val="005F2163"/>
    <w:rsid w:val="00643F82"/>
    <w:rsid w:val="00650842"/>
    <w:rsid w:val="00651C34"/>
    <w:rsid w:val="006659D8"/>
    <w:rsid w:val="006879BA"/>
    <w:rsid w:val="006936EF"/>
    <w:rsid w:val="006E671D"/>
    <w:rsid w:val="006F067C"/>
    <w:rsid w:val="00710668"/>
    <w:rsid w:val="0074309A"/>
    <w:rsid w:val="00750D9F"/>
    <w:rsid w:val="007827C4"/>
    <w:rsid w:val="007E3975"/>
    <w:rsid w:val="00823E9F"/>
    <w:rsid w:val="008256C4"/>
    <w:rsid w:val="008D0A6C"/>
    <w:rsid w:val="00935C97"/>
    <w:rsid w:val="00936E1F"/>
    <w:rsid w:val="00944BAF"/>
    <w:rsid w:val="009806C1"/>
    <w:rsid w:val="009B385A"/>
    <w:rsid w:val="009C4675"/>
    <w:rsid w:val="009E4F9F"/>
    <w:rsid w:val="00A33B1C"/>
    <w:rsid w:val="00A37D92"/>
    <w:rsid w:val="00A405F2"/>
    <w:rsid w:val="00A459FE"/>
    <w:rsid w:val="00A63FBD"/>
    <w:rsid w:val="00A774CB"/>
    <w:rsid w:val="00A831C7"/>
    <w:rsid w:val="00A91FF7"/>
    <w:rsid w:val="00A94718"/>
    <w:rsid w:val="00AA35A8"/>
    <w:rsid w:val="00AA4747"/>
    <w:rsid w:val="00AA7F38"/>
    <w:rsid w:val="00AB4515"/>
    <w:rsid w:val="00AC2EBD"/>
    <w:rsid w:val="00AF3689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671B0"/>
    <w:rsid w:val="00EB063C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8D66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6659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3Char">
    <w:name w:val="Título 3 Char"/>
    <w:basedOn w:val="Fontepargpadro"/>
    <w:link w:val="Ttulo3"/>
    <w:semiHidden/>
    <w:rsid w:val="006659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nhideWhenUsed/>
    <w:rsid w:val="006659D8"/>
    <w:rPr>
      <w:color w:val="0563C1" w:themeColor="hyperlink"/>
      <w:u w:val="single"/>
    </w:rPr>
  </w:style>
  <w:style w:type="character" w:styleId="MenoPendente">
    <w:name w:val="Unresolved Mention"/>
    <w:basedOn w:val="Fontepargpadro"/>
    <w:rsid w:val="0066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28</cp:revision>
  <cp:lastPrinted>2025-03-06T19:34:00Z</cp:lastPrinted>
  <dcterms:created xsi:type="dcterms:W3CDTF">2017-04-06T14:22:00Z</dcterms:created>
  <dcterms:modified xsi:type="dcterms:W3CDTF">2025-03-06T19:35:00Z</dcterms:modified>
</cp:coreProperties>
</file>