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57/2025</w:t>
      </w:r>
      <w:r w:rsidRPr="001C32AF">
        <w:rPr>
          <w:rFonts w:ascii="Arial" w:hAnsi="Arial" w:cs="Arial"/>
          <w:color w:val="7030A0"/>
          <w:sz w:val="24"/>
          <w:szCs w:val="24"/>
        </w:rPr>
        <w:t>Moção Nº 57/2025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B26443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2"/>
          <w:szCs w:val="22"/>
        </w:rPr>
      </w:pPr>
      <w:r w:rsidRPr="00B26443">
        <w:rPr>
          <w:b/>
          <w:bCs/>
          <w:sz w:val="22"/>
          <w:szCs w:val="22"/>
        </w:rPr>
        <w:t xml:space="preserve">EMENTA: </w:t>
      </w:r>
      <w:r w:rsidRPr="00B26443">
        <w:rPr>
          <w:b/>
          <w:bCs/>
          <w:sz w:val="22"/>
          <w:szCs w:val="22"/>
        </w:rPr>
        <w:t>MOÇÃO HONROSA DE CONGRATULAÇÕES E APLAUSOS</w:t>
      </w:r>
      <w:r w:rsidRPr="00B26443" w:rsidR="005C0F32">
        <w:rPr>
          <w:b/>
          <w:bCs/>
          <w:sz w:val="22"/>
          <w:szCs w:val="22"/>
        </w:rPr>
        <w:t xml:space="preserve"> AO MÉDICO DR. MARCELO FERNANDO GALLORO POR TER SIDO ELEITO PRESIDENTE DO HOSPITAL 22 DE OUTUBRO E AO MÉDICO DR. ELIAS AJUB </w:t>
      </w:r>
      <w:r w:rsidRPr="00B26443" w:rsidR="00F56372">
        <w:rPr>
          <w:b/>
          <w:bCs/>
          <w:sz w:val="22"/>
          <w:szCs w:val="22"/>
        </w:rPr>
        <w:t xml:space="preserve">NETO </w:t>
      </w:r>
      <w:r w:rsidRPr="00B26443" w:rsidR="005C0F32">
        <w:rPr>
          <w:b/>
          <w:bCs/>
          <w:sz w:val="22"/>
          <w:szCs w:val="22"/>
        </w:rPr>
        <w:t>ELEITO VICE-PRESIDENTE.</w:t>
      </w:r>
    </w:p>
    <w:p w:rsidR="009D2D26" w:rsidRPr="00B26443" w:rsidP="00D85DA4">
      <w:pPr>
        <w:overflowPunct w:val="0"/>
        <w:ind w:firstLine="708"/>
        <w:jc w:val="both"/>
        <w:rPr>
          <w:b/>
          <w:sz w:val="22"/>
          <w:szCs w:val="22"/>
        </w:rPr>
      </w:pPr>
    </w:p>
    <w:p w:rsidR="009D2D26" w:rsidRPr="00B26443" w:rsidP="00D85DA4">
      <w:pPr>
        <w:overflowPunct w:val="0"/>
        <w:ind w:firstLine="708"/>
        <w:jc w:val="both"/>
        <w:rPr>
          <w:b/>
          <w:sz w:val="22"/>
          <w:szCs w:val="22"/>
        </w:rPr>
      </w:pPr>
      <w:r w:rsidRPr="00B26443">
        <w:rPr>
          <w:b/>
          <w:sz w:val="22"/>
          <w:szCs w:val="22"/>
        </w:rPr>
        <w:t>SENHOR PRESIDENTE,</w:t>
      </w:r>
    </w:p>
    <w:p w:rsidR="00651A95" w:rsidP="00AE1ECF">
      <w:pPr>
        <w:overflowPunct w:val="0"/>
        <w:ind w:firstLine="708"/>
        <w:jc w:val="both"/>
        <w:rPr>
          <w:b/>
          <w:sz w:val="22"/>
          <w:szCs w:val="22"/>
        </w:rPr>
      </w:pPr>
      <w:r w:rsidRPr="00B26443">
        <w:rPr>
          <w:b/>
          <w:sz w:val="22"/>
          <w:szCs w:val="22"/>
        </w:rPr>
        <w:t>SENHORES VEREADORES E VEREADORAS,</w:t>
      </w:r>
    </w:p>
    <w:p w:rsidR="00AE1ECF" w:rsidRPr="00B26443" w:rsidP="00AE1ECF">
      <w:pPr>
        <w:overflowPunct w:val="0"/>
        <w:ind w:firstLine="708"/>
        <w:jc w:val="both"/>
        <w:rPr>
          <w:b/>
          <w:sz w:val="22"/>
          <w:szCs w:val="22"/>
        </w:rPr>
      </w:pPr>
    </w:p>
    <w:p w:rsidR="005C0F32" w:rsidRPr="00B26443" w:rsidP="00F56372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B26443">
        <w:rPr>
          <w:b/>
          <w:sz w:val="22"/>
          <w:szCs w:val="22"/>
        </w:rPr>
        <w:t xml:space="preserve">REQUEIRO </w:t>
      </w:r>
      <w:r w:rsidRPr="00B26443">
        <w:rPr>
          <w:sz w:val="22"/>
          <w:szCs w:val="22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B26443">
        <w:rPr>
          <w:b/>
          <w:sz w:val="22"/>
          <w:szCs w:val="22"/>
        </w:rPr>
        <w:t xml:space="preserve">VOTOS DE CONGRATULAÇÕES E APLAUSOS </w:t>
      </w:r>
      <w:r w:rsidRPr="00B26443">
        <w:rPr>
          <w:b/>
          <w:sz w:val="22"/>
          <w:szCs w:val="22"/>
        </w:rPr>
        <w:t xml:space="preserve">AO MÉDICO DR. MARCELO FERNANDO GALLORO POR TER SIDO ELEITO PRESIDENTE DO HOSPITAL 22 DE OUTUBRO E AO MÉDICO DR. ELIAS AJUB </w:t>
      </w:r>
      <w:r w:rsidRPr="00B26443" w:rsidR="00F56372">
        <w:rPr>
          <w:b/>
          <w:sz w:val="22"/>
          <w:szCs w:val="22"/>
        </w:rPr>
        <w:t xml:space="preserve">NETO </w:t>
      </w:r>
      <w:r w:rsidRPr="00B26443">
        <w:rPr>
          <w:b/>
          <w:sz w:val="22"/>
          <w:szCs w:val="22"/>
        </w:rPr>
        <w:t>ELEITO VICE-PRESIDENTE.</w:t>
      </w:r>
    </w:p>
    <w:p w:rsidR="005C0F32" w:rsidRPr="00B26443" w:rsidP="000F7CB3">
      <w:pPr>
        <w:spacing w:line="360" w:lineRule="auto"/>
        <w:ind w:firstLine="708"/>
        <w:jc w:val="both"/>
        <w:rPr>
          <w:sz w:val="22"/>
          <w:szCs w:val="22"/>
        </w:rPr>
      </w:pPr>
      <w:r w:rsidRPr="00B26443">
        <w:rPr>
          <w:sz w:val="22"/>
          <w:szCs w:val="22"/>
        </w:rPr>
        <w:t>Uma conquista muito merecida e digna de um</w:t>
      </w:r>
      <w:r w:rsidRPr="00B26443" w:rsidR="00F56372">
        <w:rPr>
          <w:sz w:val="22"/>
          <w:szCs w:val="22"/>
        </w:rPr>
        <w:t xml:space="preserve"> profissional gabaritado para o referido cargo. Dentre os inúmeros atributos do </w:t>
      </w:r>
      <w:r w:rsidRPr="00B26443" w:rsidR="00B26443">
        <w:rPr>
          <w:sz w:val="22"/>
          <w:szCs w:val="22"/>
        </w:rPr>
        <w:t xml:space="preserve">médico </w:t>
      </w:r>
      <w:r w:rsidRPr="00B26443" w:rsidR="00F56372">
        <w:rPr>
          <w:sz w:val="22"/>
          <w:szCs w:val="22"/>
        </w:rPr>
        <w:t>Dr. Marcello podemos citar a criação de</w:t>
      </w:r>
      <w:r w:rsidRPr="00B26443">
        <w:rPr>
          <w:sz w:val="22"/>
          <w:szCs w:val="22"/>
        </w:rPr>
        <w:t xml:space="preserve"> uma empresa de alta tecnologia diagnóstica em Mogi Mirim, colaborando com a evolução da radiologia na Baixa </w:t>
      </w:r>
      <w:r w:rsidRPr="00B26443">
        <w:rPr>
          <w:sz w:val="22"/>
          <w:szCs w:val="22"/>
        </w:rPr>
        <w:t>Mogiana</w:t>
      </w:r>
      <w:r w:rsidRPr="00B26443">
        <w:rPr>
          <w:sz w:val="22"/>
          <w:szCs w:val="22"/>
        </w:rPr>
        <w:t xml:space="preserve"> e trazendo com pion</w:t>
      </w:r>
      <w:r w:rsidRPr="00B26443" w:rsidR="00F56372">
        <w:rPr>
          <w:sz w:val="22"/>
          <w:szCs w:val="22"/>
        </w:rPr>
        <w:t>eirismo a ressonância magnética</w:t>
      </w:r>
      <w:r w:rsidRPr="00B26443">
        <w:rPr>
          <w:sz w:val="22"/>
          <w:szCs w:val="22"/>
        </w:rPr>
        <w:t>, a medicina nuclear e o pet-</w:t>
      </w:r>
      <w:r w:rsidRPr="00B26443">
        <w:rPr>
          <w:sz w:val="22"/>
          <w:szCs w:val="22"/>
        </w:rPr>
        <w:t>ct</w:t>
      </w:r>
      <w:r w:rsidRPr="00B26443">
        <w:rPr>
          <w:sz w:val="22"/>
          <w:szCs w:val="22"/>
        </w:rPr>
        <w:t xml:space="preserve"> para Mogi Mirim e região, sendo hoje um polo regional de e</w:t>
      </w:r>
      <w:r w:rsidRPr="00B26443" w:rsidR="00F56372">
        <w:rPr>
          <w:sz w:val="22"/>
          <w:szCs w:val="22"/>
        </w:rPr>
        <w:t>xames e diagnósticos por imagem</w:t>
      </w:r>
      <w:r w:rsidRPr="00B26443">
        <w:rPr>
          <w:sz w:val="22"/>
          <w:szCs w:val="22"/>
        </w:rPr>
        <w:t xml:space="preserve">. </w:t>
      </w:r>
      <w:r w:rsidRPr="00B26443" w:rsidR="00F56372">
        <w:rPr>
          <w:sz w:val="22"/>
          <w:szCs w:val="22"/>
        </w:rPr>
        <w:t xml:space="preserve">Além de tudo, inaugurou o instituto </w:t>
      </w:r>
      <w:r w:rsidRPr="00B26443" w:rsidR="00F56372">
        <w:rPr>
          <w:sz w:val="22"/>
          <w:szCs w:val="22"/>
        </w:rPr>
        <w:t>Syrius</w:t>
      </w:r>
      <w:r w:rsidRPr="00B26443" w:rsidR="00F56372">
        <w:rPr>
          <w:sz w:val="22"/>
          <w:szCs w:val="22"/>
        </w:rPr>
        <w:t xml:space="preserve"> de oncologia e hematologia infantil no Hospital 22 de outubro, abrindo assim uma porta até então inimaginável para a região, atendendo crianças e adolescentes dos serviço</w:t>
      </w:r>
      <w:r w:rsidRPr="00B26443" w:rsidR="00B26443">
        <w:rPr>
          <w:sz w:val="22"/>
          <w:szCs w:val="22"/>
        </w:rPr>
        <w:t>s</w:t>
      </w:r>
      <w:r w:rsidRPr="00B26443" w:rsidR="00F56372">
        <w:rPr>
          <w:sz w:val="22"/>
          <w:szCs w:val="22"/>
        </w:rPr>
        <w:t xml:space="preserve"> privado e público de saúde de toda a região, sendo hoje um serviço de utilidade pública municipal. </w:t>
      </w:r>
      <w:r w:rsidRPr="00B26443">
        <w:rPr>
          <w:sz w:val="22"/>
          <w:szCs w:val="22"/>
        </w:rPr>
        <w:t xml:space="preserve">Seu caráter assistencial e humanitário destaca-se há anos em nossa cidade e região, podendo ser atestado por inúmeras pessoas, pacientes ou não, que conhecem sua índole profissional, pessoal e espiritual. </w:t>
      </w:r>
    </w:p>
    <w:p w:rsidR="00B26443" w:rsidP="000F7CB3">
      <w:pPr>
        <w:spacing w:line="360" w:lineRule="auto"/>
        <w:ind w:firstLine="708"/>
        <w:jc w:val="both"/>
        <w:rPr>
          <w:sz w:val="22"/>
          <w:szCs w:val="22"/>
        </w:rPr>
      </w:pPr>
      <w:r w:rsidRPr="00B26443">
        <w:rPr>
          <w:sz w:val="22"/>
          <w:szCs w:val="22"/>
        </w:rPr>
        <w:t xml:space="preserve">Tão merecido quanto, o cargo de vice-presidente para o Dr. Elias </w:t>
      </w:r>
      <w:r w:rsidRPr="00B26443">
        <w:rPr>
          <w:sz w:val="22"/>
          <w:szCs w:val="22"/>
        </w:rPr>
        <w:t>Ajub</w:t>
      </w:r>
      <w:r w:rsidRPr="00B26443">
        <w:rPr>
          <w:sz w:val="22"/>
          <w:szCs w:val="22"/>
        </w:rPr>
        <w:t xml:space="preserve"> Neto, psiquiatra titular da Associação Brasileira de Psiquiatria (ABP), especialista em </w:t>
      </w:r>
      <w:r w:rsidRPr="00B26443">
        <w:rPr>
          <w:sz w:val="22"/>
          <w:szCs w:val="22"/>
        </w:rPr>
        <w:t>Neuromodulação</w:t>
      </w:r>
      <w:r w:rsidRPr="00B26443">
        <w:rPr>
          <w:sz w:val="22"/>
          <w:szCs w:val="22"/>
        </w:rPr>
        <w:t xml:space="preserve">, Dependência Química e Sexualidade Humana, preceptor da Residência Médica do Instituto </w:t>
      </w:r>
      <w:r w:rsidRPr="00B26443">
        <w:rPr>
          <w:sz w:val="22"/>
          <w:szCs w:val="22"/>
        </w:rPr>
        <w:t>Bairral</w:t>
      </w:r>
      <w:r w:rsidRPr="00B26443">
        <w:rPr>
          <w:sz w:val="22"/>
          <w:szCs w:val="22"/>
        </w:rPr>
        <w:t xml:space="preserve"> de Psiquiatria, coordenador do Ambulatório de Especialidades do Instituto </w:t>
      </w:r>
      <w:r w:rsidRPr="00B26443">
        <w:rPr>
          <w:sz w:val="22"/>
          <w:szCs w:val="22"/>
        </w:rPr>
        <w:t>Bairral</w:t>
      </w:r>
      <w:r w:rsidRPr="00B26443">
        <w:rPr>
          <w:sz w:val="22"/>
          <w:szCs w:val="22"/>
        </w:rPr>
        <w:t xml:space="preserve">, presidente do Centro de Estudos psiquiátricos Américo </w:t>
      </w:r>
      <w:r w:rsidRPr="00B26443">
        <w:rPr>
          <w:sz w:val="22"/>
          <w:szCs w:val="22"/>
        </w:rPr>
        <w:t>Bairral</w:t>
      </w:r>
      <w:r w:rsidRPr="00B26443">
        <w:rPr>
          <w:sz w:val="22"/>
          <w:szCs w:val="22"/>
        </w:rPr>
        <w:t xml:space="preserve"> (CEPAB), coordenador do Núcleo de Tratamento em Psiquiatria Intervencionista/Instituto da Mente </w:t>
      </w:r>
      <w:r w:rsidRPr="00B26443">
        <w:rPr>
          <w:sz w:val="22"/>
          <w:szCs w:val="22"/>
        </w:rPr>
        <w:t>Neuromodulação</w:t>
      </w:r>
      <w:r w:rsidRPr="00B26443">
        <w:rPr>
          <w:sz w:val="22"/>
          <w:szCs w:val="22"/>
        </w:rPr>
        <w:t xml:space="preserve"> Não-Invasiva (</w:t>
      </w:r>
      <w:r w:rsidRPr="00B26443">
        <w:rPr>
          <w:sz w:val="22"/>
          <w:szCs w:val="22"/>
        </w:rPr>
        <w:t>NeNi</w:t>
      </w:r>
      <w:r w:rsidRPr="00B26443">
        <w:rPr>
          <w:sz w:val="22"/>
          <w:szCs w:val="22"/>
        </w:rPr>
        <w:t xml:space="preserve">) – Hospital 22 de Outubro de Mogi Mirim. </w:t>
      </w:r>
      <w:r w:rsidR="00AE1ECF">
        <w:rPr>
          <w:sz w:val="22"/>
          <w:szCs w:val="22"/>
        </w:rPr>
        <w:t xml:space="preserve"> </w:t>
      </w:r>
    </w:p>
    <w:p w:rsidR="00805418" w:rsidRPr="00B26443" w:rsidP="000F7CB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Assim sendo, deixamos aqui nossos Parabéns e votos de muito sucesso junto a esse novo desafio!</w:t>
      </w:r>
    </w:p>
    <w:p w:rsidR="00373B75" w:rsidRPr="00B26443" w:rsidP="00805418">
      <w:pPr>
        <w:overflowPunct w:val="0"/>
        <w:spacing w:line="360" w:lineRule="auto"/>
        <w:jc w:val="both"/>
        <w:rPr>
          <w:b/>
          <w:noProof/>
          <w:sz w:val="22"/>
          <w:szCs w:val="22"/>
        </w:rPr>
      </w:pPr>
      <w:r w:rsidRPr="00B26443">
        <w:rPr>
          <w:b/>
          <w:sz w:val="22"/>
          <w:szCs w:val="22"/>
        </w:rPr>
        <w:tab/>
      </w:r>
      <w:r w:rsidRPr="00B26443" w:rsidR="00F77F5E">
        <w:rPr>
          <w:b/>
          <w:sz w:val="22"/>
          <w:szCs w:val="22"/>
        </w:rPr>
        <w:t>SALA DAS SESSÕES “VEREADOR SANTO RÓTOLLI”</w:t>
      </w:r>
      <w:r w:rsidRPr="00B26443" w:rsidR="00651A95">
        <w:rPr>
          <w:b/>
          <w:sz w:val="22"/>
          <w:szCs w:val="22"/>
        </w:rPr>
        <w:t xml:space="preserve">, aos </w:t>
      </w:r>
      <w:r w:rsidR="00805418">
        <w:rPr>
          <w:b/>
          <w:sz w:val="22"/>
          <w:szCs w:val="22"/>
        </w:rPr>
        <w:t>20</w:t>
      </w:r>
      <w:r w:rsidRPr="00B26443">
        <w:rPr>
          <w:b/>
          <w:sz w:val="22"/>
          <w:szCs w:val="22"/>
        </w:rPr>
        <w:t xml:space="preserve"> de março</w:t>
      </w:r>
      <w:r w:rsidRPr="00B26443" w:rsidR="00D85DA4">
        <w:rPr>
          <w:b/>
          <w:sz w:val="22"/>
          <w:szCs w:val="22"/>
        </w:rPr>
        <w:t xml:space="preserve"> de 2025</w:t>
      </w:r>
      <w:r w:rsidRPr="00B26443" w:rsidR="00651A95">
        <w:rPr>
          <w:b/>
          <w:sz w:val="22"/>
          <w:szCs w:val="22"/>
        </w:rPr>
        <w:t>.</w:t>
      </w:r>
    </w:p>
    <w:p w:rsidR="00805418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161570" w:rsidRPr="00805418" w:rsidP="00805418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805418">
        <w:rPr>
          <w:sz w:val="24"/>
          <w:szCs w:val="24"/>
        </w:rPr>
        <w:t xml:space="preserve">VEREADORA DANIELLA GONÇALVES DE AMOÊDO CAMPOS </w:t>
      </w:r>
    </w:p>
    <w:p w:rsidR="005F4733" w:rsidRPr="00B26443" w:rsidP="00161570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B26443">
        <w:rPr>
          <w:b/>
          <w:sz w:val="22"/>
          <w:szCs w:val="22"/>
        </w:rPr>
        <w:t xml:space="preserve">2ª </w:t>
      </w:r>
      <w:r w:rsidRPr="00B26443">
        <w:rPr>
          <w:b/>
          <w:sz w:val="22"/>
          <w:szCs w:val="22"/>
        </w:rPr>
        <w:t>Vice Presidente</w:t>
      </w:r>
      <w:r w:rsidRPr="00B26443">
        <w:rPr>
          <w:b/>
          <w:sz w:val="22"/>
          <w:szCs w:val="22"/>
        </w:rPr>
        <w:t xml:space="preserve"> da Câmara Municipal de Mogi Mirim</w:t>
      </w:r>
    </w:p>
    <w:p w:rsidR="000927BD" w:rsidRPr="00B26443" w:rsidP="00B9598E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B26443">
        <w:rPr>
          <w:noProof/>
          <w:sz w:val="22"/>
          <w:szCs w:val="22"/>
        </w:rPr>
        <w:drawing>
          <wp:inline distT="0" distB="0" distL="0" distR="0">
            <wp:extent cx="558800" cy="402492"/>
            <wp:effectExtent l="0" t="0" r="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2595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7" cy="49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805418" w:rsidP="008054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</w:t>
    </w:r>
  </w:p>
  <w:p w:rsidR="0071778A" w:rsidRPr="00805418" w:rsidP="008054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805418">
      <w:rPr>
        <w:b/>
        <w:sz w:val="22"/>
        <w:szCs w:val="22"/>
      </w:rPr>
      <w:t xml:space="preserve">GABINETE DA VEREADORA </w:t>
    </w:r>
    <w:r w:rsidRPr="00805418" w:rsidR="005F4733">
      <w:rPr>
        <w:b/>
        <w:sz w:val="22"/>
        <w:szCs w:val="22"/>
      </w:rPr>
      <w:t>DRA. DANIELLA DE AMO</w:t>
    </w:r>
    <w:r w:rsidRPr="00805418" w:rsidR="009525A8">
      <w:rPr>
        <w:b/>
        <w:sz w:val="22"/>
        <w:szCs w:val="22"/>
      </w:rPr>
      <w:t>Ê</w:t>
    </w:r>
    <w:r w:rsidRPr="00805418" w:rsidR="005F4733">
      <w:rPr>
        <w:b/>
        <w:sz w:val="22"/>
        <w:szCs w:val="22"/>
      </w:rPr>
      <w:t>DO CAMPOS</w:t>
    </w:r>
    <w:r w:rsidR="00805418">
      <w:rPr>
        <w:noProof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919DE"/>
    <w:rsid w:val="005A12E1"/>
    <w:rsid w:val="005C0F32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418"/>
    <w:rsid w:val="00805AE1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E1ECF"/>
    <w:rsid w:val="00AF152B"/>
    <w:rsid w:val="00AF46F6"/>
    <w:rsid w:val="00B04705"/>
    <w:rsid w:val="00B26443"/>
    <w:rsid w:val="00B50597"/>
    <w:rsid w:val="00B61D3B"/>
    <w:rsid w:val="00B72955"/>
    <w:rsid w:val="00B9598E"/>
    <w:rsid w:val="00B97B91"/>
    <w:rsid w:val="00BC31A1"/>
    <w:rsid w:val="00BC65CC"/>
    <w:rsid w:val="00BE4CAE"/>
    <w:rsid w:val="00BE561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22583"/>
    <w:rsid w:val="00E226A5"/>
    <w:rsid w:val="00E4375F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B65A-19EF-4B8A-8B04-1147C5AF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2025-03-20T17:46:37Z</cp:lastPrinted>
  <dcterms:created xsi:type="dcterms:W3CDTF">2025-03-20T17:45:00Z</dcterms:created>
  <dcterms:modified xsi:type="dcterms:W3CDTF">2025-03-20T17:45:00Z</dcterms:modified>
  <dc:language>pt-BR</dc:language>
</cp:coreProperties>
</file>