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63/2025</w:t>
      </w:r>
      <w:r>
        <w:rPr>
          <w:rFonts w:ascii="Arial" w:hAnsi="Arial" w:cs="Arial"/>
          <w:b/>
          <w:sz w:val="24"/>
          <w:szCs w:val="24"/>
        </w:rPr>
        <w:t>Moção Nº 63/2025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3BFC" w:rsidP="00D43BFC" w14:paraId="60180DB8" w14:textId="33773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caps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3BFC" w:rsidR="00D43BFC">
        <w:rPr>
          <w:rStyle w:val="Strong"/>
          <w:rFonts w:ascii="Bookman Old Style" w:hAnsi="Bookman Old Style"/>
          <w:caps/>
          <w:sz w:val="24"/>
          <w:szCs w:val="24"/>
        </w:rPr>
        <w:t>Votos de Congratulações e Aplausos</w:t>
      </w:r>
      <w:r w:rsidRPr="00D43BFC" w:rsidR="00D43BFC">
        <w:rPr>
          <w:rFonts w:ascii="Bookman Old Style" w:hAnsi="Bookman Old Style"/>
          <w:caps/>
          <w:sz w:val="24"/>
          <w:szCs w:val="24"/>
        </w:rPr>
        <w:t xml:space="preserve"> </w:t>
      </w:r>
      <w:r w:rsidRPr="00D43BFC" w:rsidR="00D43BFC">
        <w:rPr>
          <w:rFonts w:ascii="Bookman Old Style" w:hAnsi="Bookman Old Style"/>
          <w:b/>
          <w:caps/>
          <w:sz w:val="24"/>
          <w:szCs w:val="24"/>
        </w:rPr>
        <w:t>à</w:t>
      </w:r>
      <w:r w:rsidRPr="00D43BFC" w:rsidR="00D43BFC">
        <w:rPr>
          <w:rFonts w:ascii="Bookman Old Style" w:hAnsi="Bookman Old Style"/>
          <w:caps/>
          <w:sz w:val="24"/>
          <w:szCs w:val="24"/>
        </w:rPr>
        <w:t xml:space="preserve"> </w:t>
      </w:r>
      <w:r w:rsidRPr="00D43BFC" w:rsidR="00D43BFC">
        <w:rPr>
          <w:rStyle w:val="Strong"/>
          <w:rFonts w:ascii="Bookman Old Style" w:hAnsi="Bookman Old Style"/>
          <w:caps/>
          <w:sz w:val="24"/>
          <w:szCs w:val="24"/>
        </w:rPr>
        <w:t>Empresa Visafértil Comércio de Fertilizantes Orgânicos</w:t>
      </w:r>
      <w:r w:rsidRPr="00D43BFC" w:rsidR="00D43BFC">
        <w:rPr>
          <w:rFonts w:ascii="Bookman Old Style" w:hAnsi="Bookman Old Style"/>
          <w:caps/>
          <w:sz w:val="24"/>
          <w:szCs w:val="24"/>
        </w:rPr>
        <w:t xml:space="preserve">, </w:t>
      </w:r>
      <w:r w:rsidRPr="00D43BFC" w:rsidR="00D43BFC">
        <w:rPr>
          <w:rFonts w:ascii="Bookman Old Style" w:hAnsi="Bookman Old Style"/>
          <w:b/>
          <w:caps/>
          <w:sz w:val="24"/>
          <w:szCs w:val="24"/>
        </w:rPr>
        <w:t>pela conquista do</w:t>
      </w:r>
      <w:r w:rsidRPr="00D43BFC" w:rsidR="00D43BFC">
        <w:rPr>
          <w:rFonts w:ascii="Bookman Old Style" w:hAnsi="Bookman Old Style"/>
          <w:caps/>
          <w:sz w:val="24"/>
          <w:szCs w:val="24"/>
        </w:rPr>
        <w:t xml:space="preserve"> </w:t>
      </w:r>
      <w:r w:rsidRPr="00D43BFC" w:rsidR="00D43BFC">
        <w:rPr>
          <w:rStyle w:val="Strong"/>
          <w:rFonts w:ascii="Bookman Old Style" w:hAnsi="Bookman Old Style"/>
          <w:caps/>
          <w:sz w:val="24"/>
          <w:szCs w:val="24"/>
        </w:rPr>
        <w:t>Selo Verde</w:t>
      </w:r>
      <w:r w:rsidRPr="00D43BFC" w:rsidR="00D43BFC">
        <w:rPr>
          <w:rFonts w:ascii="Bookman Old Style" w:hAnsi="Bookman Old Style"/>
          <w:caps/>
          <w:sz w:val="24"/>
          <w:szCs w:val="24"/>
        </w:rPr>
        <w:t>,</w:t>
      </w:r>
      <w:r w:rsidRPr="00D43BFC" w:rsidR="00D43BFC">
        <w:rPr>
          <w:rFonts w:ascii="Bookman Old Style" w:hAnsi="Bookman Old Style"/>
          <w:b/>
          <w:caps/>
          <w:sz w:val="24"/>
          <w:szCs w:val="24"/>
        </w:rPr>
        <w:t xml:space="preserve"> um Certificado Ambiental que atesta a excelência em práticas sustentáveis e regenerativas, promovendo o desenvolvimento sustentável e boas práticas ambientais.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79A9" w:rsidP="009679A9" w14:paraId="5D98CC88" w14:textId="75C15C6E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679A9">
        <w:rPr>
          <w:rFonts w:ascii="Bookman Old Style" w:eastAsia="Calibri" w:hAnsi="Bookman Old Style" w:cs="Times New Roman"/>
          <w:b/>
          <w:sz w:val="24"/>
          <w:szCs w:val="24"/>
        </w:rPr>
        <w:t>Requeiro à Mesa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, na forma regimental de estilo, depois de ouvido o Douto Plenário, e de acordo com o Art. 162, combinado com o Art. 152, § 2º do Regimento Interno vigente, que seja registrada em ata de nossos trabalhos a seguinte proposição de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Votos de Congratulações e Aplausos à Empresa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Visafértil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Comércio de Fertilizantes Orgânicos</w:t>
      </w:r>
      <w:r w:rsidR="00D43BFC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– Mogi Mirim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, pela conquista do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Selo Verde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D43BFC" w:rsidRPr="009679A9" w:rsidP="009679A9" w14:paraId="370F1921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679A9" w:rsidP="009679A9" w14:paraId="49EB6495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O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Selo Verde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 é um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Certificado Ambiental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, uma 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>ecoetiqueta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 que atesta a excelência em práticas sustentáveis e regenerativas, reconhecendo a divulgação de boas práticas desenvolvidas em prol da vida e do meio ambiente. Este selo é concedido a um seleto grupo de empresas que, por meio de uma pesquisa realizada pelo nosso Comitê Ambiental, demonstram que seus ciclos de produção são conciliadores com o planeta e a vida que nele habita.</w:t>
      </w:r>
    </w:p>
    <w:p w:rsidR="00D43BFC" w:rsidRPr="009679A9" w:rsidP="009679A9" w14:paraId="5943D690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679A9" w:rsidP="009679A9" w14:paraId="667E8689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A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Visafértil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Comércio de Fertilizantes Orgânicos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, com mais de 30 anos de dedicação ao fornecimento de soluções inovadoras e eficazes em fertilizantes orgânicos, mantém um compromisso firme com a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agricultura sustentável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>. A empresa promove alta produtividade em harmonia com práticas saudáveis, desde o plantio até o consumo. Seus produtos são originados de um processo de compostagem cuidadosamente mais estendido, resultando em substâncias sofisticadas que favorecem a estruturação do solo, aumentam a drenagem, a porosidade e contribuem para a redução da compactação e da erosão do solo. Além disso, esses produtos aumentam a retenção de água e a disponibilidade de macro e micronutrientes, criando um ambiente mais propício para o desenvolvimento das raízes e a fauna e flora microbiana benéficas.</w:t>
      </w:r>
    </w:p>
    <w:p w:rsidR="00D43BFC" w:rsidRPr="009679A9" w:rsidP="009679A9" w14:paraId="1A8B2868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43BFC" w:rsidP="009679A9" w14:paraId="411DAA26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Nós, do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Jornal do Meio Ambiente do Estado de São Paulo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, reconhecemos, incentivamos e homenageamos a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Visafértil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 e outras empresas 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que assumem o compromisso com o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Desenvolvimento Sustentável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 e as boas práticas ambientais. O </w:t>
      </w:r>
      <w:r w:rsidRPr="009679A9">
        <w:rPr>
          <w:rFonts w:ascii="Bookman Old Style" w:eastAsia="Calibri" w:hAnsi="Bookman Old Style" w:cs="Times New Roman"/>
          <w:b/>
          <w:bCs/>
          <w:sz w:val="24"/>
          <w:szCs w:val="24"/>
        </w:rPr>
        <w:t>Selo Verde</w:t>
      </w:r>
      <w:r w:rsidRPr="009679A9">
        <w:rPr>
          <w:rFonts w:ascii="Bookman Old Style" w:eastAsia="Calibri" w:hAnsi="Bookman Old Style" w:cs="Times New Roman"/>
          <w:sz w:val="24"/>
          <w:szCs w:val="24"/>
        </w:rPr>
        <w:t xml:space="preserve"> é de extrema importância, especialmente devido aos impactos ambientais causados pela ação humana, e funciona como um alerta para os consumidores que estão cada vez mais informados sobre a conservação, regeneração e degradação ambiental. Esse selo demonstra que as empresas comprometidas com o meio ambiente adotam práticas inovadoras </w:t>
      </w:r>
    </w:p>
    <w:p w:rsidR="00D43BFC" w:rsidP="009679A9" w14:paraId="0C341CEE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43BFC" w:rsidP="009679A9" w14:paraId="464690FB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679A9" w:rsidRPr="00D43BFC" w:rsidP="009679A9" w14:paraId="1EFC30E1" w14:textId="2A153F8F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43BFC">
        <w:rPr>
          <w:rFonts w:ascii="Bookman Old Style" w:eastAsia="Calibri" w:hAnsi="Bookman Old Style" w:cs="Times New Roman"/>
          <w:sz w:val="24"/>
          <w:szCs w:val="24"/>
        </w:rPr>
        <w:t>e</w:t>
      </w:r>
      <w:r w:rsidRPr="00D43BFC">
        <w:rPr>
          <w:rFonts w:ascii="Bookman Old Style" w:eastAsia="Calibri" w:hAnsi="Bookman Old Style" w:cs="Times New Roman"/>
          <w:sz w:val="24"/>
          <w:szCs w:val="24"/>
        </w:rPr>
        <w:t xml:space="preserve"> eficientes, refletindo uma gestão sustentável, essencial para o desenvolvimento do planeta e para a conscientização da sociedade.</w:t>
      </w:r>
    </w:p>
    <w:p w:rsidR="00D43BFC" w:rsidP="009679A9" w14:paraId="7BF35555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679A9" w:rsidRPr="00D43BFC" w:rsidP="009679A9" w14:paraId="4BEBEBEC" w14:textId="77777777">
      <w:pPr>
        <w:overflowPunct w:val="0"/>
        <w:adjustRightInd w:val="0"/>
        <w:spacing w:after="0"/>
        <w:ind w:firstLine="70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43BFC">
        <w:rPr>
          <w:rFonts w:ascii="Bookman Old Style" w:eastAsia="Calibri" w:hAnsi="Bookman Old Style" w:cs="Times New Roman"/>
          <w:sz w:val="24"/>
          <w:szCs w:val="24"/>
        </w:rPr>
        <w:t xml:space="preserve">O </w:t>
      </w:r>
      <w:r w:rsidRPr="00D43BFC">
        <w:rPr>
          <w:rFonts w:ascii="Bookman Old Style" w:eastAsia="Calibri" w:hAnsi="Bookman Old Style" w:cs="Times New Roman"/>
          <w:b/>
          <w:bCs/>
          <w:sz w:val="24"/>
          <w:szCs w:val="24"/>
        </w:rPr>
        <w:t>Selo Verde</w:t>
      </w:r>
      <w:r w:rsidRPr="00D43BFC">
        <w:rPr>
          <w:rFonts w:ascii="Bookman Old Style" w:eastAsia="Calibri" w:hAnsi="Bookman Old Style" w:cs="Times New Roman"/>
          <w:sz w:val="24"/>
          <w:szCs w:val="24"/>
        </w:rPr>
        <w:t xml:space="preserve"> representa um compromisso com o meio ambiente e com a educação ambiental, destacando empresas que investem em ações que geram um impacto ambiental positivo, ao mesmo tempo em que contribuem para o crescimento sustentável. Acreditamos que é necessário </w:t>
      </w:r>
      <w:r w:rsidRPr="00D43BFC">
        <w:rPr>
          <w:rFonts w:ascii="Bookman Old Style" w:eastAsia="Calibri" w:hAnsi="Bookman Old Style" w:cs="Times New Roman"/>
          <w:b/>
          <w:bCs/>
          <w:sz w:val="24"/>
          <w:szCs w:val="24"/>
        </w:rPr>
        <w:t>estruturar, informar e transformar</w:t>
      </w:r>
      <w:r w:rsidRPr="00D43BFC">
        <w:rPr>
          <w:rFonts w:ascii="Bookman Old Style" w:eastAsia="Calibri" w:hAnsi="Bookman Old Style" w:cs="Times New Roman"/>
          <w:sz w:val="24"/>
          <w:szCs w:val="24"/>
        </w:rPr>
        <w:t xml:space="preserve">, e por isso convidamos todos a fazer escolhas mais conscientes e a procurar o </w:t>
      </w:r>
      <w:r w:rsidRPr="00D43BFC">
        <w:rPr>
          <w:rFonts w:ascii="Bookman Old Style" w:eastAsia="Calibri" w:hAnsi="Bookman Old Style" w:cs="Times New Roman"/>
          <w:b/>
          <w:bCs/>
          <w:sz w:val="24"/>
          <w:szCs w:val="24"/>
        </w:rPr>
        <w:t>Selo Verde</w:t>
      </w:r>
      <w:r w:rsidRPr="00D43BFC">
        <w:rPr>
          <w:rFonts w:ascii="Bookman Old Style" w:eastAsia="Calibri" w:hAnsi="Bookman Old Style" w:cs="Times New Roman"/>
          <w:sz w:val="24"/>
          <w:szCs w:val="24"/>
        </w:rPr>
        <w:t>. Faça parte deste movimento que tem ganhado cada vez mais força, com 85% dos consumidores respeitando mais as marcas que utilizam o selo e mais de 56% já reconhecendo sua importância.</w:t>
      </w:r>
    </w:p>
    <w:p w:rsidR="00D43BFC" w:rsidP="00D43BFC" w14:paraId="030BEF98" w14:textId="77777777">
      <w:pPr>
        <w:overflowPunct w:val="0"/>
        <w:adjustRightInd w:val="0"/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71418" w:rsidRPr="00371418" w:rsidP="00371418" w14:paraId="3ACB36D5" w14:textId="210365D8">
      <w:pPr>
        <w:pStyle w:val="Heading1"/>
        <w:jc w:val="center"/>
        <w:rPr>
          <w:rFonts w:ascii="Bookman Old Style" w:eastAsia="Times New Roman" w:hAnsi="Bookman Old Style" w:cs="Segoe UI"/>
          <w:b/>
          <w:bCs/>
          <w:color w:val="auto"/>
          <w:kern w:val="36"/>
          <w:lang w:eastAsia="pt-BR"/>
        </w:rPr>
      </w:pPr>
      <w:r w:rsidRPr="00371418">
        <w:rPr>
          <w:rFonts w:ascii="Bookman Old Style" w:eastAsia="Calibri" w:hAnsi="Bookman Old Style" w:cs="Times New Roman"/>
          <w:color w:val="000000" w:themeColor="text1"/>
          <w:sz w:val="24"/>
          <w:szCs w:val="24"/>
        </w:rPr>
        <w:t xml:space="preserve">Requeiro também que seja remetida cópia dessa propositura para o </w:t>
      </w:r>
      <w:r w:rsidRPr="00371418">
        <w:rPr>
          <w:rFonts w:ascii="Bookman Old Style" w:eastAsia="Calibri" w:hAnsi="Bookman Old Style" w:cs="Times New Roman"/>
          <w:color w:val="000000" w:themeColor="text1"/>
          <w:sz w:val="24"/>
          <w:szCs w:val="24"/>
        </w:rPr>
        <w:t>o</w:t>
      </w:r>
      <w:r w:rsidRPr="00371418">
        <w:rPr>
          <w:rFonts w:ascii="Bookman Old Style" w:eastAsia="Calibri" w:hAnsi="Bookman Old Style" w:cs="Times New Roman"/>
          <w:color w:val="000000" w:themeColor="text1"/>
          <w:sz w:val="24"/>
          <w:szCs w:val="24"/>
        </w:rPr>
        <w:t xml:space="preserve"> S</w:t>
      </w:r>
      <w:r w:rsidRPr="00371418">
        <w:rPr>
          <w:rFonts w:ascii="Bookman Old Style" w:eastAsia="Calibri" w:hAnsi="Bookman Old Style" w:cs="Times New Roman"/>
          <w:color w:val="000000" w:themeColor="text1"/>
          <w:sz w:val="24"/>
          <w:szCs w:val="24"/>
        </w:rPr>
        <w:t>r.</w:t>
      </w:r>
      <w:r w:rsidRPr="00371418">
        <w:rPr>
          <w:rFonts w:ascii="Segoe UI" w:eastAsia="Times New Roman" w:hAnsi="Segoe UI" w:cs="Segoe UI"/>
          <w:b/>
          <w:bCs/>
          <w:color w:val="auto"/>
          <w:kern w:val="36"/>
          <w:sz w:val="36"/>
          <w:szCs w:val="36"/>
          <w:lang w:eastAsia="pt-BR"/>
        </w:rPr>
        <w:t xml:space="preserve"> </w:t>
      </w:r>
      <w:r w:rsidRPr="00371418">
        <w:rPr>
          <w:rFonts w:ascii="Bookman Old Style" w:eastAsia="Times New Roman" w:hAnsi="Bookman Old Style" w:cs="Segoe UI"/>
          <w:b/>
          <w:bCs/>
          <w:color w:val="auto"/>
          <w:kern w:val="36"/>
          <w:lang w:eastAsia="pt-BR"/>
        </w:rPr>
        <w:t xml:space="preserve">Ulisses </w:t>
      </w:r>
      <w:r w:rsidRPr="00371418">
        <w:rPr>
          <w:rFonts w:ascii="Bookman Old Style" w:eastAsia="Times New Roman" w:hAnsi="Bookman Old Style" w:cs="Segoe UI"/>
          <w:b/>
          <w:bCs/>
          <w:color w:val="auto"/>
          <w:kern w:val="36"/>
          <w:lang w:eastAsia="pt-BR"/>
        </w:rPr>
        <w:t>Girardi</w:t>
      </w:r>
    </w:p>
    <w:p w:rsidR="00D4051D" w:rsidP="00371418" w14:paraId="23E594D8" w14:textId="7B58E2CA">
      <w:pPr>
        <w:overflowPunct w:val="0"/>
        <w:adjustRightInd w:val="0"/>
        <w:spacing w:after="0"/>
        <w:jc w:val="center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371418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Bairro Tanquinho | Mogi Mirim/SP | Caixa Postal 70</w:t>
      </w:r>
    </w:p>
    <w:p w:rsidR="00371418" w:rsidRPr="00371418" w:rsidP="00371418" w14:paraId="77E8CAF4" w14:textId="77777777">
      <w:pPr>
        <w:overflowPunct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D43BFC" w:rsidP="00D43BFC" w14:paraId="6799EC4E" w14:textId="77777777">
      <w:pPr>
        <w:overflowPunct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D4051D" w:rsidP="00D43BFC" w14:paraId="1D420E59" w14:textId="6ED9729D">
      <w:pPr>
        <w:overflowPunct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D43BFC">
        <w:rPr>
          <w:rFonts w:ascii="Bookman Old Style" w:eastAsia="Times New Roman" w:hAnsi="Bookman Old Style" w:cs="Times New Roman"/>
          <w:b/>
          <w:lang w:eastAsia="pt-BR"/>
        </w:rPr>
        <w:t xml:space="preserve">Sala das Sessões “VEREADOR SANTO RÓTOLLI”, em </w:t>
      </w:r>
      <w:r w:rsidRPr="00D43BFC" w:rsidR="00D43BFC">
        <w:rPr>
          <w:rFonts w:ascii="Bookman Old Style" w:eastAsia="Times New Roman" w:hAnsi="Bookman Old Style" w:cs="Times New Roman"/>
          <w:b/>
          <w:lang w:eastAsia="pt-BR"/>
        </w:rPr>
        <w:t xml:space="preserve">20 de março </w:t>
      </w:r>
      <w:r w:rsidRPr="00D43BFC">
        <w:rPr>
          <w:rFonts w:ascii="Bookman Old Style" w:eastAsia="Times New Roman" w:hAnsi="Bookman Old Style" w:cs="Times New Roman"/>
          <w:b/>
          <w:lang w:eastAsia="pt-BR"/>
        </w:rPr>
        <w:t>de 2025.</w:t>
      </w:r>
    </w:p>
    <w:p w:rsidR="00D43BFC" w:rsidP="00D43BFC" w14:paraId="4ED26F30" w14:textId="77777777">
      <w:pPr>
        <w:overflowPunct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lang w:eastAsia="pt-BR"/>
        </w:rPr>
      </w:pPr>
    </w:p>
    <w:p w:rsidR="00D43BFC" w:rsidP="00D43BFC" w14:paraId="7A0060BF" w14:textId="77777777">
      <w:pPr>
        <w:overflowPunct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lang w:eastAsia="pt-BR"/>
        </w:rPr>
      </w:pPr>
    </w:p>
    <w:p w:rsidR="00FE3C53" w:rsidRPr="00D43BFC" w:rsidP="00371418" w14:paraId="028540ED" w14:textId="77777777">
      <w:pPr>
        <w:overflowPunct w:val="0"/>
        <w:adjustRightInd w:val="0"/>
        <w:spacing w:after="0"/>
        <w:rPr>
          <w:rFonts w:ascii="Bookman Old Style" w:eastAsia="Times New Roman" w:hAnsi="Bookman Old Style" w:cs="Times New Roman"/>
          <w:b/>
          <w:lang w:eastAsia="pt-BR"/>
        </w:rPr>
      </w:pPr>
    </w:p>
    <w:p w:rsidR="00D4051D" w:rsidRPr="00D43BFC" w:rsidP="00D43BFC" w14:paraId="4D310BF0" w14:textId="77777777">
      <w:pPr>
        <w:overflowPunct w:val="0"/>
        <w:adjustRightInd w:val="0"/>
        <w:spacing w:after="0"/>
        <w:ind w:firstLine="708"/>
        <w:jc w:val="center"/>
        <w:rPr>
          <w:rFonts w:ascii="Bookman Old Style" w:eastAsia="Times New Roman" w:hAnsi="Bookman Old Style" w:cs="Times New Roman"/>
          <w:b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3BFC" w:rsidRPr="00D43BFC" w:rsidP="00D43BFC" w14:paraId="769929F7" w14:textId="3D8267BC">
      <w:pPr>
        <w:jc w:val="center"/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pt-BR"/>
        </w:rPr>
      </w:pPr>
      <w:r w:rsidRPr="00D43BFC">
        <w:rPr>
          <w:rFonts w:ascii="Bookman Old Style" w:eastAsia="Times New Roman" w:hAnsi="Bookman Old Style" w:cs="Times New Roman"/>
          <w:b/>
          <w:bCs/>
          <w:iCs/>
          <w:caps/>
          <w:sz w:val="24"/>
          <w:szCs w:val="24"/>
          <w:lang w:eastAsia="pt-BR"/>
        </w:rPr>
        <w:t>Vereador luiz Fernando Saviano                                                                                  “luiz escoteiro”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53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53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3C53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53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FE3C53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836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C53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FE3C53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FE3C53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FE3C53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73F7E"/>
    <w:rsid w:val="00181C74"/>
    <w:rsid w:val="00190B13"/>
    <w:rsid w:val="00192171"/>
    <w:rsid w:val="00195A92"/>
    <w:rsid w:val="00195FF8"/>
    <w:rsid w:val="001A4C51"/>
    <w:rsid w:val="001A5C3F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1418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7D62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679A9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1E3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3BFC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3C53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1">
    <w:name w:val="heading 1"/>
    <w:basedOn w:val="Normal"/>
    <w:next w:val="Normal"/>
    <w:link w:val="Ttulo1Char"/>
    <w:uiPriority w:val="9"/>
    <w:qFormat/>
    <w:rsid w:val="00371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43BFC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3714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166B6E4-87F2-4CC4-ADF3-5E9A044E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Saviano</cp:lastModifiedBy>
  <cp:revision>5</cp:revision>
  <cp:lastPrinted>2025-03-21T14:11:49Z</cp:lastPrinted>
  <dcterms:created xsi:type="dcterms:W3CDTF">2025-03-20T19:33:00Z</dcterms:created>
  <dcterms:modified xsi:type="dcterms:W3CDTF">2025-03-21T14:10:00Z</dcterms:modified>
</cp:coreProperties>
</file>