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D7237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bookmarkStart w:id="0" w:name="_GoBack"/>
      <w:bookmarkEnd w:id="0"/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3D6D21" w:rsidP="003D6D21" w14:paraId="4DE9CBF8" w14:textId="3A2CC096">
      <w:pPr>
        <w:pStyle w:val="NormalWeb"/>
        <w:spacing w:line="360" w:lineRule="auto"/>
        <w:rPr>
          <w:color w:val="404040"/>
        </w:rPr>
      </w:pPr>
      <w:r w:rsidRPr="003D6D21">
        <w:tab/>
      </w:r>
      <w:r w:rsidR="00BE6938">
        <w:rPr>
          <w:rStyle w:val="Strong"/>
          <w:color w:val="404040"/>
        </w:rPr>
        <w:t xml:space="preserve">PROJETO DE </w:t>
      </w:r>
      <w:r w:rsidR="00CF79BF">
        <w:rPr>
          <w:rStyle w:val="Strong"/>
          <w:color w:val="404040"/>
        </w:rPr>
        <w:t>RESOLUÇÃO Nº 03</w:t>
      </w:r>
      <w:r w:rsidRPr="003D6D21">
        <w:rPr>
          <w:rStyle w:val="Strong"/>
          <w:color w:val="404040"/>
        </w:rPr>
        <w:t xml:space="preserve"> DE 2025</w:t>
      </w:r>
      <w:r w:rsidRPr="003D6D21">
        <w:rPr>
          <w:color w:val="404040"/>
        </w:rPr>
        <w:br/>
      </w:r>
      <w:r w:rsidR="00C43253">
        <w:rPr>
          <w:rStyle w:val="Emphasis"/>
          <w:color w:val="404040"/>
        </w:rPr>
        <w:t xml:space="preserve">Dispõe sobre </w:t>
      </w:r>
      <w:r w:rsidR="00CF79BF">
        <w:rPr>
          <w:rStyle w:val="Emphasis"/>
          <w:color w:val="404040"/>
        </w:rPr>
        <w:t xml:space="preserve">a alteração de artigos da Resolução n° 276 de 9 de novembro de 2010 – Regimento Interno da Câmara Municipal de Mogi Mirim e dá </w:t>
      </w:r>
      <w:r w:rsidR="00C43253">
        <w:rPr>
          <w:rStyle w:val="Emphasis"/>
          <w:color w:val="404040"/>
        </w:rPr>
        <w:t>outras providências</w:t>
      </w:r>
      <w:r w:rsidRPr="003D6D21">
        <w:rPr>
          <w:rStyle w:val="Emphasis"/>
          <w:color w:val="404040"/>
        </w:rPr>
        <w:t>.</w:t>
      </w:r>
    </w:p>
    <w:p w:rsidR="00F74441" w:rsidRPr="003D6D21" w:rsidP="003D6D21" w14:paraId="1D42C3C2" w14:textId="7951DBAA">
      <w:pPr>
        <w:pStyle w:val="NormalWeb"/>
        <w:spacing w:line="360" w:lineRule="auto"/>
        <w:rPr>
          <w:color w:val="404040"/>
        </w:rPr>
      </w:pPr>
      <w:r>
        <w:rPr>
          <w:rStyle w:val="Strong"/>
          <w:color w:val="404040"/>
        </w:rPr>
        <w:t>RELATOR: VEREADOR WAGNER RICARDO PEREIRA</w:t>
      </w:r>
    </w:p>
    <w:p w:rsidR="00F74441" w:rsidRPr="003D6D2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D6D21" w:rsidP="003D6D21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A94A63" w:rsidRPr="00A94A63" w:rsidP="003D6D21" w14:paraId="557FEED9" w14:textId="0B5314E7">
      <w:pPr>
        <w:pStyle w:val="NormalWeb"/>
        <w:spacing w:line="360" w:lineRule="auto"/>
        <w:jc w:val="both"/>
        <w:rPr>
          <w:iCs/>
          <w:color w:val="404040"/>
        </w:rPr>
      </w:pPr>
      <w:r w:rsidRPr="003D6D21">
        <w:rPr>
          <w:color w:val="404040"/>
        </w:rPr>
        <w:tab/>
      </w:r>
      <w:r w:rsidR="00BE6938">
        <w:rPr>
          <w:color w:val="404040"/>
        </w:rPr>
        <w:t xml:space="preserve">O Projeto de </w:t>
      </w:r>
      <w:r w:rsidR="00CF79BF">
        <w:rPr>
          <w:color w:val="404040"/>
        </w:rPr>
        <w:t>Resolução nº 03 de 2</w:t>
      </w:r>
      <w:r w:rsidR="006A418A">
        <w:rPr>
          <w:color w:val="404040"/>
        </w:rPr>
        <w:t>025, de autoria da Mesa Diretor</w:t>
      </w:r>
      <w:r w:rsidR="00CF79BF">
        <w:rPr>
          <w:color w:val="404040"/>
        </w:rPr>
        <w:t xml:space="preserve">a 2025/2026 </w:t>
      </w:r>
      <w:r w:rsidR="00905B55">
        <w:rPr>
          <w:color w:val="404040"/>
        </w:rPr>
        <w:t xml:space="preserve">tem por objetivo </w:t>
      </w:r>
      <w:r w:rsidR="00CF79BF">
        <w:rPr>
          <w:color w:val="404040"/>
        </w:rPr>
        <w:t xml:space="preserve">alterar alguns artigos da </w:t>
      </w:r>
      <w:r w:rsidRPr="00CF79BF" w:rsidR="00CF79BF">
        <w:rPr>
          <w:rStyle w:val="Emphasis"/>
          <w:i w:val="0"/>
          <w:color w:val="404040"/>
        </w:rPr>
        <w:t>Resolução n° 276 de 9 de novembro de 2010 – Regimento Interno da Câmara Municipal de Mogi Mirim</w:t>
      </w:r>
      <w:r w:rsidR="00CF79BF">
        <w:rPr>
          <w:rStyle w:val="Emphasis"/>
          <w:i w:val="0"/>
          <w:color w:val="404040"/>
        </w:rPr>
        <w:t>.</w:t>
      </w:r>
    </w:p>
    <w:p w:rsidR="00B84D31" w:rsidP="0055728D" w14:paraId="0000605D" w14:textId="0F31424E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Em suma, o projeto busca retirar o uso da palavra no “Expediente”; alterar o tempo de duração da “Explicação Pessoal”; alterar os prazos de discussão constantes dos incisos do artigo 176 entre outras alterações.</w:t>
      </w:r>
    </w:p>
    <w:p w:rsidR="00B84D31" w:rsidP="0055728D" w14:paraId="5ADAAA23" w14:textId="08A84357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Diante da justificativa apresentada, menciona que as alterações propostas são extremamente viáveis, pois a Resolução n</w:t>
      </w:r>
      <w:r w:rsidR="00297994">
        <w:rPr>
          <w:color w:val="404040"/>
        </w:rPr>
        <w:t>°</w:t>
      </w:r>
      <w:r w:rsidR="003D51D9">
        <w:rPr>
          <w:color w:val="404040"/>
        </w:rPr>
        <w:t xml:space="preserve"> 276 de novembro de 2010 - Regimento Interno</w:t>
      </w:r>
      <w:r>
        <w:rPr>
          <w:color w:val="404040"/>
        </w:rPr>
        <w:t xml:space="preserve"> apresenta inconsistências e </w:t>
      </w:r>
      <w:r w:rsidR="00297994">
        <w:rPr>
          <w:color w:val="404040"/>
        </w:rPr>
        <w:t>foi aprovada há 15 anos, necessitando de atualização para que o processo legislativo seja modernizado e adequado.</w:t>
      </w:r>
    </w:p>
    <w:p w:rsidR="00B94161" w:rsidP="0055728D" w14:paraId="72FA7C8D" w14:textId="5C4EE9C5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Por fim, menciona que com essa primeira proposta busca aprimorar a legislação para que, principalmente, o trâmite de algumas proposituras e o andamento das Sessões Ordinárias seja mais produtivo.</w:t>
      </w:r>
    </w:p>
    <w:p w:rsidR="00F74441" w:rsidRPr="003D6D21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481751" w:rsidP="003D6D21" w14:paraId="5AD32F20" w14:textId="77777777">
      <w:pPr>
        <w:pStyle w:val="Heading3"/>
        <w:spacing w:line="360" w:lineRule="auto"/>
        <w:rPr>
          <w:rStyle w:val="Strong"/>
          <w:b/>
          <w:bCs w:val="0"/>
          <w:color w:val="404040"/>
          <w:sz w:val="24"/>
          <w:szCs w:val="24"/>
        </w:rPr>
      </w:pPr>
    </w:p>
    <w:p w:rsidR="00F74441" w:rsidRPr="003D6D21" w:rsidP="003D6D21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3D6D21" w:rsidP="003D6D21" w14:paraId="560AAA5E" w14:textId="5ADC7760">
      <w:pPr>
        <w:pStyle w:val="Heading4"/>
        <w:spacing w:line="360" w:lineRule="auto"/>
        <w:rPr>
          <w:color w:val="404040"/>
        </w:rPr>
      </w:pPr>
      <w:r w:rsidRPr="003D6D21">
        <w:rPr>
          <w:rStyle w:val="Strong"/>
          <w:b/>
          <w:bCs w:val="0"/>
          <w:color w:val="404040"/>
        </w:rPr>
        <w:tab/>
        <w:t>a) Legalidade e Constitucionalidade</w:t>
      </w:r>
    </w:p>
    <w:p w:rsidR="00B84D31" w:rsidP="003D6D21" w14:paraId="17EC2F2E" w14:textId="40CEF2C8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 w:rsidR="003B1A59">
        <w:rPr>
          <w:color w:val="404040"/>
        </w:rPr>
        <w:t>O Proj</w:t>
      </w:r>
      <w:r w:rsidR="005B27A9">
        <w:rPr>
          <w:color w:val="404040"/>
        </w:rPr>
        <w:t xml:space="preserve">eto de </w:t>
      </w:r>
      <w:r w:rsidR="00B94161">
        <w:rPr>
          <w:color w:val="404040"/>
        </w:rPr>
        <w:t>Resolução</w:t>
      </w:r>
      <w:r>
        <w:rPr>
          <w:color w:val="404040"/>
        </w:rPr>
        <w:t xml:space="preserve"> </w:t>
      </w:r>
      <w:r w:rsidR="00B94161">
        <w:rPr>
          <w:color w:val="404040"/>
        </w:rPr>
        <w:t>nº 03</w:t>
      </w:r>
      <w:r w:rsidRPr="003D6D21" w:rsidR="003B1A59">
        <w:rPr>
          <w:color w:val="404040"/>
        </w:rPr>
        <w:t xml:space="preserve"> de 2025 está em conformidade com os princípios constitucionais e legai</w:t>
      </w:r>
      <w:r w:rsidR="005B27A9">
        <w:rPr>
          <w:color w:val="404040"/>
        </w:rPr>
        <w:t xml:space="preserve">s, não apresentando vícios de constitucionalidade ou </w:t>
      </w:r>
      <w:r w:rsidR="00774103">
        <w:rPr>
          <w:color w:val="404040"/>
        </w:rPr>
        <w:t>legalidade.</w:t>
      </w:r>
    </w:p>
    <w:p w:rsidR="006A418A" w:rsidP="00376572" w14:paraId="1BF703EE" w14:textId="77777777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De acordo com o artigo 145 do Regimento Interno, projeto de Resolução</w:t>
      </w:r>
      <w:r>
        <w:rPr>
          <w:color w:val="404040"/>
        </w:rPr>
        <w:t xml:space="preserve"> é a proposição destinada a regular assuntos de interesse interno da Câmara, de natureza político-administrativa e versará sobre a sua Secretaria administrativa, a Mesa e os vereadores, não sujeita à sanção do Prefeito, sendo promulgada pelo Presidente da Câmara, após aprovação pela maioria absoluta, em turno único de votação.</w:t>
      </w:r>
    </w:p>
    <w:p w:rsidR="003B1A59" w:rsidP="00376572" w14:paraId="688B016A" w14:textId="425531E4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Ainda, a elaboração, reforma total e alteração de dispositivo do Regimento Interno é matéria de Projeto de Resolução, conforme o disposto no inciso I do §1° do artigo 145 do Regimento Interno.</w:t>
      </w:r>
    </w:p>
    <w:p w:rsidR="006A418A" w:rsidP="00376572" w14:paraId="276B7CE3" w14:textId="27032F59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Logo, o Projeto de Resolução é a proposição adequada para alterar dispositivos do Regimento Interno em vigor.</w:t>
      </w:r>
    </w:p>
    <w:p w:rsidR="003B1A59" w:rsidRPr="003D6D21" w:rsidP="00136724" w14:paraId="37C22377" w14:textId="77B6002D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Ademais, dentre outras atribuições e competências, a Mesa Diretora possui competência para propor Projeto de Resolução que visa alterar artigos do Regimento Interno especialmente quanto a </w:t>
      </w:r>
      <w:r w:rsidR="00520E4C">
        <w:rPr>
          <w:color w:val="404040"/>
        </w:rPr>
        <w:t xml:space="preserve">organização e </w:t>
      </w:r>
      <w:r>
        <w:rPr>
          <w:color w:val="404040"/>
        </w:rPr>
        <w:t xml:space="preserve">duração das sessões </w:t>
      </w:r>
      <w:r w:rsidR="003D51D9">
        <w:rPr>
          <w:color w:val="404040"/>
        </w:rPr>
        <w:t xml:space="preserve">legislativas </w:t>
      </w:r>
      <w:r>
        <w:rPr>
          <w:color w:val="404040"/>
        </w:rPr>
        <w:t>e demais atividades internas.</w:t>
      </w:r>
      <w:r w:rsidRPr="003D6D21">
        <w:rPr>
          <w:color w:val="404040"/>
        </w:rPr>
        <w:t xml:space="preserve"> </w:t>
      </w:r>
    </w:p>
    <w:p w:rsidR="00F74441" w:rsidRPr="003D6D21" w:rsidP="003D6D21" w14:paraId="0F32780D" w14:textId="48768D2A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rStyle w:val="Strong"/>
          <w:bCs w:val="0"/>
          <w:color w:val="404040"/>
        </w:rPr>
        <w:tab/>
        <w:t>b) Conveniência e Oportunidade</w:t>
      </w:r>
    </w:p>
    <w:p w:rsidR="00481751" w:rsidP="00D5356C" w14:paraId="45B6D87B" w14:textId="2A4E2719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="00520E4C">
        <w:rPr>
          <w:color w:val="404040"/>
        </w:rPr>
        <w:t>Em linhas gerais, a</w:t>
      </w:r>
      <w:r w:rsidRPr="003D6D21" w:rsidR="003B1A59">
        <w:rPr>
          <w:color w:val="404040"/>
        </w:rPr>
        <w:t xml:space="preserve"> proposta</w:t>
      </w:r>
      <w:r w:rsidR="00D5356C">
        <w:rPr>
          <w:color w:val="404040"/>
        </w:rPr>
        <w:t xml:space="preserve"> </w:t>
      </w:r>
      <w:r w:rsidR="00520E4C">
        <w:rPr>
          <w:color w:val="404040"/>
        </w:rPr>
        <w:t>busca retirar o uso da palavra no “Expediente”; alterar o tempo de duração da “Explicação Pessoal”, passando a ser de até 8 (oito) minutos e alterar alguns prazos de discussão constantes dos incisos do ar</w:t>
      </w:r>
      <w:r w:rsidR="003D51D9">
        <w:rPr>
          <w:color w:val="404040"/>
        </w:rPr>
        <w:t>tigo 176</w:t>
      </w:r>
      <w:r w:rsidR="00520E4C">
        <w:rPr>
          <w:color w:val="404040"/>
        </w:rPr>
        <w:t>.</w:t>
      </w:r>
    </w:p>
    <w:p w:rsidR="00D5356C" w:rsidP="00D5356C" w14:paraId="730D4CFE" w14:textId="08CA6908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Com o fim de moderniz</w:t>
      </w:r>
      <w:r w:rsidR="0022774A">
        <w:rPr>
          <w:color w:val="404040"/>
        </w:rPr>
        <w:t xml:space="preserve">ar e adequar </w:t>
      </w:r>
      <w:r>
        <w:rPr>
          <w:color w:val="404040"/>
        </w:rPr>
        <w:t>o processo legislativo</w:t>
      </w:r>
      <w:r w:rsidR="0022774A">
        <w:rPr>
          <w:color w:val="404040"/>
        </w:rPr>
        <w:t xml:space="preserve"> e otimizar o tempo de duração das sessões, apresentou-se o presente projeto de Resolução. Ainda, p</w:t>
      </w:r>
      <w:r w:rsidR="00481751">
        <w:rPr>
          <w:color w:val="404040"/>
        </w:rPr>
        <w:t>ara apresentação das alterações, levou-se em consideração o tempo máximo de duração de cada sessão legislativa, ou seja, 4 (quatro) horas.</w:t>
      </w:r>
    </w:p>
    <w:p w:rsidR="00672758" w:rsidP="00520E4C" w14:paraId="47CCC586" w14:textId="4C6AB51F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Portanto, a</w:t>
      </w:r>
      <w:r w:rsidRPr="003D6D21">
        <w:rPr>
          <w:color w:val="404040"/>
        </w:rPr>
        <w:t xml:space="preserve"> proposta é oportuna e conveniente, </w:t>
      </w:r>
      <w:r w:rsidR="00520E4C">
        <w:rPr>
          <w:color w:val="404040"/>
        </w:rPr>
        <w:t>pois versa sobre organização e duração das sessões legislativas, buscando modernizar o Regimento Interno e dar maior eficácia, agilidade e otimizar o tempo de duração das sessões</w:t>
      </w:r>
      <w:r w:rsidR="003D51D9">
        <w:rPr>
          <w:color w:val="404040"/>
        </w:rPr>
        <w:t xml:space="preserve"> legislativas</w:t>
      </w:r>
      <w:r w:rsidR="00520E4C">
        <w:rPr>
          <w:color w:val="404040"/>
        </w:rPr>
        <w:t>.</w:t>
      </w:r>
    </w:p>
    <w:p w:rsidR="00F74441" w:rsidRPr="003D6D21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3D6D21" w:rsidP="003D6D21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CD0B3E" w:rsidP="00E452E2" w14:paraId="703133F1" w14:textId="312C557C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 w:rsidR="00E452E2">
        <w:rPr>
          <w:color w:val="404040"/>
        </w:rPr>
        <w:t>Ap</w:t>
      </w:r>
      <w:r w:rsidR="00E973AD">
        <w:rPr>
          <w:color w:val="404040"/>
        </w:rPr>
        <w:t xml:space="preserve">ós análise detalhada do projeto, esta relatoria </w:t>
      </w:r>
      <w:r w:rsidRPr="003D6D21" w:rsidR="00E452E2">
        <w:rPr>
          <w:rStyle w:val="Strong"/>
          <w:color w:val="404040"/>
        </w:rPr>
        <w:t>propõe emendas</w:t>
      </w:r>
      <w:r w:rsidRPr="003D6D21" w:rsidR="00E452E2">
        <w:rPr>
          <w:color w:val="404040"/>
        </w:rPr>
        <w:t xml:space="preserve"> ao texto do projeto. </w:t>
      </w:r>
    </w:p>
    <w:p w:rsidR="00F74441" w:rsidRPr="003D6D21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3D6D21" w:rsidP="003D6D21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3D6D21" w:rsidP="003D6D21" w14:paraId="2AF20253" w14:textId="4FDDAF72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>A Comissão de Justiça e Redação, por unanimidade, </w:t>
      </w:r>
      <w:r w:rsidRPr="003D6D21">
        <w:rPr>
          <w:rStyle w:val="Strong"/>
          <w:color w:val="404040"/>
        </w:rPr>
        <w:t>aprova</w:t>
      </w:r>
      <w:r w:rsidRPr="003D6D21">
        <w:rPr>
          <w:color w:val="404040"/>
        </w:rPr>
        <w:t> o Pro</w:t>
      </w:r>
      <w:r w:rsidR="00E973AD">
        <w:rPr>
          <w:color w:val="404040"/>
        </w:rPr>
        <w:t>jeto de Resolução nº 03</w:t>
      </w:r>
      <w:r w:rsidRPr="003D6D21">
        <w:rPr>
          <w:color w:val="404040"/>
        </w:rPr>
        <w:t xml:space="preserve"> de 2025, </w:t>
      </w:r>
      <w:r w:rsidR="00E973AD">
        <w:rPr>
          <w:rStyle w:val="Strong"/>
          <w:color w:val="404040"/>
        </w:rPr>
        <w:t>com</w:t>
      </w:r>
      <w:r w:rsidR="003D6D21">
        <w:rPr>
          <w:rStyle w:val="Strong"/>
          <w:color w:val="404040"/>
        </w:rPr>
        <w:t xml:space="preserve"> emendas</w:t>
      </w:r>
      <w:r w:rsidRPr="003D6D21">
        <w:rPr>
          <w:color w:val="404040"/>
        </w:rPr>
        <w:t>, considerando-o </w:t>
      </w:r>
      <w:r w:rsidR="00D06691">
        <w:rPr>
          <w:rStyle w:val="Strong"/>
          <w:color w:val="404040"/>
        </w:rPr>
        <w:t>legal,</w:t>
      </w:r>
      <w:r w:rsidR="00F6103C">
        <w:rPr>
          <w:rStyle w:val="Strong"/>
          <w:color w:val="404040"/>
        </w:rPr>
        <w:t xml:space="preserve"> constitucional e </w:t>
      </w:r>
      <w:r w:rsidRPr="003D6D21">
        <w:rPr>
          <w:rStyle w:val="Strong"/>
          <w:color w:val="404040"/>
        </w:rPr>
        <w:t>conveniente</w:t>
      </w:r>
      <w:r w:rsidRPr="003D6D21">
        <w:rPr>
          <w:color w:val="404040"/>
        </w:rPr>
        <w:t>.</w:t>
      </w:r>
    </w:p>
    <w:p w:rsidR="00C15829" w:rsidRPr="00E973AD" w:rsidP="00E973AD" w14:paraId="445EDC93" w14:textId="06A07CF0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3D6D21" w:rsidP="003D6D21" w14:paraId="14CCE9EB" w14:textId="77777777">
      <w:pPr>
        <w:pStyle w:val="NormalWeb"/>
        <w:spacing w:line="360" w:lineRule="auto"/>
        <w:rPr>
          <w:color w:val="404040"/>
        </w:rPr>
      </w:pPr>
      <w:r w:rsidRPr="003D6D21">
        <w:rPr>
          <w:rStyle w:val="Strong"/>
          <w:color w:val="404040"/>
        </w:rPr>
        <w:t>Assinam os membros da Comissão de Justiça e Redação que votaram a favor:</w:t>
      </w:r>
    </w:p>
    <w:p w:rsidR="00346786" w:rsidRPr="003D6D21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Wagner Ricardo Pereira (Presidente)</w:t>
      </w:r>
    </w:p>
    <w:p w:rsidR="00346786" w:rsidRPr="00346786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3D6D21">
        <w:rPr>
          <w:color w:val="404040"/>
        </w:rPr>
        <w:t>Vereador Manoel Eduardo Pereira da Cruz Palomino (Vice-Presidente)</w:t>
      </w:r>
    </w:p>
    <w:p w:rsidR="00346786" w:rsidRPr="003D6D21" w:rsidP="00346786" w14:paraId="25BDC939" w14:textId="6A1824B0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João V</w:t>
      </w:r>
      <w:r w:rsidR="00E973AD">
        <w:rPr>
          <w:color w:val="404040"/>
        </w:rPr>
        <w:t>ictor Gasparini (Membro</w:t>
      </w:r>
      <w:r w:rsidRPr="003D6D21">
        <w:rPr>
          <w:color w:val="404040"/>
        </w:rPr>
        <w:t>)</w:t>
      </w:r>
    </w:p>
    <w:p w:rsidR="00F74441" w:rsidRPr="003D6D21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3D6D21" w:rsidP="003D6D21" w14:paraId="6AB168D8" w14:textId="73C66F2E">
      <w:pPr>
        <w:pStyle w:val="NormalWeb"/>
        <w:spacing w:line="360" w:lineRule="auto"/>
        <w:jc w:val="center"/>
        <w:rPr>
          <w:color w:val="404040"/>
        </w:rPr>
      </w:pPr>
      <w:r w:rsidRPr="003D6D21">
        <w:rPr>
          <w:rStyle w:val="Strong"/>
          <w:color w:val="404040"/>
        </w:rPr>
        <w:t>SALA DAS SESSÕES</w:t>
      </w:r>
      <w:r w:rsidR="00C15829">
        <w:rPr>
          <w:rStyle w:val="Strong"/>
          <w:color w:val="404040"/>
        </w:rPr>
        <w:t xml:space="preserve"> “VEREADOR SANTO RÓTTOLI”, em</w:t>
      </w:r>
      <w:r w:rsidR="003D51D9">
        <w:rPr>
          <w:rStyle w:val="Strong"/>
          <w:color w:val="404040"/>
        </w:rPr>
        <w:t xml:space="preserve"> 27</w:t>
      </w:r>
      <w:r w:rsidR="00E973AD">
        <w:rPr>
          <w:rStyle w:val="Strong"/>
          <w:color w:val="404040"/>
        </w:rPr>
        <w:t xml:space="preserve"> de março</w:t>
      </w:r>
      <w:r w:rsidRPr="003D6D21">
        <w:rPr>
          <w:rStyle w:val="Strong"/>
          <w:color w:val="404040"/>
        </w:rPr>
        <w:t xml:space="preserve"> de 2025.</w:t>
      </w:r>
    </w:p>
    <w:p w:rsidR="003D6D21" w:rsidP="00E973AD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3D6D2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74441" w:rsidRPr="003D6D2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3D6D21">
        <w:rPr>
          <w:sz w:val="24"/>
          <w:szCs w:val="24"/>
        </w:rPr>
        <w:t>Relator</w:t>
      </w:r>
    </w:p>
    <w:p w:rsidR="003D6D21" w:rsidRPr="003D6D21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3D6D2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C15829" w:rsidP="00E973AD" w14:paraId="27F403BF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E973AD" w:rsidP="00C15829" w14:paraId="691783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BA1AE5" w:rsidP="00C15829" w14:paraId="627C97A8" w14:textId="1BA34618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</w:t>
      </w:r>
      <w:r w:rsidR="00E973AD">
        <w:rPr>
          <w:rFonts w:ascii="Palatino Linotype" w:hAnsi="Palatino Linotype" w:cs="Arial"/>
          <w:b/>
          <w:sz w:val="24"/>
          <w:szCs w:val="24"/>
        </w:rPr>
        <w:t>TIÇA E REDAÇÃO AO PROJETO DE RESOLUÇÃO N° 03</w:t>
      </w:r>
      <w:r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E973AD">
        <w:rPr>
          <w:rFonts w:ascii="Palatino Linotype" w:hAnsi="Palatino Linotype" w:cs="Arial"/>
          <w:b/>
          <w:sz w:val="24"/>
          <w:szCs w:val="24"/>
        </w:rPr>
        <w:t>2025 DE AUTORIA DA MESA DIRETORA</w:t>
      </w:r>
      <w:r>
        <w:rPr>
          <w:rFonts w:ascii="Palatino Linotype" w:hAnsi="Palatino Linotype" w:cs="Arial"/>
          <w:b/>
          <w:sz w:val="24"/>
          <w:szCs w:val="24"/>
        </w:rPr>
        <w:t>.</w:t>
      </w:r>
    </w:p>
    <w:p w:rsidR="00C15829" w:rsidRPr="00BA1AE5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BA1AE5" w:rsidP="00C15829" w14:paraId="15977508" w14:textId="72F8978A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da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>ermanente de Justiça e Redação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3D51D9">
        <w:rPr>
          <w:rFonts w:ascii="Palatino Linotype" w:hAnsi="Palatino Linotype" w:cs="Arial"/>
          <w:sz w:val="24"/>
          <w:szCs w:val="24"/>
        </w:rPr>
        <w:t>AVORÁVEL ao Projeto de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E973AD">
        <w:rPr>
          <w:rFonts w:ascii="Palatino Linotype" w:hAnsi="Palatino Linotype" w:cs="Arial"/>
          <w:sz w:val="24"/>
          <w:szCs w:val="24"/>
        </w:rPr>
        <w:t>Resolução n° 03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C15829" w:rsidRPr="00BA1AE5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BA1AE5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P="00C15829" w14:paraId="316A3D16" w14:textId="50EE813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27</w:t>
      </w:r>
      <w:r w:rsidR="00E973AD">
        <w:rPr>
          <w:rFonts w:ascii="Palatino Linotype" w:hAnsi="Palatino Linotype" w:cs="Arial"/>
          <w:bCs/>
          <w:sz w:val="24"/>
          <w:szCs w:val="24"/>
        </w:rPr>
        <w:t xml:space="preserve"> de março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BA1AE5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BA1AE5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BA1AE5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BA1AE5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19157D" w:rsidP="00C15829" w14:paraId="24288614" w14:textId="4BDAF7C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C15829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P="00C15829" w14:paraId="0FB72BC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BA1AE5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MANOEL EDUARDO PEREIRA DA CRUZ PALOMINO</w:t>
      </w:r>
    </w:p>
    <w:p w:rsidR="00C15829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3D51D9" w:rsidRPr="00BA1AE5" w:rsidP="00C15829" w14:paraId="68DFEF4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RPr="00BA1AE5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C15829" w:rsidRPr="00F17FB7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A6CCD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FA6CCD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A6CC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F4933"/>
    <w:rsid w:val="00126AE5"/>
    <w:rsid w:val="00136724"/>
    <w:rsid w:val="0015590E"/>
    <w:rsid w:val="00181506"/>
    <w:rsid w:val="00187FC6"/>
    <w:rsid w:val="0019157D"/>
    <w:rsid w:val="00192536"/>
    <w:rsid w:val="001A3CE4"/>
    <w:rsid w:val="001B7303"/>
    <w:rsid w:val="0020165D"/>
    <w:rsid w:val="00213987"/>
    <w:rsid w:val="0022774A"/>
    <w:rsid w:val="00227E2C"/>
    <w:rsid w:val="00234376"/>
    <w:rsid w:val="00297379"/>
    <w:rsid w:val="00297994"/>
    <w:rsid w:val="002A2BD3"/>
    <w:rsid w:val="002B71AC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51D9"/>
    <w:rsid w:val="003D6D21"/>
    <w:rsid w:val="003F0B47"/>
    <w:rsid w:val="00405098"/>
    <w:rsid w:val="00446FA1"/>
    <w:rsid w:val="00456770"/>
    <w:rsid w:val="00481751"/>
    <w:rsid w:val="004B6FDF"/>
    <w:rsid w:val="004D46DA"/>
    <w:rsid w:val="004E6092"/>
    <w:rsid w:val="00520E4C"/>
    <w:rsid w:val="005242B1"/>
    <w:rsid w:val="005559D9"/>
    <w:rsid w:val="0055728D"/>
    <w:rsid w:val="0057515A"/>
    <w:rsid w:val="005A235E"/>
    <w:rsid w:val="005B27A9"/>
    <w:rsid w:val="005B766F"/>
    <w:rsid w:val="005E491E"/>
    <w:rsid w:val="005F2654"/>
    <w:rsid w:val="005F4E55"/>
    <w:rsid w:val="005F54DA"/>
    <w:rsid w:val="00613747"/>
    <w:rsid w:val="00613BFA"/>
    <w:rsid w:val="00672758"/>
    <w:rsid w:val="006834FE"/>
    <w:rsid w:val="00697874"/>
    <w:rsid w:val="006A418A"/>
    <w:rsid w:val="006A54A9"/>
    <w:rsid w:val="007038AD"/>
    <w:rsid w:val="007556D8"/>
    <w:rsid w:val="00774103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7446"/>
    <w:rsid w:val="00A672C0"/>
    <w:rsid w:val="00A94A63"/>
    <w:rsid w:val="00AA127E"/>
    <w:rsid w:val="00AD2770"/>
    <w:rsid w:val="00AE5858"/>
    <w:rsid w:val="00AF0C05"/>
    <w:rsid w:val="00AF3296"/>
    <w:rsid w:val="00AF4AC7"/>
    <w:rsid w:val="00B57090"/>
    <w:rsid w:val="00B84D31"/>
    <w:rsid w:val="00B94161"/>
    <w:rsid w:val="00BA1AE5"/>
    <w:rsid w:val="00BA48C7"/>
    <w:rsid w:val="00BD1985"/>
    <w:rsid w:val="00BE41D6"/>
    <w:rsid w:val="00BE6938"/>
    <w:rsid w:val="00BF2A6F"/>
    <w:rsid w:val="00C10154"/>
    <w:rsid w:val="00C15829"/>
    <w:rsid w:val="00C43253"/>
    <w:rsid w:val="00C74E3F"/>
    <w:rsid w:val="00C75973"/>
    <w:rsid w:val="00CA4349"/>
    <w:rsid w:val="00CC3E72"/>
    <w:rsid w:val="00CD0B3E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452E2"/>
    <w:rsid w:val="00E57668"/>
    <w:rsid w:val="00E7438B"/>
    <w:rsid w:val="00E83CDA"/>
    <w:rsid w:val="00E973AD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7FB7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A6CC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2024-11-28T14:11:00Z</cp:lastPrinted>
  <dcterms:created xsi:type="dcterms:W3CDTF">2025-03-25T17:17:00Z</dcterms:created>
  <dcterms:modified xsi:type="dcterms:W3CDTF">2025-03-27T12:19:00Z</dcterms:modified>
</cp:coreProperties>
</file>