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CB126" w14:textId="77777777" w:rsidR="00DA387C" w:rsidRDefault="00DA387C" w:rsidP="00A459FE">
      <w:pPr>
        <w:ind w:firstLine="708"/>
        <w:jc w:val="both"/>
        <w:rPr>
          <w:sz w:val="24"/>
          <w:szCs w:val="24"/>
          <w:u w:val="single"/>
        </w:rPr>
      </w:pPr>
    </w:p>
    <w:p w14:paraId="00209A4B" w14:textId="74122F47" w:rsidR="00A459FE" w:rsidRDefault="00000000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RELAÇÃO DA MATÉRIA DA “ORDEM DO DIA” DA </w:t>
      </w:r>
      <w:r w:rsidR="00DA387C">
        <w:rPr>
          <w:sz w:val="24"/>
          <w:szCs w:val="24"/>
          <w:u w:val="single"/>
        </w:rPr>
        <w:t xml:space="preserve">NONA </w:t>
      </w:r>
      <w:r>
        <w:rPr>
          <w:sz w:val="24"/>
          <w:szCs w:val="24"/>
          <w:u w:val="single"/>
        </w:rPr>
        <w:t>(</w:t>
      </w:r>
      <w:r w:rsidR="00DA387C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 xml:space="preserve">ª) SESSÃO ORDINÁRIA DO </w:t>
      </w:r>
      <w:r w:rsidR="00C15482">
        <w:rPr>
          <w:sz w:val="24"/>
          <w:szCs w:val="24"/>
          <w:u w:val="single"/>
        </w:rPr>
        <w:t xml:space="preserve">PRIMEIRO </w:t>
      </w:r>
      <w:r>
        <w:rPr>
          <w:sz w:val="24"/>
          <w:szCs w:val="24"/>
          <w:u w:val="single"/>
        </w:rPr>
        <w:t>(</w:t>
      </w:r>
      <w:r w:rsidR="00C15482">
        <w:rPr>
          <w:sz w:val="24"/>
          <w:szCs w:val="24"/>
          <w:u w:val="single"/>
        </w:rPr>
        <w:t>1</w:t>
      </w:r>
      <w:r>
        <w:rPr>
          <w:sz w:val="24"/>
          <w:szCs w:val="24"/>
          <w:u w:val="single"/>
        </w:rPr>
        <w:t xml:space="preserve">º) ANO DA DÉCIMA </w:t>
      </w:r>
      <w:r w:rsidR="00C15482">
        <w:rPr>
          <w:sz w:val="24"/>
          <w:szCs w:val="24"/>
          <w:u w:val="single"/>
        </w:rPr>
        <w:t>NONA</w:t>
      </w:r>
      <w:r>
        <w:rPr>
          <w:sz w:val="24"/>
          <w:szCs w:val="24"/>
          <w:u w:val="single"/>
        </w:rPr>
        <w:t xml:space="preserve"> (1</w:t>
      </w:r>
      <w:r w:rsidR="00C15482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 xml:space="preserve">ª) LEGISLATURA DA CÂMARA MUNICIPAL DE MOGI MIRIM, A REALIZAR-SE EM </w:t>
      </w:r>
      <w:r w:rsidR="00DA387C">
        <w:rPr>
          <w:sz w:val="24"/>
          <w:szCs w:val="24"/>
          <w:u w:val="single"/>
        </w:rPr>
        <w:t>31 DE MARÇO</w:t>
      </w:r>
      <w:r>
        <w:rPr>
          <w:sz w:val="24"/>
          <w:szCs w:val="24"/>
          <w:u w:val="single"/>
        </w:rPr>
        <w:t xml:space="preserve"> DE 202</w:t>
      </w:r>
      <w:r w:rsidR="00C15482">
        <w:rPr>
          <w:sz w:val="24"/>
          <w:szCs w:val="24"/>
          <w:u w:val="single"/>
        </w:rPr>
        <w:t>5</w:t>
      </w:r>
      <w:r>
        <w:rPr>
          <w:sz w:val="24"/>
          <w:szCs w:val="24"/>
          <w:u w:val="single"/>
        </w:rPr>
        <w:t>, SEGUNDA-FEIRA, ÀS 1</w:t>
      </w:r>
      <w:r w:rsidR="00C15482">
        <w:rPr>
          <w:sz w:val="24"/>
          <w:szCs w:val="24"/>
          <w:u w:val="single"/>
        </w:rPr>
        <w:t>7</w:t>
      </w:r>
      <w:r>
        <w:rPr>
          <w:sz w:val="24"/>
          <w:szCs w:val="24"/>
          <w:u w:val="single"/>
        </w:rPr>
        <w:t>H.</w:t>
      </w:r>
    </w:p>
    <w:p w14:paraId="7DCBE7E3" w14:textId="77777777" w:rsidR="003A092B" w:rsidRPr="00650842" w:rsidRDefault="003A092B" w:rsidP="003778D8">
      <w:pPr>
        <w:jc w:val="both"/>
        <w:rPr>
          <w:sz w:val="24"/>
          <w:szCs w:val="24"/>
        </w:rPr>
      </w:pPr>
    </w:p>
    <w:p w14:paraId="128BFBF6" w14:textId="77777777" w:rsidR="003A092B" w:rsidRPr="00650842" w:rsidRDefault="003A092B" w:rsidP="003A092B">
      <w:pPr>
        <w:rPr>
          <w:sz w:val="24"/>
          <w:szCs w:val="24"/>
        </w:rPr>
      </w:pPr>
    </w:p>
    <w:p w14:paraId="1F4DBE0C" w14:textId="77777777" w:rsidR="003A092B" w:rsidRPr="00650842" w:rsidRDefault="003A092B" w:rsidP="003A092B">
      <w:pPr>
        <w:rPr>
          <w:sz w:val="24"/>
          <w:szCs w:val="24"/>
        </w:rPr>
      </w:pPr>
    </w:p>
    <w:p w14:paraId="04809640" w14:textId="77777777" w:rsidR="003A092B" w:rsidRPr="00650842" w:rsidRDefault="0000000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14:paraId="5410B817" w14:textId="7672CBBF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 xml:space="preserve">“ex-vi” do disposto no </w:t>
      </w:r>
      <w:r w:rsidR="00DA387C" w:rsidRPr="00DA387C">
        <w:rPr>
          <w:b/>
          <w:i/>
          <w:iCs/>
          <w:sz w:val="24"/>
          <w:szCs w:val="24"/>
        </w:rPr>
        <w:t>caput</w:t>
      </w:r>
      <w:r w:rsidRPr="00650842">
        <w:rPr>
          <w:b/>
          <w:sz w:val="24"/>
          <w:szCs w:val="24"/>
        </w:rPr>
        <w:t xml:space="preserve"> do Artigo 171 do Regimento Interno</w:t>
      </w:r>
      <w:r w:rsidR="00DA387C">
        <w:rPr>
          <w:b/>
          <w:sz w:val="24"/>
          <w:szCs w:val="24"/>
        </w:rPr>
        <w:t>.</w:t>
      </w:r>
    </w:p>
    <w:p w14:paraId="36A70B2A" w14:textId="77777777" w:rsidR="00DA387C" w:rsidRPr="00650842" w:rsidRDefault="00DA387C" w:rsidP="00DA387C">
      <w:pPr>
        <w:ind w:firstLine="709"/>
        <w:jc w:val="both"/>
        <w:rPr>
          <w:sz w:val="24"/>
          <w:szCs w:val="24"/>
        </w:rPr>
      </w:pPr>
    </w:p>
    <w:p w14:paraId="41642E4A" w14:textId="51659F53" w:rsidR="00DA387C" w:rsidRPr="00650842" w:rsidRDefault="00DA387C" w:rsidP="00DA387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Resolução Nº 3/2025, de autoria d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MESA DIRETORA </w:t>
      </w:r>
      <w:r>
        <w:rPr>
          <w:sz w:val="24"/>
          <w:szCs w:val="24"/>
        </w:rPr>
        <w:t>2025/2026, "</w:t>
      </w:r>
      <w:r>
        <w:rPr>
          <w:sz w:val="24"/>
          <w:szCs w:val="24"/>
        </w:rPr>
        <w:t>DISPÕE SOBRE A ALTERAÇÃO DE ARTIGOS DA RESOLUÇÃO Nº 276, DE 9 DE NOVEMBRO DE 2010 - REGIMENTO INTERNO DA CÂMARA MUNICIPAL DE MOGI MIRIM VIGENTE E DÁ OUTRAS PROVIDÊNCIAS</w:t>
      </w:r>
      <w:r>
        <w:rPr>
          <w:sz w:val="24"/>
          <w:szCs w:val="24"/>
        </w:rPr>
        <w:t>"</w:t>
      </w:r>
      <w:r>
        <w:rPr>
          <w:sz w:val="24"/>
          <w:szCs w:val="24"/>
        </w:rPr>
        <w:t xml:space="preserve">. Com </w:t>
      </w:r>
      <w:r w:rsidRPr="00DA387C">
        <w:rPr>
          <w:b/>
          <w:bCs/>
          <w:sz w:val="24"/>
          <w:szCs w:val="24"/>
        </w:rPr>
        <w:t>03 emendas substitutivas</w:t>
      </w:r>
      <w:r>
        <w:rPr>
          <w:sz w:val="24"/>
          <w:szCs w:val="24"/>
        </w:rPr>
        <w:t xml:space="preserve"> e </w:t>
      </w:r>
      <w:r w:rsidRPr="00DA387C">
        <w:rPr>
          <w:b/>
          <w:bCs/>
          <w:sz w:val="24"/>
          <w:szCs w:val="24"/>
        </w:rPr>
        <w:t>01</w:t>
      </w:r>
      <w:r>
        <w:rPr>
          <w:sz w:val="24"/>
          <w:szCs w:val="24"/>
        </w:rPr>
        <w:t xml:space="preserve"> </w:t>
      </w:r>
      <w:r w:rsidRPr="00DA387C">
        <w:rPr>
          <w:b/>
          <w:bCs/>
          <w:sz w:val="24"/>
          <w:szCs w:val="24"/>
        </w:rPr>
        <w:t>emenda aditiva</w:t>
      </w:r>
      <w:r>
        <w:rPr>
          <w:sz w:val="24"/>
          <w:szCs w:val="24"/>
        </w:rPr>
        <w:t>, todas de autoria do Vereador Wagner Ricardo Pereira.</w:t>
      </w:r>
      <w:r>
        <w:rPr>
          <w:sz w:val="24"/>
          <w:szCs w:val="24"/>
        </w:rPr>
        <w:t xml:space="preserve"> Parecer</w:t>
      </w:r>
      <w:r>
        <w:rPr>
          <w:sz w:val="24"/>
          <w:szCs w:val="24"/>
        </w:rPr>
        <w:t xml:space="preserve"> da Comissão de Justiça e Redação.</w:t>
      </w:r>
    </w:p>
    <w:p w14:paraId="25BDF3E7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0342B625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31525906" w14:textId="77777777" w:rsidR="003A092B" w:rsidRPr="00650842" w:rsidRDefault="00000000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14:paraId="3F2DFBC5" w14:textId="47001FF1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DA387C">
        <w:rPr>
          <w:b/>
          <w:sz w:val="24"/>
          <w:szCs w:val="24"/>
        </w:rPr>
        <w:t>.</w:t>
      </w:r>
    </w:p>
    <w:p w14:paraId="0899F4CE" w14:textId="77777777" w:rsidR="000726E3" w:rsidRDefault="000726E3" w:rsidP="00157050">
      <w:pPr>
        <w:ind w:firstLine="709"/>
        <w:jc w:val="both"/>
        <w:rPr>
          <w:sz w:val="24"/>
          <w:szCs w:val="24"/>
        </w:rPr>
      </w:pPr>
    </w:p>
    <w:p w14:paraId="651F4971" w14:textId="6A3A28F3" w:rsidR="000726E3" w:rsidRDefault="00000000" w:rsidP="00DA387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A387C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3/2025, de autoria do </w:t>
      </w:r>
      <w:r w:rsidR="00DA387C">
        <w:rPr>
          <w:sz w:val="24"/>
          <w:szCs w:val="24"/>
        </w:rPr>
        <w:t>V</w:t>
      </w:r>
      <w:r>
        <w:rPr>
          <w:sz w:val="24"/>
          <w:szCs w:val="24"/>
        </w:rPr>
        <w:t>ereador MARCOS ANTONIO FRANCO, "</w:t>
      </w:r>
      <w:r w:rsidR="00DA387C">
        <w:rPr>
          <w:sz w:val="24"/>
          <w:szCs w:val="24"/>
        </w:rPr>
        <w:t>INSTITUI NO CALENDÁRIO OFICIAL DO MUNICÍPIO DE MOGI MIRIM O ‘DIA DO INSANOS MOTO CLUBE’</w:t>
      </w:r>
      <w:r>
        <w:rPr>
          <w:sz w:val="24"/>
          <w:szCs w:val="24"/>
        </w:rPr>
        <w:t>"</w:t>
      </w:r>
      <w:r w:rsidR="00DA387C"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 w:rsidR="00DA387C">
        <w:rPr>
          <w:sz w:val="24"/>
          <w:szCs w:val="24"/>
        </w:rPr>
        <w:t xml:space="preserve"> da Comissão de Justiça e Redação e Parecer Conjunto das Comissões de Educação, Saúde, Cultura, Esporte e Assistência Social e de Finanças e Orçamento.</w:t>
      </w:r>
    </w:p>
    <w:p w14:paraId="4A427F15" w14:textId="77777777" w:rsidR="00DA387C" w:rsidRDefault="00DA387C" w:rsidP="00DA387C">
      <w:pPr>
        <w:ind w:firstLine="709"/>
        <w:jc w:val="both"/>
        <w:rPr>
          <w:sz w:val="24"/>
          <w:szCs w:val="24"/>
        </w:rPr>
      </w:pPr>
    </w:p>
    <w:p w14:paraId="7C516DF5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5AF43E26" w14:textId="3E687B9E" w:rsidR="00C339DB" w:rsidRPr="00C339DB" w:rsidRDefault="00000000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>
        <w:rPr>
          <w:sz w:val="24"/>
          <w:szCs w:val="24"/>
        </w:rPr>
        <w:t xml:space="preserve"> </w:t>
      </w:r>
      <w:r w:rsidRPr="00C339DB">
        <w:rPr>
          <w:sz w:val="24"/>
          <w:szCs w:val="24"/>
        </w:rPr>
        <w:t>27 de março de 2025</w:t>
      </w:r>
      <w:r w:rsidR="000B51CB">
        <w:rPr>
          <w:sz w:val="24"/>
          <w:szCs w:val="24"/>
        </w:rPr>
        <w:t>.</w:t>
      </w:r>
    </w:p>
    <w:p w14:paraId="6701123E" w14:textId="77777777"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14:paraId="2F25B794" w14:textId="77777777" w:rsidR="001637A5" w:rsidRDefault="001637A5" w:rsidP="00157050">
      <w:pPr>
        <w:ind w:firstLine="709"/>
        <w:jc w:val="both"/>
        <w:rPr>
          <w:sz w:val="24"/>
          <w:szCs w:val="24"/>
        </w:rPr>
      </w:pPr>
    </w:p>
    <w:p w14:paraId="346C4C86" w14:textId="77777777" w:rsidR="00DA387C" w:rsidRDefault="00DA387C" w:rsidP="00157050">
      <w:pPr>
        <w:ind w:firstLine="709"/>
        <w:jc w:val="both"/>
        <w:rPr>
          <w:sz w:val="24"/>
          <w:szCs w:val="24"/>
        </w:rPr>
      </w:pPr>
    </w:p>
    <w:p w14:paraId="2BDC52FD" w14:textId="77777777" w:rsidR="00DA387C" w:rsidRPr="00650842" w:rsidRDefault="00DA387C" w:rsidP="00157050">
      <w:pPr>
        <w:ind w:firstLine="709"/>
        <w:jc w:val="both"/>
        <w:rPr>
          <w:sz w:val="24"/>
          <w:szCs w:val="24"/>
        </w:rPr>
      </w:pPr>
    </w:p>
    <w:p w14:paraId="5500878D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105CFD73" w14:textId="77777777" w:rsidR="00C15482" w:rsidRPr="00C15482" w:rsidRDefault="00000000" w:rsidP="00C15482">
      <w:pPr>
        <w:spacing w:line="276" w:lineRule="auto"/>
        <w:ind w:firstLine="708"/>
        <w:jc w:val="center"/>
        <w:rPr>
          <w:i/>
          <w:iCs/>
          <w:sz w:val="24"/>
          <w:szCs w:val="24"/>
        </w:rPr>
      </w:pPr>
      <w:r w:rsidRPr="00C15482">
        <w:rPr>
          <w:i/>
          <w:iCs/>
          <w:sz w:val="24"/>
          <w:szCs w:val="24"/>
        </w:rPr>
        <w:t>(assinado digitalmente)</w:t>
      </w:r>
    </w:p>
    <w:p w14:paraId="5A73D45B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VEREADOR CRISTIANO GAIOTO</w:t>
      </w:r>
    </w:p>
    <w:p w14:paraId="28A68E03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Presidente da Câmara</w:t>
      </w:r>
    </w:p>
    <w:p w14:paraId="18A2D299" w14:textId="77777777" w:rsidR="00C15482" w:rsidRPr="00C15482" w:rsidRDefault="00C15482" w:rsidP="00C15482">
      <w:pPr>
        <w:spacing w:line="276" w:lineRule="auto"/>
        <w:jc w:val="both"/>
        <w:rPr>
          <w:sz w:val="24"/>
          <w:szCs w:val="24"/>
        </w:rPr>
      </w:pPr>
    </w:p>
    <w:p w14:paraId="3975F254" w14:textId="77777777" w:rsidR="001637A5" w:rsidRPr="00650842" w:rsidRDefault="001637A5" w:rsidP="00C15482">
      <w:pPr>
        <w:ind w:firstLine="709"/>
        <w:jc w:val="center"/>
        <w:rPr>
          <w:b/>
          <w:sz w:val="24"/>
          <w:szCs w:val="24"/>
        </w:rPr>
      </w:pP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3915B" w14:textId="77777777" w:rsidR="00BB6201" w:rsidRDefault="00BB6201">
      <w:r>
        <w:separator/>
      </w:r>
    </w:p>
  </w:endnote>
  <w:endnote w:type="continuationSeparator" w:id="0">
    <w:p w14:paraId="693590CB" w14:textId="77777777" w:rsidR="00BB6201" w:rsidRDefault="00BB6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A7272" w14:textId="77777777" w:rsidR="003E0888" w:rsidRDefault="00000000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930D2" w14:textId="77777777" w:rsidR="00BB6201" w:rsidRDefault="00BB6201">
      <w:r>
        <w:separator/>
      </w:r>
    </w:p>
  </w:footnote>
  <w:footnote w:type="continuationSeparator" w:id="0">
    <w:p w14:paraId="73A6A31B" w14:textId="77777777" w:rsidR="00BB6201" w:rsidRDefault="00BB6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0C4BD" w14:textId="77777777"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578418E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DFC87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744DBA5B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3D924DB0" wp14:editId="30BB3600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3681941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F323CD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5EB15B4B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32DB3"/>
    <w:rsid w:val="00066CDC"/>
    <w:rsid w:val="00070539"/>
    <w:rsid w:val="000726E3"/>
    <w:rsid w:val="00092ABD"/>
    <w:rsid w:val="00096DE7"/>
    <w:rsid w:val="000B51CB"/>
    <w:rsid w:val="000B73B7"/>
    <w:rsid w:val="0011724C"/>
    <w:rsid w:val="00157050"/>
    <w:rsid w:val="001637A5"/>
    <w:rsid w:val="00171E12"/>
    <w:rsid w:val="001D0F9B"/>
    <w:rsid w:val="002068A7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A6672"/>
    <w:rsid w:val="004B79FB"/>
    <w:rsid w:val="004D7EFF"/>
    <w:rsid w:val="00520BFD"/>
    <w:rsid w:val="0052275F"/>
    <w:rsid w:val="0052617B"/>
    <w:rsid w:val="005565CD"/>
    <w:rsid w:val="00563D51"/>
    <w:rsid w:val="005D1175"/>
    <w:rsid w:val="005F2163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823E9F"/>
    <w:rsid w:val="008256C4"/>
    <w:rsid w:val="008D0A6C"/>
    <w:rsid w:val="00935C97"/>
    <w:rsid w:val="00936E1F"/>
    <w:rsid w:val="00944BAF"/>
    <w:rsid w:val="009E4F9F"/>
    <w:rsid w:val="00A459FE"/>
    <w:rsid w:val="00A831C7"/>
    <w:rsid w:val="00AA35A8"/>
    <w:rsid w:val="00AA4747"/>
    <w:rsid w:val="00AA7F38"/>
    <w:rsid w:val="00AC2EBD"/>
    <w:rsid w:val="00BA33C7"/>
    <w:rsid w:val="00BB6201"/>
    <w:rsid w:val="00BE746D"/>
    <w:rsid w:val="00C00F6D"/>
    <w:rsid w:val="00C15482"/>
    <w:rsid w:val="00C339DB"/>
    <w:rsid w:val="00D023B7"/>
    <w:rsid w:val="00D42F37"/>
    <w:rsid w:val="00D64753"/>
    <w:rsid w:val="00DA387C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991F6C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Candida</cp:lastModifiedBy>
  <cp:revision>20</cp:revision>
  <cp:lastPrinted>2005-01-25T16:56:00Z</cp:lastPrinted>
  <dcterms:created xsi:type="dcterms:W3CDTF">2017-04-06T14:22:00Z</dcterms:created>
  <dcterms:modified xsi:type="dcterms:W3CDTF">2025-03-27T18:38:00Z</dcterms:modified>
</cp:coreProperties>
</file>