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7B7" w:rsidRDefault="00A74ED5" w:rsidP="000C58DC">
      <w:pPr>
        <w:rPr>
          <w:sz w:val="24"/>
          <w:szCs w:val="24"/>
        </w:rPr>
      </w:pPr>
      <w:r w:rsidRPr="000C58DC">
        <w:rPr>
          <w:sz w:val="24"/>
          <w:szCs w:val="24"/>
        </w:rPr>
        <w:t xml:space="preserve">                                                                      </w:t>
      </w:r>
    </w:p>
    <w:p w:rsidR="004C4A5C" w:rsidRDefault="004C4A5C" w:rsidP="004C4A5C">
      <w:pPr>
        <w:jc w:val="center"/>
        <w:rPr>
          <w:b/>
          <w:sz w:val="36"/>
          <w:szCs w:val="36"/>
        </w:rPr>
      </w:pPr>
    </w:p>
    <w:p w:rsidR="004C4A5C" w:rsidRDefault="004C4A5C" w:rsidP="006744F3">
      <w:pPr>
        <w:spacing w:line="276" w:lineRule="auto"/>
        <w:jc w:val="center"/>
        <w:rPr>
          <w:b/>
          <w:sz w:val="36"/>
          <w:szCs w:val="36"/>
        </w:rPr>
      </w:pPr>
    </w:p>
    <w:p w:rsidR="004C4A5C" w:rsidRPr="0028124A" w:rsidRDefault="004C4A5C" w:rsidP="006744F3">
      <w:pPr>
        <w:spacing w:line="276" w:lineRule="auto"/>
        <w:jc w:val="center"/>
        <w:rPr>
          <w:b/>
          <w:sz w:val="38"/>
          <w:szCs w:val="38"/>
        </w:rPr>
      </w:pPr>
      <w:r w:rsidRPr="0028124A">
        <w:rPr>
          <w:b/>
          <w:sz w:val="38"/>
          <w:szCs w:val="38"/>
        </w:rPr>
        <w:t>CANCELAMENTO DE</w:t>
      </w:r>
    </w:p>
    <w:p w:rsidR="003A0E4B" w:rsidRDefault="004C4A5C" w:rsidP="006744F3">
      <w:pPr>
        <w:spacing w:line="276" w:lineRule="auto"/>
        <w:jc w:val="center"/>
        <w:rPr>
          <w:b/>
          <w:sz w:val="38"/>
          <w:szCs w:val="38"/>
        </w:rPr>
      </w:pPr>
      <w:r w:rsidRPr="0028124A">
        <w:rPr>
          <w:b/>
          <w:sz w:val="38"/>
          <w:szCs w:val="38"/>
        </w:rPr>
        <w:t>AUDIÊNCIA PÚBLICA</w:t>
      </w:r>
    </w:p>
    <w:p w:rsidR="006744F3" w:rsidRDefault="006744F3" w:rsidP="006744F3">
      <w:pPr>
        <w:spacing w:line="276" w:lineRule="auto"/>
        <w:jc w:val="center"/>
        <w:rPr>
          <w:b/>
          <w:sz w:val="38"/>
          <w:szCs w:val="38"/>
        </w:rPr>
      </w:pPr>
    </w:p>
    <w:p w:rsidR="006744F3" w:rsidRPr="006744F3" w:rsidRDefault="006744F3" w:rsidP="006744F3">
      <w:pPr>
        <w:spacing w:line="276" w:lineRule="auto"/>
        <w:jc w:val="center"/>
        <w:rPr>
          <w:b/>
          <w:sz w:val="38"/>
          <w:szCs w:val="38"/>
        </w:rPr>
      </w:pPr>
    </w:p>
    <w:p w:rsidR="003A0E4B" w:rsidRDefault="003A0E4B" w:rsidP="00EB4EDD">
      <w:pPr>
        <w:jc w:val="both"/>
        <w:rPr>
          <w:sz w:val="24"/>
          <w:szCs w:val="24"/>
        </w:rPr>
      </w:pPr>
    </w:p>
    <w:p w:rsidR="006744F3" w:rsidRDefault="003A0E4B" w:rsidP="006744F3">
      <w:pPr>
        <w:jc w:val="both"/>
        <w:rPr>
          <w:sz w:val="24"/>
          <w:szCs w:val="24"/>
        </w:rPr>
      </w:pPr>
      <w:r w:rsidRPr="003A0E4B">
        <w:rPr>
          <w:sz w:val="24"/>
          <w:szCs w:val="24"/>
        </w:rPr>
        <w:t>Vimos informar à População</w:t>
      </w:r>
      <w:r w:rsidR="006744F3">
        <w:rPr>
          <w:sz w:val="24"/>
          <w:szCs w:val="24"/>
        </w:rPr>
        <w:t xml:space="preserve"> de Mogi Mirim</w:t>
      </w:r>
      <w:r w:rsidR="00BC5A7E">
        <w:rPr>
          <w:sz w:val="24"/>
          <w:szCs w:val="24"/>
        </w:rPr>
        <w:t>,</w:t>
      </w:r>
      <w:r w:rsidRPr="003A0E4B">
        <w:rPr>
          <w:sz w:val="24"/>
          <w:szCs w:val="24"/>
        </w:rPr>
        <w:t xml:space="preserve"> que</w:t>
      </w:r>
      <w:r w:rsidR="006744F3">
        <w:rPr>
          <w:sz w:val="24"/>
          <w:szCs w:val="24"/>
        </w:rPr>
        <w:t xml:space="preserve"> o Requerimento nº XX de 2025 de autoria do Vereador XXXXXX, solicitando o cancelamento de Audiência Pública, foi aprovado na sessão do dia XX de XXXX de 2025, levando em consideração que, p</w:t>
      </w:r>
      <w:r w:rsidR="006744F3" w:rsidRPr="004C4A5C">
        <w:rPr>
          <w:sz w:val="24"/>
          <w:szCs w:val="24"/>
        </w:rPr>
        <w:t>or motivos de força maior das partes envolvidas</w:t>
      </w:r>
      <w:r w:rsidR="006744F3">
        <w:rPr>
          <w:sz w:val="24"/>
          <w:szCs w:val="24"/>
        </w:rPr>
        <w:t xml:space="preserve"> não seria possível realizar a mesma na data programada.</w:t>
      </w:r>
    </w:p>
    <w:p w:rsidR="006744F3" w:rsidRDefault="006744F3" w:rsidP="004C4A5C">
      <w:pPr>
        <w:jc w:val="both"/>
        <w:rPr>
          <w:sz w:val="24"/>
          <w:szCs w:val="24"/>
        </w:rPr>
      </w:pPr>
    </w:p>
    <w:p w:rsidR="004C4A5C" w:rsidRDefault="006744F3" w:rsidP="004C4A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Diante disto </w:t>
      </w:r>
      <w:r w:rsidR="003A0E4B" w:rsidRPr="003A0E4B">
        <w:rPr>
          <w:sz w:val="24"/>
          <w:szCs w:val="24"/>
        </w:rPr>
        <w:t xml:space="preserve">a Audiência Pública </w:t>
      </w:r>
      <w:r>
        <w:rPr>
          <w:sz w:val="24"/>
          <w:szCs w:val="24"/>
        </w:rPr>
        <w:t>para tratar de “</w:t>
      </w:r>
      <w:r w:rsidRPr="006744F3">
        <w:rPr>
          <w:b/>
          <w:bCs/>
          <w:sz w:val="24"/>
          <w:szCs w:val="24"/>
        </w:rPr>
        <w:t>XXXXXX</w:t>
      </w:r>
      <w:r>
        <w:rPr>
          <w:sz w:val="24"/>
          <w:szCs w:val="24"/>
        </w:rPr>
        <w:t>”</w:t>
      </w:r>
      <w:r w:rsidR="004C4A5C" w:rsidRPr="00BC5A7E">
        <w:rPr>
          <w:bCs/>
          <w:sz w:val="24"/>
          <w:szCs w:val="24"/>
        </w:rPr>
        <w:t>,</w:t>
      </w:r>
      <w:r w:rsidR="004C4A5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agendada</w:t>
      </w:r>
      <w:r w:rsidR="004C4A5C">
        <w:rPr>
          <w:sz w:val="24"/>
          <w:szCs w:val="24"/>
        </w:rPr>
        <w:t xml:space="preserve"> para o dia </w:t>
      </w:r>
      <w:r>
        <w:rPr>
          <w:sz w:val="24"/>
          <w:szCs w:val="24"/>
        </w:rPr>
        <w:t>XX</w:t>
      </w:r>
      <w:r w:rsidR="003A0E4B" w:rsidRPr="003A0E4B">
        <w:rPr>
          <w:sz w:val="24"/>
          <w:szCs w:val="24"/>
        </w:rPr>
        <w:t xml:space="preserve"> de </w:t>
      </w:r>
      <w:r>
        <w:rPr>
          <w:sz w:val="24"/>
          <w:szCs w:val="24"/>
        </w:rPr>
        <w:t>XXXXX</w:t>
      </w:r>
      <w:r w:rsidR="003A0E4B" w:rsidRPr="003A0E4B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="004C4A5C">
        <w:rPr>
          <w:sz w:val="24"/>
          <w:szCs w:val="24"/>
        </w:rPr>
        <w:t>,</w:t>
      </w:r>
      <w:r>
        <w:rPr>
          <w:sz w:val="24"/>
          <w:szCs w:val="24"/>
        </w:rPr>
        <w:t xml:space="preserve"> às </w:t>
      </w:r>
      <w:proofErr w:type="spellStart"/>
      <w:r>
        <w:rPr>
          <w:sz w:val="24"/>
          <w:szCs w:val="24"/>
        </w:rPr>
        <w:t>XXh</w:t>
      </w:r>
      <w:proofErr w:type="spellEnd"/>
      <w:r>
        <w:rPr>
          <w:sz w:val="24"/>
          <w:szCs w:val="24"/>
        </w:rPr>
        <w:t>,</w:t>
      </w:r>
      <w:r w:rsidR="0028124A">
        <w:rPr>
          <w:sz w:val="24"/>
          <w:szCs w:val="24"/>
        </w:rPr>
        <w:t xml:space="preserve"> no Plenário da Câmara, </w:t>
      </w:r>
      <w:r w:rsidR="00487F49">
        <w:rPr>
          <w:sz w:val="24"/>
          <w:szCs w:val="24"/>
        </w:rPr>
        <w:t>est</w:t>
      </w:r>
      <w:r w:rsidR="004C4A5C">
        <w:rPr>
          <w:sz w:val="24"/>
          <w:szCs w:val="24"/>
        </w:rPr>
        <w:t xml:space="preserve">á </w:t>
      </w:r>
      <w:r w:rsidR="0028124A" w:rsidRPr="004C4A5C">
        <w:rPr>
          <w:b/>
          <w:sz w:val="24"/>
          <w:szCs w:val="24"/>
        </w:rPr>
        <w:t>CANCELADA</w:t>
      </w:r>
      <w:r w:rsidR="0028124A">
        <w:rPr>
          <w:b/>
          <w:sz w:val="24"/>
          <w:szCs w:val="24"/>
        </w:rPr>
        <w:t>.</w:t>
      </w:r>
    </w:p>
    <w:p w:rsidR="003A0E4B" w:rsidRDefault="003A0E4B" w:rsidP="004C4A5C">
      <w:pPr>
        <w:jc w:val="both"/>
        <w:rPr>
          <w:b/>
          <w:sz w:val="24"/>
          <w:szCs w:val="24"/>
        </w:rPr>
      </w:pPr>
    </w:p>
    <w:p w:rsidR="006744F3" w:rsidRDefault="006744F3" w:rsidP="004C4A5C">
      <w:pPr>
        <w:jc w:val="both"/>
        <w:rPr>
          <w:sz w:val="24"/>
          <w:szCs w:val="24"/>
        </w:rPr>
      </w:pPr>
    </w:p>
    <w:p w:rsidR="00EB4EDD" w:rsidRDefault="00EB4EDD" w:rsidP="003A0E4B">
      <w:pPr>
        <w:jc w:val="both"/>
        <w:rPr>
          <w:sz w:val="24"/>
          <w:szCs w:val="24"/>
        </w:rPr>
      </w:pPr>
    </w:p>
    <w:p w:rsidR="003A0E4B" w:rsidRDefault="003A0E4B" w:rsidP="003A0E4B">
      <w:pPr>
        <w:jc w:val="both"/>
        <w:rPr>
          <w:sz w:val="24"/>
          <w:szCs w:val="24"/>
        </w:rPr>
      </w:pPr>
    </w:p>
    <w:p w:rsidR="003A0E4B" w:rsidRDefault="00EB4EDD" w:rsidP="003A0E4B">
      <w:pPr>
        <w:jc w:val="both"/>
        <w:rPr>
          <w:sz w:val="24"/>
          <w:szCs w:val="24"/>
        </w:rPr>
      </w:pPr>
      <w:r w:rsidRPr="00EB4EDD">
        <w:rPr>
          <w:sz w:val="24"/>
          <w:szCs w:val="24"/>
        </w:rPr>
        <w:t>Câmar</w:t>
      </w:r>
      <w:r w:rsidR="0028124A">
        <w:rPr>
          <w:sz w:val="24"/>
          <w:szCs w:val="24"/>
        </w:rPr>
        <w:t>a Municipal de Mogi Mirim, em</w:t>
      </w:r>
      <w:r w:rsidR="006744F3">
        <w:rPr>
          <w:sz w:val="24"/>
          <w:szCs w:val="24"/>
        </w:rPr>
        <w:t xml:space="preserve"> XX</w:t>
      </w:r>
      <w:r w:rsidR="00A647B7">
        <w:rPr>
          <w:sz w:val="24"/>
          <w:szCs w:val="24"/>
        </w:rPr>
        <w:t xml:space="preserve"> de </w:t>
      </w:r>
      <w:r w:rsidR="006744F3">
        <w:rPr>
          <w:sz w:val="24"/>
          <w:szCs w:val="24"/>
        </w:rPr>
        <w:t>XXXXX</w:t>
      </w:r>
      <w:r w:rsidRPr="00EB4EDD">
        <w:rPr>
          <w:sz w:val="24"/>
          <w:szCs w:val="24"/>
        </w:rPr>
        <w:t xml:space="preserve"> de 202</w:t>
      </w:r>
      <w:r w:rsidR="006744F3">
        <w:rPr>
          <w:sz w:val="24"/>
          <w:szCs w:val="24"/>
        </w:rPr>
        <w:t>5</w:t>
      </w:r>
      <w:r w:rsidRPr="00EB4EDD">
        <w:rPr>
          <w:sz w:val="24"/>
          <w:szCs w:val="24"/>
        </w:rPr>
        <w:t>.</w:t>
      </w:r>
    </w:p>
    <w:p w:rsidR="00A74ED5" w:rsidRPr="000C58DC" w:rsidRDefault="00A74ED5" w:rsidP="003A0E4B">
      <w:pPr>
        <w:jc w:val="both"/>
        <w:rPr>
          <w:sz w:val="24"/>
          <w:szCs w:val="24"/>
        </w:rPr>
      </w:pPr>
      <w:r w:rsidRPr="000C58D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8DC" w:rsidRPr="000C58DC" w:rsidRDefault="000C58DC" w:rsidP="003A0E4B">
      <w:pPr>
        <w:spacing w:line="276" w:lineRule="auto"/>
        <w:jc w:val="both"/>
        <w:rPr>
          <w:sz w:val="24"/>
          <w:szCs w:val="24"/>
        </w:rPr>
      </w:pPr>
    </w:p>
    <w:p w:rsidR="000C58DC" w:rsidRDefault="000C58DC" w:rsidP="003A0E4B">
      <w:pPr>
        <w:spacing w:line="276" w:lineRule="auto"/>
        <w:jc w:val="both"/>
        <w:rPr>
          <w:sz w:val="24"/>
          <w:szCs w:val="24"/>
        </w:rPr>
      </w:pPr>
    </w:p>
    <w:p w:rsidR="00A647B7" w:rsidRPr="000C58DC" w:rsidRDefault="00A647B7" w:rsidP="003A0E4B">
      <w:pPr>
        <w:spacing w:line="276" w:lineRule="auto"/>
        <w:jc w:val="both"/>
        <w:rPr>
          <w:sz w:val="24"/>
          <w:szCs w:val="24"/>
        </w:rPr>
      </w:pPr>
    </w:p>
    <w:p w:rsidR="000C58DC" w:rsidRPr="000C58DC" w:rsidRDefault="000C58DC" w:rsidP="003A0E4B">
      <w:pPr>
        <w:spacing w:line="276" w:lineRule="auto"/>
        <w:jc w:val="both"/>
        <w:rPr>
          <w:sz w:val="24"/>
          <w:szCs w:val="24"/>
        </w:rPr>
      </w:pPr>
    </w:p>
    <w:p w:rsidR="000C58DC" w:rsidRPr="000C58DC" w:rsidRDefault="006744F3" w:rsidP="00A647B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CRISTIANO GAIOTO</w:t>
      </w:r>
    </w:p>
    <w:p w:rsidR="000C58DC" w:rsidRPr="000C58DC" w:rsidRDefault="000C58DC" w:rsidP="00A647B7">
      <w:pPr>
        <w:spacing w:line="276" w:lineRule="auto"/>
        <w:jc w:val="center"/>
        <w:rPr>
          <w:b/>
          <w:sz w:val="24"/>
          <w:szCs w:val="24"/>
        </w:rPr>
      </w:pPr>
      <w:r w:rsidRPr="000C58DC">
        <w:rPr>
          <w:b/>
          <w:sz w:val="24"/>
          <w:szCs w:val="24"/>
        </w:rPr>
        <w:t>Presidente da Câmara Municipal de Mogi Mirim</w:t>
      </w:r>
    </w:p>
    <w:p w:rsidR="000C58DC" w:rsidRPr="000C58DC" w:rsidRDefault="000C58DC" w:rsidP="003A0E4B">
      <w:pPr>
        <w:spacing w:line="276" w:lineRule="auto"/>
        <w:jc w:val="both"/>
        <w:rPr>
          <w:b/>
          <w:sz w:val="24"/>
          <w:szCs w:val="24"/>
        </w:rPr>
      </w:pPr>
    </w:p>
    <w:p w:rsidR="00856759" w:rsidRPr="000C58DC" w:rsidRDefault="00856759" w:rsidP="003A0E4B">
      <w:pPr>
        <w:spacing w:line="276" w:lineRule="auto"/>
        <w:jc w:val="both"/>
        <w:rPr>
          <w:sz w:val="24"/>
          <w:szCs w:val="24"/>
        </w:rPr>
      </w:pPr>
    </w:p>
    <w:p w:rsidR="000C58DC" w:rsidRPr="000C58DC" w:rsidRDefault="000C58DC">
      <w:pPr>
        <w:spacing w:line="276" w:lineRule="auto"/>
        <w:rPr>
          <w:sz w:val="24"/>
          <w:szCs w:val="24"/>
        </w:rPr>
      </w:pPr>
    </w:p>
    <w:sectPr w:rsidR="000C58DC" w:rsidRPr="000C58DC" w:rsidSect="00856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346" w:rsidRDefault="00DF7346">
      <w:r>
        <w:separator/>
      </w:r>
    </w:p>
  </w:endnote>
  <w:endnote w:type="continuationSeparator" w:id="0">
    <w:p w:rsidR="00DF7346" w:rsidRDefault="00DF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968" w:rsidRDefault="00E779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7E7" w:rsidRPr="001E4F17" w:rsidRDefault="000657E7">
    <w:pPr>
      <w:pStyle w:val="Rodap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 xml:space="preserve">Rua Dr. José Alves, 129 - Centro - </w:t>
    </w:r>
    <w:proofErr w:type="gramStart"/>
    <w:r w:rsidRPr="001E4F17">
      <w:rPr>
        <w:rFonts w:asciiTheme="minorHAnsi" w:hAnsiTheme="minorHAnsi" w:cstheme="minorHAnsi"/>
        <w:sz w:val="18"/>
      </w:rPr>
      <w:t>Fone :</w:t>
    </w:r>
    <w:proofErr w:type="gramEnd"/>
    <w:r w:rsidRPr="001E4F17">
      <w:rPr>
        <w:rFonts w:asciiTheme="minorHAnsi" w:hAnsiTheme="minorHAnsi" w:cstheme="minorHAnsi"/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968" w:rsidRDefault="00E77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346" w:rsidRDefault="00DF7346">
      <w:r>
        <w:separator/>
      </w:r>
    </w:p>
  </w:footnote>
  <w:footnote w:type="continuationSeparator" w:id="0">
    <w:p w:rsidR="00DF7346" w:rsidRDefault="00DF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 w:rsidP="00AA3EF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0354337D" wp14:editId="5047FA62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968" w:rsidRDefault="00E77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52172132">
    <w:abstractNumId w:val="1"/>
  </w:num>
  <w:num w:numId="2" w16cid:durableId="52987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D6A"/>
    <w:rsid w:val="00007133"/>
    <w:rsid w:val="000144A9"/>
    <w:rsid w:val="00014615"/>
    <w:rsid w:val="00034E6A"/>
    <w:rsid w:val="000422FA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77B4"/>
    <w:rsid w:val="000B08A7"/>
    <w:rsid w:val="000C5232"/>
    <w:rsid w:val="000C58DC"/>
    <w:rsid w:val="000D434E"/>
    <w:rsid w:val="00105492"/>
    <w:rsid w:val="0010736B"/>
    <w:rsid w:val="00107E99"/>
    <w:rsid w:val="00112AFC"/>
    <w:rsid w:val="00120445"/>
    <w:rsid w:val="00124642"/>
    <w:rsid w:val="00126912"/>
    <w:rsid w:val="001410BF"/>
    <w:rsid w:val="00157AB6"/>
    <w:rsid w:val="00163346"/>
    <w:rsid w:val="0017112B"/>
    <w:rsid w:val="0017270D"/>
    <w:rsid w:val="00173912"/>
    <w:rsid w:val="001773B7"/>
    <w:rsid w:val="00177945"/>
    <w:rsid w:val="0018099C"/>
    <w:rsid w:val="001853E9"/>
    <w:rsid w:val="001947B7"/>
    <w:rsid w:val="001955CC"/>
    <w:rsid w:val="001959FF"/>
    <w:rsid w:val="001A3406"/>
    <w:rsid w:val="001A56CD"/>
    <w:rsid w:val="001B1AA1"/>
    <w:rsid w:val="001B57D7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5317"/>
    <w:rsid w:val="00221F10"/>
    <w:rsid w:val="00222135"/>
    <w:rsid w:val="00236E9B"/>
    <w:rsid w:val="00251E94"/>
    <w:rsid w:val="00255B54"/>
    <w:rsid w:val="002566E9"/>
    <w:rsid w:val="0026399C"/>
    <w:rsid w:val="00275B6B"/>
    <w:rsid w:val="0028124A"/>
    <w:rsid w:val="002844AE"/>
    <w:rsid w:val="00294343"/>
    <w:rsid w:val="00296313"/>
    <w:rsid w:val="002A5D9D"/>
    <w:rsid w:val="002C173E"/>
    <w:rsid w:val="002C74C5"/>
    <w:rsid w:val="002C7FEB"/>
    <w:rsid w:val="002D3547"/>
    <w:rsid w:val="002D4F82"/>
    <w:rsid w:val="002E1D39"/>
    <w:rsid w:val="002E2393"/>
    <w:rsid w:val="002F5106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6131C"/>
    <w:rsid w:val="00362F00"/>
    <w:rsid w:val="00364C45"/>
    <w:rsid w:val="0038201C"/>
    <w:rsid w:val="00394A34"/>
    <w:rsid w:val="00397B41"/>
    <w:rsid w:val="003A0E4B"/>
    <w:rsid w:val="003A12A5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F3E56"/>
    <w:rsid w:val="003F4A97"/>
    <w:rsid w:val="00412BE4"/>
    <w:rsid w:val="004130D3"/>
    <w:rsid w:val="0042296E"/>
    <w:rsid w:val="0042464F"/>
    <w:rsid w:val="00426F6D"/>
    <w:rsid w:val="00430AC3"/>
    <w:rsid w:val="00435F42"/>
    <w:rsid w:val="004400B5"/>
    <w:rsid w:val="0045049F"/>
    <w:rsid w:val="00455C0E"/>
    <w:rsid w:val="004570E4"/>
    <w:rsid w:val="00462044"/>
    <w:rsid w:val="0046693D"/>
    <w:rsid w:val="004813EB"/>
    <w:rsid w:val="00487F49"/>
    <w:rsid w:val="004904D9"/>
    <w:rsid w:val="00492877"/>
    <w:rsid w:val="00496D5D"/>
    <w:rsid w:val="00497184"/>
    <w:rsid w:val="004A2989"/>
    <w:rsid w:val="004A6BC0"/>
    <w:rsid w:val="004A6EFA"/>
    <w:rsid w:val="004B2AC8"/>
    <w:rsid w:val="004C33A6"/>
    <w:rsid w:val="004C3760"/>
    <w:rsid w:val="004C4A5C"/>
    <w:rsid w:val="004D207D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7191"/>
    <w:rsid w:val="005425C1"/>
    <w:rsid w:val="00546650"/>
    <w:rsid w:val="005629C7"/>
    <w:rsid w:val="00563B8B"/>
    <w:rsid w:val="00565109"/>
    <w:rsid w:val="00575B5D"/>
    <w:rsid w:val="00576F46"/>
    <w:rsid w:val="005828F4"/>
    <w:rsid w:val="00583E3E"/>
    <w:rsid w:val="0059015A"/>
    <w:rsid w:val="005B583E"/>
    <w:rsid w:val="005C0F63"/>
    <w:rsid w:val="005D5A18"/>
    <w:rsid w:val="005D5A72"/>
    <w:rsid w:val="005E08EB"/>
    <w:rsid w:val="006041CB"/>
    <w:rsid w:val="00605571"/>
    <w:rsid w:val="00610A11"/>
    <w:rsid w:val="00611A66"/>
    <w:rsid w:val="00616F89"/>
    <w:rsid w:val="00617A39"/>
    <w:rsid w:val="00617F2B"/>
    <w:rsid w:val="006373FC"/>
    <w:rsid w:val="0066637B"/>
    <w:rsid w:val="00673287"/>
    <w:rsid w:val="006744F3"/>
    <w:rsid w:val="00682C8D"/>
    <w:rsid w:val="00690D0C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D43A8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097D"/>
    <w:rsid w:val="007665D9"/>
    <w:rsid w:val="007768CA"/>
    <w:rsid w:val="00781289"/>
    <w:rsid w:val="00782D6F"/>
    <w:rsid w:val="007874D2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588C"/>
    <w:rsid w:val="007D63A0"/>
    <w:rsid w:val="007D722A"/>
    <w:rsid w:val="007F0C7D"/>
    <w:rsid w:val="007F31A5"/>
    <w:rsid w:val="007F772B"/>
    <w:rsid w:val="0080220B"/>
    <w:rsid w:val="0080752C"/>
    <w:rsid w:val="0081378A"/>
    <w:rsid w:val="00817FE0"/>
    <w:rsid w:val="008250D2"/>
    <w:rsid w:val="00835CF0"/>
    <w:rsid w:val="008416E7"/>
    <w:rsid w:val="0084670C"/>
    <w:rsid w:val="008546D8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B05E4"/>
    <w:rsid w:val="008B3733"/>
    <w:rsid w:val="008B43EC"/>
    <w:rsid w:val="008B60A5"/>
    <w:rsid w:val="008B6E9C"/>
    <w:rsid w:val="008D1D86"/>
    <w:rsid w:val="008D4F96"/>
    <w:rsid w:val="008D4FAD"/>
    <w:rsid w:val="008F200A"/>
    <w:rsid w:val="009071C6"/>
    <w:rsid w:val="00912251"/>
    <w:rsid w:val="0091670E"/>
    <w:rsid w:val="00923548"/>
    <w:rsid w:val="009331C6"/>
    <w:rsid w:val="00936BC5"/>
    <w:rsid w:val="00946355"/>
    <w:rsid w:val="00951978"/>
    <w:rsid w:val="00953513"/>
    <w:rsid w:val="00955232"/>
    <w:rsid w:val="00956FE1"/>
    <w:rsid w:val="00973126"/>
    <w:rsid w:val="00974663"/>
    <w:rsid w:val="00974983"/>
    <w:rsid w:val="0098227C"/>
    <w:rsid w:val="00994082"/>
    <w:rsid w:val="009A0EF5"/>
    <w:rsid w:val="009C0EC8"/>
    <w:rsid w:val="009C3D5D"/>
    <w:rsid w:val="009D0790"/>
    <w:rsid w:val="009D2621"/>
    <w:rsid w:val="009E4B06"/>
    <w:rsid w:val="009E7AA5"/>
    <w:rsid w:val="00A036A0"/>
    <w:rsid w:val="00A05AC1"/>
    <w:rsid w:val="00A130A1"/>
    <w:rsid w:val="00A30582"/>
    <w:rsid w:val="00A343C3"/>
    <w:rsid w:val="00A37EA4"/>
    <w:rsid w:val="00A44A53"/>
    <w:rsid w:val="00A47FEE"/>
    <w:rsid w:val="00A53955"/>
    <w:rsid w:val="00A63D34"/>
    <w:rsid w:val="00A647B7"/>
    <w:rsid w:val="00A65A5B"/>
    <w:rsid w:val="00A74ED5"/>
    <w:rsid w:val="00A753F3"/>
    <w:rsid w:val="00A75562"/>
    <w:rsid w:val="00A7658A"/>
    <w:rsid w:val="00A80AA5"/>
    <w:rsid w:val="00A935CC"/>
    <w:rsid w:val="00A975E9"/>
    <w:rsid w:val="00AA0EEB"/>
    <w:rsid w:val="00AA1129"/>
    <w:rsid w:val="00AA3EFA"/>
    <w:rsid w:val="00AA503C"/>
    <w:rsid w:val="00AA7DCE"/>
    <w:rsid w:val="00AB07A8"/>
    <w:rsid w:val="00AB19DD"/>
    <w:rsid w:val="00AB4281"/>
    <w:rsid w:val="00AB6B56"/>
    <w:rsid w:val="00AC06FF"/>
    <w:rsid w:val="00AC15B3"/>
    <w:rsid w:val="00AC6C9F"/>
    <w:rsid w:val="00AD6992"/>
    <w:rsid w:val="00AD7677"/>
    <w:rsid w:val="00AE1952"/>
    <w:rsid w:val="00AE4CB1"/>
    <w:rsid w:val="00B06006"/>
    <w:rsid w:val="00B16BAD"/>
    <w:rsid w:val="00B17549"/>
    <w:rsid w:val="00B27BE2"/>
    <w:rsid w:val="00B31955"/>
    <w:rsid w:val="00B3427B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81C78"/>
    <w:rsid w:val="00B90DEB"/>
    <w:rsid w:val="00BA2C45"/>
    <w:rsid w:val="00BB1B54"/>
    <w:rsid w:val="00BB6BF2"/>
    <w:rsid w:val="00BC5A7E"/>
    <w:rsid w:val="00BC7FE3"/>
    <w:rsid w:val="00BD0F76"/>
    <w:rsid w:val="00BE0152"/>
    <w:rsid w:val="00BE71B1"/>
    <w:rsid w:val="00BF26B1"/>
    <w:rsid w:val="00BF4C29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74BE"/>
    <w:rsid w:val="00C612CC"/>
    <w:rsid w:val="00C64E2E"/>
    <w:rsid w:val="00CA1143"/>
    <w:rsid w:val="00CB57EB"/>
    <w:rsid w:val="00CC41D5"/>
    <w:rsid w:val="00CD487C"/>
    <w:rsid w:val="00CD7574"/>
    <w:rsid w:val="00CE550D"/>
    <w:rsid w:val="00CE6F9C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B0E5B"/>
    <w:rsid w:val="00DB1C6C"/>
    <w:rsid w:val="00DC1475"/>
    <w:rsid w:val="00DC2634"/>
    <w:rsid w:val="00DC2DFA"/>
    <w:rsid w:val="00DE7A12"/>
    <w:rsid w:val="00DF2C71"/>
    <w:rsid w:val="00DF64BD"/>
    <w:rsid w:val="00DF7346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54430"/>
    <w:rsid w:val="00E71AFA"/>
    <w:rsid w:val="00E72A87"/>
    <w:rsid w:val="00E746FA"/>
    <w:rsid w:val="00E77968"/>
    <w:rsid w:val="00E92D95"/>
    <w:rsid w:val="00E95725"/>
    <w:rsid w:val="00E97258"/>
    <w:rsid w:val="00EA2F76"/>
    <w:rsid w:val="00EA440D"/>
    <w:rsid w:val="00EA57DE"/>
    <w:rsid w:val="00EB3C0C"/>
    <w:rsid w:val="00EB4EDD"/>
    <w:rsid w:val="00EC2E7C"/>
    <w:rsid w:val="00EC69EB"/>
    <w:rsid w:val="00EC6B80"/>
    <w:rsid w:val="00ED637D"/>
    <w:rsid w:val="00EE1597"/>
    <w:rsid w:val="00EE242F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44E9E"/>
    <w:rsid w:val="00F4696B"/>
    <w:rsid w:val="00F722CE"/>
    <w:rsid w:val="00F74886"/>
    <w:rsid w:val="00F7734E"/>
    <w:rsid w:val="00F86E7D"/>
    <w:rsid w:val="00F90D4E"/>
    <w:rsid w:val="00F96571"/>
    <w:rsid w:val="00F96D86"/>
    <w:rsid w:val="00FA3A2F"/>
    <w:rsid w:val="00FA745E"/>
    <w:rsid w:val="00FB2EF6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E70F0"/>
  <w15:docId w15:val="{9ED1F647-09A8-4269-9FB5-A43568A4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C8BE-3922-4BD4-9046-755BC11B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Wesley</cp:lastModifiedBy>
  <cp:revision>4</cp:revision>
  <cp:lastPrinted>2022-03-22T13:29:00Z</cp:lastPrinted>
  <dcterms:created xsi:type="dcterms:W3CDTF">2022-03-22T13:38:00Z</dcterms:created>
  <dcterms:modified xsi:type="dcterms:W3CDTF">2025-10-09T17:15:00Z</dcterms:modified>
</cp:coreProperties>
</file>