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D06CA3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A155B7" w:rsidRPr="00D06CA3" w:rsidP="003D6D21" w14:paraId="052508B3" w14:textId="498A3519">
      <w:pPr>
        <w:pStyle w:val="NormalWeb"/>
        <w:spacing w:line="360" w:lineRule="auto"/>
        <w:rPr>
          <w:rStyle w:val="Strong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6F3969">
        <w:rPr>
          <w:rStyle w:val="Strong"/>
          <w:color w:val="000000" w:themeColor="text1"/>
          <w:sz w:val="23"/>
          <w:szCs w:val="23"/>
        </w:rPr>
        <w:t>PRO</w:t>
      </w:r>
      <w:r w:rsidR="00BA6C13">
        <w:rPr>
          <w:rStyle w:val="Strong"/>
          <w:color w:val="000000" w:themeColor="text1"/>
          <w:sz w:val="23"/>
          <w:szCs w:val="23"/>
        </w:rPr>
        <w:t xml:space="preserve">JETO DE </w:t>
      </w:r>
      <w:r w:rsidR="003E1F26">
        <w:rPr>
          <w:rStyle w:val="Strong"/>
          <w:color w:val="000000" w:themeColor="text1"/>
          <w:sz w:val="23"/>
          <w:szCs w:val="23"/>
        </w:rPr>
        <w:t>RESOLUÇÃO</w:t>
      </w:r>
      <w:r w:rsidR="00BA6C13">
        <w:rPr>
          <w:rStyle w:val="Strong"/>
          <w:color w:val="000000" w:themeColor="text1"/>
          <w:sz w:val="23"/>
          <w:szCs w:val="23"/>
        </w:rPr>
        <w:t xml:space="preserve"> Nº </w:t>
      </w:r>
      <w:r w:rsidR="003E1F26">
        <w:rPr>
          <w:rStyle w:val="Strong"/>
          <w:color w:val="000000" w:themeColor="text1"/>
          <w:sz w:val="23"/>
          <w:szCs w:val="23"/>
        </w:rPr>
        <w:t>1</w:t>
      </w:r>
      <w:r w:rsidRPr="00D06CA3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D06CA3" w:rsidP="00A155B7" w14:paraId="4DE9CBF8" w14:textId="515055C6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Emphasis"/>
          <w:color w:val="000000" w:themeColor="text1"/>
          <w:sz w:val="23"/>
          <w:szCs w:val="23"/>
        </w:rPr>
        <w:t xml:space="preserve">DISPÕE SOBRE ALTERAÇÃO DOS ARTIGOS 108, 117, 119, 120 E 121 DO REGIMENTO INTERNO DA CÂMARA MUNICIPAL DE MOGI </w:t>
      </w:r>
      <w:r w:rsidR="003E079E">
        <w:rPr>
          <w:rStyle w:val="Emphasis"/>
          <w:color w:val="000000" w:themeColor="text1"/>
          <w:sz w:val="23"/>
          <w:szCs w:val="23"/>
        </w:rPr>
        <w:t>MIRIM.</w:t>
      </w:r>
    </w:p>
    <w:p w:rsidR="00F74441" w:rsidRPr="00D06CA3" w:rsidP="003D6D21" w14:paraId="1D42C3C2" w14:textId="2488CE4E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D06CA3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</w:p>
    <w:p w:rsidR="00F74441" w:rsidRPr="00D06CA3" w:rsidP="003D6D21" w14:paraId="255CBB13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F74441" w:rsidRPr="00D06CA3" w:rsidP="003D6D21" w14:paraId="71819A52" w14:textId="77777777">
      <w:pPr>
        <w:pStyle w:val="Heading3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4E3A21" w:rsidP="00411661" w14:paraId="741E18A8" w14:textId="6D668073">
      <w:pPr>
        <w:pStyle w:val="NormalWeb"/>
        <w:spacing w:line="360" w:lineRule="auto"/>
        <w:jc w:val="both"/>
      </w:pPr>
      <w:r w:rsidRPr="00D06CA3">
        <w:rPr>
          <w:color w:val="000000" w:themeColor="text1"/>
          <w:sz w:val="23"/>
          <w:szCs w:val="23"/>
        </w:rPr>
        <w:tab/>
      </w:r>
      <w:r w:rsidRPr="000048F1">
        <w:t xml:space="preserve">O Projeto de </w:t>
      </w:r>
      <w:r w:rsidR="003E1F26">
        <w:t>Resolução</w:t>
      </w:r>
      <w:r>
        <w:t xml:space="preserve"> nº </w:t>
      </w:r>
      <w:r w:rsidR="003E1F26">
        <w:t>1</w:t>
      </w:r>
      <w:r w:rsidRPr="000048F1">
        <w:t xml:space="preserve"> de 2025, de autoria</w:t>
      </w:r>
      <w:r>
        <w:t xml:space="preserve"> do Vereador Wagner Ri</w:t>
      </w:r>
      <w:r w:rsidR="003E1F26">
        <w:t>cardo Pereira, tem por objetivo</w:t>
      </w:r>
      <w:r w:rsidR="003E1F26">
        <w:rPr>
          <w:rStyle w:val="titulo-principal"/>
        </w:rPr>
        <w:t xml:space="preserve"> a inclusão de disposições no Regimento Interno da Câmara Municipal de Mogi Mirim, estabelecendo a obrigatoriedade da execução do Hino Nacional Brasileiro e do Hino do Município em </w:t>
      </w:r>
      <w:r w:rsidR="003E1F26">
        <w:rPr>
          <w:rStyle w:val="titulo-principal"/>
        </w:rPr>
        <w:t>todas as</w:t>
      </w:r>
      <w:r w:rsidR="003E1F26">
        <w:rPr>
          <w:rStyle w:val="titulo-principal"/>
        </w:rPr>
        <w:t xml:space="preserve"> sessões legislativas</w:t>
      </w:r>
      <w:r w:rsidR="00D70FD5">
        <w:t>.</w:t>
      </w:r>
    </w:p>
    <w:p w:rsidR="00591226" w:rsidP="00411661" w14:paraId="3C5331A5" w14:textId="77777777">
      <w:pPr>
        <w:pStyle w:val="NormalWeb"/>
        <w:spacing w:line="360" w:lineRule="auto"/>
        <w:jc w:val="both"/>
        <w:rPr>
          <w:rStyle w:val="titulo-principal"/>
        </w:rPr>
      </w:pPr>
      <w:r>
        <w:tab/>
        <w:t>O conteúdo da proposta dispõe: Artigo 1</w:t>
      </w:r>
      <w:r>
        <w:rPr>
          <w:rStyle w:val="titulo-principal"/>
        </w:rPr>
        <w:t>º:</w:t>
      </w:r>
      <w:r>
        <w:rPr>
          <w:rStyle w:val="titulo-principal"/>
        </w:rPr>
        <w:t xml:space="preserve"> que o</w:t>
      </w:r>
      <w:r>
        <w:rPr>
          <w:rStyle w:val="titulo-principal"/>
        </w:rPr>
        <w:t xml:space="preserve"> parágrafo único do artigo 108 será renumerado para §1° e será acrescentado o §2°, que determina a execução do Hino Nacional e do Hino do Município antes da leitura da Bíblia em todas as sessões ordinárias, conforme as diretrizes da Lei Federal nº 5.700/1981.</w:t>
      </w:r>
      <w:r>
        <w:rPr>
          <w:rStyle w:val="titulo-principal"/>
        </w:rPr>
        <w:t xml:space="preserve"> Art</w:t>
      </w:r>
      <w:r>
        <w:rPr>
          <w:rStyle w:val="titulo-principal"/>
        </w:rPr>
        <w:t>igo 2º:</w:t>
      </w:r>
      <w:r>
        <w:rPr>
          <w:rStyle w:val="titulo-principal"/>
        </w:rPr>
        <w:t xml:space="preserve"> </w:t>
      </w:r>
      <w:r>
        <w:rPr>
          <w:rStyle w:val="titulo-principal"/>
        </w:rPr>
        <w:t>O §5° será adicionado ao artigo 117, que rege as sessões extraordinárias, tornando obrigatório também a execução dos hinos, com uma exceção permitindo ao Presidente da Câmara decidir sobre a sua execução quando a sessão extraordinária é seguida por uma sessão ordinária.</w:t>
      </w:r>
      <w:r>
        <w:rPr>
          <w:rStyle w:val="titulo-principal"/>
        </w:rPr>
        <w:t xml:space="preserve"> Os </w:t>
      </w:r>
      <w:r>
        <w:rPr>
          <w:rStyle w:val="titulo-principal"/>
        </w:rPr>
        <w:t>Artigos 3º, 4º e 5º: Serão acrescentados os §§3°, §2° e §4° aos artigos 119, 120 e 121, respectivamente, estipulando a execução dos hinos em todas as sessões solenes, especiais e legislativas extraordinárias convocadas pela Câmara ou pelo Prefeito.</w:t>
      </w:r>
      <w:r>
        <w:rPr>
          <w:rStyle w:val="titulo-principal"/>
        </w:rPr>
        <w:t xml:space="preserve"> E o Artigo 6º com a Emenda supressiva do próprio autor em sua parte final, e</w:t>
      </w:r>
      <w:r>
        <w:rPr>
          <w:rStyle w:val="titulo-principal"/>
        </w:rPr>
        <w:t>stabelece que a nova resolução entrará em vigor na data de sua publicação.</w:t>
      </w:r>
    </w:p>
    <w:p w:rsidR="00F74441" w:rsidRPr="00D06CA3" w:rsidP="003D6D21" w14:paraId="452BB01C" w14:textId="713FBB4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D06CA3" w:rsidP="003D6D21" w14:paraId="380FED2D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 - CONCLUSÕES DO RELATOR</w:t>
      </w:r>
    </w:p>
    <w:p w:rsidR="00F74441" w:rsidRPr="00D06CA3" w:rsidP="003D6D21" w14:paraId="560AAA5E" w14:textId="5ADC7760">
      <w:pPr>
        <w:pStyle w:val="Heading4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ab/>
        <w:t>a) Legalidade e Constitucionalidade</w:t>
      </w:r>
    </w:p>
    <w:p w:rsidR="00591226" w:rsidRPr="003E079E" w:rsidP="00591226" w14:paraId="00895D71" w14:textId="35746487">
      <w:pPr>
        <w:pStyle w:val="NormalWeb"/>
        <w:spacing w:line="360" w:lineRule="auto"/>
        <w:jc w:val="both"/>
      </w:pPr>
      <w:r w:rsidRPr="00D06CA3">
        <w:rPr>
          <w:color w:val="000000" w:themeColor="text1"/>
          <w:sz w:val="23"/>
          <w:szCs w:val="23"/>
        </w:rPr>
        <w:tab/>
      </w:r>
      <w:r w:rsidRPr="003E079E">
        <w:t xml:space="preserve">O Projeto de Resolução </w:t>
      </w:r>
      <w:r w:rsidRPr="003E079E">
        <w:t>nº 01</w:t>
      </w:r>
      <w:r w:rsidRPr="003E079E">
        <w:t xml:space="preserve"> de 2025 está em conformidade com os princípios constitucionais e legais, não apresentando vícios de constitucionalidade ou legalidade.</w:t>
      </w:r>
    </w:p>
    <w:p w:rsidR="00591226" w:rsidRPr="003E079E" w:rsidP="00591226" w14:paraId="30D277AB" w14:textId="77777777">
      <w:pPr>
        <w:pStyle w:val="NormalWeb"/>
        <w:spacing w:line="360" w:lineRule="auto"/>
        <w:ind w:firstLine="720"/>
        <w:jc w:val="both"/>
      </w:pPr>
      <w:r w:rsidRPr="003E079E">
        <w:t>De acordo com o artigo 145 do Regimento Interno, projeto de Resolução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591226" w:rsidRPr="003E079E" w:rsidP="00591226" w14:paraId="29B5B2A9" w14:textId="431851DD">
      <w:pPr>
        <w:pStyle w:val="NormalWeb"/>
        <w:spacing w:line="360" w:lineRule="auto"/>
        <w:ind w:firstLine="720"/>
        <w:jc w:val="both"/>
      </w:pPr>
      <w:r w:rsidRPr="003E079E">
        <w:t>Ainda, a elaboração, reforma total e alteração de dispositivo do Regimento Interno é matéria de Projeto de Resolução, conforme o disposto no inciso I do §1° do artigo 145 do Regimento Interno.</w:t>
      </w:r>
      <w:r w:rsidRPr="003E079E" w:rsidR="001C596E">
        <w:t xml:space="preserve"> </w:t>
      </w:r>
      <w:r w:rsidRPr="003E079E">
        <w:t>Logo, o Projeto de Resolução é a proposição adequada para alterar dispositivos do Regimento Interno em vigor.</w:t>
      </w:r>
    </w:p>
    <w:p w:rsidR="00F74441" w:rsidRPr="00D06CA3" w:rsidP="00591226" w14:paraId="0F32780D" w14:textId="1BA41369">
      <w:pPr>
        <w:pStyle w:val="BodyText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Cs w:val="0"/>
          <w:color w:val="000000" w:themeColor="text1"/>
          <w:sz w:val="23"/>
          <w:szCs w:val="23"/>
        </w:rPr>
        <w:tab/>
        <w:t>b) Conveniência e Oportunidade</w:t>
      </w:r>
    </w:p>
    <w:p w:rsidR="001C596E" w:rsidRPr="003E079E" w:rsidP="003D6D21" w14:paraId="32A22A74" w14:textId="77777777">
      <w:pPr>
        <w:pStyle w:val="NormalWeb"/>
        <w:spacing w:line="360" w:lineRule="auto"/>
        <w:jc w:val="both"/>
        <w:rPr>
          <w:rStyle w:val="titulo-principal"/>
        </w:rPr>
      </w:pPr>
      <w:r w:rsidRPr="00D06CA3">
        <w:rPr>
          <w:color w:val="000000" w:themeColor="text1"/>
          <w:sz w:val="23"/>
          <w:szCs w:val="23"/>
        </w:rPr>
        <w:tab/>
      </w:r>
      <w:r w:rsidRPr="003E079E" w:rsidR="003B1A59">
        <w:rPr>
          <w:color w:val="000000" w:themeColor="text1"/>
        </w:rPr>
        <w:t xml:space="preserve">A proposta é oportuna e conveniente, </w:t>
      </w:r>
      <w:r w:rsidRPr="003E079E">
        <w:rPr>
          <w:color w:val="000000" w:themeColor="text1"/>
        </w:rPr>
        <w:t>pois</w:t>
      </w:r>
      <w:r w:rsidRPr="003E079E">
        <w:rPr>
          <w:rStyle w:val="titulo-principal"/>
        </w:rPr>
        <w:t xml:space="preserve"> reforça a importância da promoção de valores cívicos, a valorização da cultura local e a consolidação da identidade nacional e municipal no âmbito das atividades legislativas</w:t>
      </w:r>
      <w:r w:rsidRPr="003E079E">
        <w:rPr>
          <w:rStyle w:val="titulo-principal"/>
        </w:rPr>
        <w:t xml:space="preserve">. </w:t>
      </w:r>
      <w:r w:rsidRPr="003E079E">
        <w:rPr>
          <w:rStyle w:val="titulo-principal"/>
        </w:rPr>
        <w:t>Ao se alinhar às diretrizes estabelecidas pela Lei Federal nº 5.700/1981, a proposta assegura que a Câmara Municipal de Mogi Mirim esteja em conformidade com as normas legais que regem a execução do Hino Nacional, reforçando a importância do estado de direito e do respeito às legislações vigentes.</w:t>
      </w:r>
    </w:p>
    <w:p w:rsidR="00F74441" w:rsidRPr="00D06CA3" w:rsidP="003D6D21" w14:paraId="38BA90DC" w14:textId="12437BBC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br/>
      </w: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F74441" w:rsidRPr="00D06CA3" w:rsidP="003D6D21" w14:paraId="68542A3A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3B1A59" w:rsidRPr="003E079E" w:rsidP="003D6D21" w14:paraId="7A52CF3C" w14:textId="398EA1A9">
      <w:pPr>
        <w:pStyle w:val="NormalWeb"/>
        <w:spacing w:line="360" w:lineRule="auto"/>
        <w:jc w:val="both"/>
        <w:rPr>
          <w:color w:val="000000" w:themeColor="text1"/>
        </w:rPr>
      </w:pPr>
      <w:r w:rsidRPr="00D06CA3">
        <w:rPr>
          <w:color w:val="000000" w:themeColor="text1"/>
          <w:sz w:val="23"/>
          <w:szCs w:val="23"/>
        </w:rPr>
        <w:tab/>
      </w:r>
      <w:r w:rsidRPr="003E079E" w:rsidR="001C596E">
        <w:rPr>
          <w:color w:val="000000" w:themeColor="text1"/>
        </w:rPr>
        <w:t>Após análise</w:t>
      </w:r>
      <w:r w:rsidRPr="003E079E">
        <w:rPr>
          <w:color w:val="000000" w:themeColor="text1"/>
        </w:rPr>
        <w:t xml:space="preserve"> do projeto, o relator </w:t>
      </w:r>
      <w:r w:rsidRPr="003E079E">
        <w:rPr>
          <w:rStyle w:val="Strong"/>
          <w:color w:val="000000" w:themeColor="text1"/>
        </w:rPr>
        <w:t>não propõe emendas</w:t>
      </w:r>
      <w:r w:rsidRPr="003E079E">
        <w:rPr>
          <w:color w:val="000000" w:themeColor="text1"/>
        </w:rPr>
        <w:t> ao texto do projeto. A decisão de não propor emendas baseia-se no entendimento de que o projeto, em sua forma</w:t>
      </w:r>
      <w:r w:rsidRPr="003E079E" w:rsidR="001F3DD4">
        <w:rPr>
          <w:color w:val="000000" w:themeColor="text1"/>
        </w:rPr>
        <w:t xml:space="preserve"> atual, já cumpre os objetivos </w:t>
      </w:r>
      <w:r w:rsidRPr="003E079E">
        <w:rPr>
          <w:color w:val="000000" w:themeColor="text1"/>
        </w:rPr>
        <w:t>sem incorrer em vícios de constitucionalidade que justifiquem alterações.</w:t>
      </w:r>
    </w:p>
    <w:p w:rsidR="00F42AC5" w:rsidP="003D6D21" w14:paraId="6AF4F593" w14:textId="7777777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P="003D6D21" w14:paraId="0344C6BF" w14:textId="55CE6B3D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</w:p>
    <w:p w:rsidR="00F42AC5" w:rsidP="003D6D21" w14:paraId="527DF041" w14:textId="7777777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</w:p>
    <w:p w:rsidR="00F42AC5" w:rsidRPr="00D06CA3" w:rsidP="003D6D21" w14:paraId="4476BE29" w14:textId="7777777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</w:p>
    <w:p w:rsidR="00F74441" w:rsidRPr="003E079E" w:rsidP="003D6D21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E079E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E73852" w:rsidRPr="003E079E" w:rsidP="00E73852" w14:paraId="29D4D3C0" w14:textId="77777777">
      <w:pPr>
        <w:pStyle w:val="NormalWeb"/>
        <w:spacing w:line="360" w:lineRule="auto"/>
        <w:jc w:val="both"/>
      </w:pPr>
      <w:r w:rsidRPr="003E079E">
        <w:rPr>
          <w:color w:val="000000" w:themeColor="text1"/>
        </w:rPr>
        <w:tab/>
      </w:r>
      <w:r w:rsidRPr="003E079E">
        <w:t>Diante de todo o exposto, este Relator, considera que a presente propositura não apresenta vícios, recebendo parecer FAVORÁVEL.</w:t>
      </w:r>
      <w:bookmarkStart w:id="0" w:name="_GoBack"/>
      <w:bookmarkEnd w:id="0"/>
    </w:p>
    <w:p w:rsidR="00F74441" w:rsidRPr="003E079E" w:rsidP="00AC3EEE" w14:paraId="214FFDEB" w14:textId="6EEAA3E6">
      <w:pPr>
        <w:pStyle w:val="NormalWeb"/>
        <w:spacing w:line="360" w:lineRule="auto"/>
        <w:jc w:val="both"/>
        <w:rPr>
          <w:color w:val="000000" w:themeColor="text1"/>
        </w:rPr>
      </w:pPr>
      <w:r w:rsidRPr="003E079E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RPr="003E079E" w:rsidP="003D6D21" w14:paraId="6AB168D8" w14:textId="5ED71B8D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3E079E">
        <w:rPr>
          <w:rStyle w:val="Strong"/>
          <w:color w:val="000000" w:themeColor="text1"/>
        </w:rPr>
        <w:t>SALA DAS SESSÕES</w:t>
      </w:r>
      <w:r w:rsidRPr="003E079E" w:rsidR="001C596E">
        <w:rPr>
          <w:rStyle w:val="Strong"/>
          <w:color w:val="000000" w:themeColor="text1"/>
        </w:rPr>
        <w:t xml:space="preserve"> “VEREADOR SANTO RÓTTOLI”, em 08</w:t>
      </w:r>
      <w:r w:rsidRPr="003E079E">
        <w:rPr>
          <w:rStyle w:val="Strong"/>
          <w:color w:val="000000" w:themeColor="text1"/>
        </w:rPr>
        <w:t xml:space="preserve"> de </w:t>
      </w:r>
      <w:r w:rsidRPr="003E079E" w:rsidR="00AC3EEE">
        <w:rPr>
          <w:rStyle w:val="Strong"/>
          <w:color w:val="000000" w:themeColor="text1"/>
        </w:rPr>
        <w:t>abril</w:t>
      </w:r>
      <w:r w:rsidRPr="003E079E">
        <w:rPr>
          <w:rStyle w:val="Strong"/>
          <w:color w:val="000000" w:themeColor="text1"/>
        </w:rPr>
        <w:t xml:space="preserve"> de 2025.</w:t>
      </w:r>
    </w:p>
    <w:p w:rsidR="00AC3EEE" w:rsidRPr="003E079E" w:rsidP="003D6D21" w14:paraId="17DAA4EC" w14:textId="77777777">
      <w:pPr>
        <w:pStyle w:val="NormalWeb"/>
        <w:spacing w:line="360" w:lineRule="auto"/>
        <w:jc w:val="center"/>
        <w:rPr>
          <w:color w:val="000000" w:themeColor="text1"/>
        </w:rPr>
      </w:pPr>
    </w:p>
    <w:p w:rsidR="00F42AC5" w:rsidRPr="003E079E" w:rsidP="003D6D21" w14:paraId="1A6A0EDA" w14:textId="77777777">
      <w:pPr>
        <w:pStyle w:val="NormalWeb"/>
        <w:spacing w:line="360" w:lineRule="auto"/>
        <w:jc w:val="center"/>
        <w:rPr>
          <w:color w:val="000000" w:themeColor="text1"/>
        </w:rPr>
      </w:pPr>
    </w:p>
    <w:p w:rsidR="00F74441" w:rsidRPr="003E079E" w:rsidP="003D6D21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E079E">
        <w:rPr>
          <w:bCs/>
          <w:i/>
          <w:color w:val="000000" w:themeColor="text1"/>
          <w:sz w:val="24"/>
          <w:szCs w:val="24"/>
        </w:rPr>
        <w:t>(</w:t>
      </w:r>
      <w:r w:rsidRPr="003E079E">
        <w:rPr>
          <w:bCs/>
          <w:i/>
          <w:color w:val="000000" w:themeColor="text1"/>
          <w:sz w:val="24"/>
          <w:szCs w:val="24"/>
        </w:rPr>
        <w:t>assinado</w:t>
      </w:r>
      <w:r w:rsidRPr="003E079E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3E079E" w:rsidP="003D6D21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E079E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E079E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E079E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3E079E" w:rsidP="003D6D21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E079E">
        <w:rPr>
          <w:color w:val="000000" w:themeColor="text1"/>
          <w:sz w:val="24"/>
          <w:szCs w:val="24"/>
        </w:rPr>
        <w:t>Relator</w:t>
      </w:r>
    </w:p>
    <w:p w:rsidR="00AC3EEE" w:rsidP="003D6D21" w14:paraId="216807E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42AC5" w:rsidP="003D6D21" w14:paraId="71C88082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42AC5" w:rsidP="003D6D21" w14:paraId="33F6E7B9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42AC5" w:rsidP="003D6D21" w14:paraId="22247EA6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42AC5" w:rsidP="003D6D21" w14:paraId="6D1B62FF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42AC5" w:rsidP="003D6D21" w14:paraId="4EB1AF6C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AC3EEE" w:rsidP="003D6D21" w14:paraId="2F04DEBF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AC3EEE" w:rsidRPr="00D06CA3" w:rsidP="003D6D21" w14:paraId="68E22272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D06CA3" w:rsidP="003D6D21" w14:paraId="0B276300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align="center" o:hrstd="t" o:hrnoshade="t" o:hr="t" fillcolor="#404040" stroked="f"/>
        </w:pict>
      </w:r>
    </w:p>
    <w:p w:rsidR="00F74441" w:rsidRPr="00D06CA3" w:rsidP="003D6D21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D06CA3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F42AC5" w:rsidP="00517CEC" w14:paraId="11A39389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0"/>
          <w:szCs w:val="20"/>
        </w:rPr>
        <w:t>Resolução n° 276</w:t>
      </w:r>
      <w:r w:rsidRPr="00D06CA3" w:rsidR="00517CEC">
        <w:rPr>
          <w:b/>
          <w:color w:val="000000" w:themeColor="text1"/>
          <w:sz w:val="20"/>
          <w:szCs w:val="20"/>
        </w:rPr>
        <w:t>/20</w:t>
      </w:r>
      <w:r>
        <w:rPr>
          <w:b/>
          <w:color w:val="000000" w:themeColor="text1"/>
          <w:sz w:val="20"/>
          <w:szCs w:val="20"/>
        </w:rPr>
        <w:t>10</w:t>
      </w:r>
      <w:r w:rsidRPr="00D06CA3" w:rsidR="00517CEC">
        <w:rPr>
          <w:color w:val="000000" w:themeColor="text1"/>
          <w:sz w:val="20"/>
          <w:szCs w:val="20"/>
        </w:rPr>
        <w:t>, Regimento Interno da Câmara Municipal de Mogi Mirim.</w:t>
      </w:r>
      <w:r w:rsidRPr="00D06CA3" w:rsidR="00517CEC">
        <w:rPr>
          <w:color w:val="000000" w:themeColor="text1"/>
          <w:sz w:val="23"/>
          <w:szCs w:val="23"/>
        </w:rPr>
        <w:t xml:space="preserve"> </w:t>
      </w:r>
    </w:p>
    <w:p w:rsidR="00F42AC5" w:rsidP="00F42AC5" w14:paraId="2F55F742" w14:textId="77777777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F42AC5" w:rsidP="00F42AC5" w14:paraId="0FFB68DC" w14:textId="77777777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517CEC" w:rsidRPr="003E079E" w:rsidP="00D03E9F" w14:paraId="2738641F" w14:textId="47746AC1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3E079E">
        <w:rPr>
          <w:b/>
          <w:color w:val="000000" w:themeColor="text1"/>
        </w:rPr>
        <w:t xml:space="preserve">PARECER </w:t>
      </w:r>
      <w:r w:rsidRPr="003E079E" w:rsidR="00AC3EEE">
        <w:rPr>
          <w:b/>
          <w:color w:val="000000" w:themeColor="text1"/>
        </w:rPr>
        <w:t xml:space="preserve">FAVORÁVEL </w:t>
      </w:r>
      <w:r w:rsidRPr="003E079E">
        <w:rPr>
          <w:b/>
          <w:color w:val="000000" w:themeColor="text1"/>
        </w:rPr>
        <w:t>DA</w:t>
      </w:r>
      <w:r w:rsidRPr="003E079E" w:rsidR="00F42AC5">
        <w:rPr>
          <w:b/>
          <w:color w:val="000000" w:themeColor="text1"/>
        </w:rPr>
        <w:t xml:space="preserve"> </w:t>
      </w:r>
      <w:r w:rsidRPr="003E079E" w:rsidR="00AC3EEE">
        <w:rPr>
          <w:b/>
          <w:color w:val="000000" w:themeColor="text1"/>
        </w:rPr>
        <w:t>COMISS</w:t>
      </w:r>
      <w:r w:rsidRPr="003E079E" w:rsidR="00F42AC5">
        <w:rPr>
          <w:b/>
          <w:color w:val="000000" w:themeColor="text1"/>
        </w:rPr>
        <w:t>ÃO</w:t>
      </w:r>
      <w:r w:rsidRPr="003E079E">
        <w:rPr>
          <w:b/>
          <w:color w:val="000000" w:themeColor="text1"/>
        </w:rPr>
        <w:t xml:space="preserve"> DE JUSTIÇA E REDAÇÃO AO PROJ</w:t>
      </w:r>
      <w:r w:rsidRPr="003E079E" w:rsidR="00AC3EEE">
        <w:rPr>
          <w:b/>
          <w:color w:val="000000" w:themeColor="text1"/>
        </w:rPr>
        <w:t xml:space="preserve">ETO DE </w:t>
      </w:r>
      <w:r w:rsidRPr="003E079E" w:rsidR="003E079E">
        <w:rPr>
          <w:b/>
          <w:color w:val="000000" w:themeColor="text1"/>
        </w:rPr>
        <w:t>RESOLUÇÃO N</w:t>
      </w:r>
      <w:r w:rsidRPr="003E079E" w:rsidR="00F42AC5">
        <w:rPr>
          <w:b/>
          <w:color w:val="000000" w:themeColor="text1"/>
        </w:rPr>
        <w:t xml:space="preserve">° 1 </w:t>
      </w:r>
      <w:r w:rsidRPr="003E079E">
        <w:rPr>
          <w:b/>
          <w:color w:val="000000" w:themeColor="text1"/>
        </w:rPr>
        <w:t>DE 2025 DE AUTORIA D</w:t>
      </w:r>
      <w:r w:rsidRPr="003E079E" w:rsidR="00AC3EEE">
        <w:rPr>
          <w:b/>
          <w:color w:val="000000" w:themeColor="text1"/>
        </w:rPr>
        <w:t>O</w:t>
      </w:r>
      <w:r w:rsidRPr="003E079E">
        <w:rPr>
          <w:b/>
          <w:color w:val="000000" w:themeColor="text1"/>
        </w:rPr>
        <w:t xml:space="preserve"> VEREADOR </w:t>
      </w:r>
      <w:r w:rsidRPr="003E079E" w:rsidR="00AC3EEE">
        <w:rPr>
          <w:b/>
          <w:color w:val="000000" w:themeColor="text1"/>
        </w:rPr>
        <w:t>WAGNER RICARDO PEREIRA</w:t>
      </w:r>
      <w:r w:rsidRPr="003E079E">
        <w:rPr>
          <w:b/>
          <w:color w:val="000000" w:themeColor="text1"/>
        </w:rPr>
        <w:t>.</w:t>
      </w:r>
    </w:p>
    <w:p w:rsidR="00F42AC5" w:rsidRPr="003E079E" w:rsidP="00F42AC5" w14:paraId="0566CC06" w14:textId="3711F28A">
      <w:pPr>
        <w:pStyle w:val="NormalWeb"/>
        <w:spacing w:line="360" w:lineRule="auto"/>
        <w:jc w:val="both"/>
      </w:pPr>
      <w:r w:rsidRPr="003E079E">
        <w:rPr>
          <w:color w:val="000000" w:themeColor="text1"/>
        </w:rPr>
        <w:tab/>
      </w:r>
      <w:r w:rsidRPr="003E079E" w:rsidR="00AC3EEE">
        <w:t>Seguindo o Voto exarado pelo Relator</w:t>
      </w:r>
      <w:r w:rsidRPr="003E079E">
        <w:t>, nos termos dos artigos 35 da Resolução nº 276, de 09 de novembro de 2010, e após análise do </w:t>
      </w:r>
      <w:r w:rsidRPr="003E079E">
        <w:rPr>
          <w:b/>
          <w:bCs/>
        </w:rPr>
        <w:t xml:space="preserve">Projeto de </w:t>
      </w:r>
      <w:r w:rsidRPr="003E079E">
        <w:rPr>
          <w:b/>
          <w:bCs/>
        </w:rPr>
        <w:t>Resolução</w:t>
      </w:r>
      <w:r w:rsidRPr="003E079E">
        <w:rPr>
          <w:b/>
          <w:bCs/>
        </w:rPr>
        <w:t xml:space="preserve"> nº 1/2025</w:t>
      </w:r>
      <w:r w:rsidRPr="003E079E">
        <w:t>, </w:t>
      </w:r>
      <w:r w:rsidRPr="003E079E">
        <w:rPr>
          <w:b/>
          <w:bCs/>
        </w:rPr>
        <w:t>manifestam-se pela legalidade, constitucionalidade, e mérito da proposta</w:t>
      </w:r>
      <w:r w:rsidRPr="003E079E">
        <w:t>, recomendando a </w:t>
      </w:r>
      <w:r w:rsidRPr="003E079E">
        <w:rPr>
          <w:b/>
          <w:bCs/>
        </w:rPr>
        <w:t xml:space="preserve">aprovação do projeto </w:t>
      </w:r>
      <w:r w:rsidRPr="003E079E">
        <w:t>por entenderem que ele está em conformidade com as normas legais.</w:t>
      </w:r>
    </w:p>
    <w:p w:rsidR="00AC3EEE" w:rsidRPr="003E079E" w:rsidP="00AC3EEE" w14:paraId="1FB2FF42" w14:textId="512420C9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3E079E">
        <w:rPr>
          <w:sz w:val="24"/>
          <w:szCs w:val="24"/>
        </w:rPr>
        <w:t>Sala das Comissões, em 08</w:t>
      </w:r>
      <w:r w:rsidRPr="003E079E">
        <w:rPr>
          <w:sz w:val="24"/>
          <w:szCs w:val="24"/>
        </w:rPr>
        <w:t xml:space="preserve"> de abril de 2025.</w:t>
      </w:r>
    </w:p>
    <w:p w:rsidR="002F28DF" w:rsidP="00AC3EEE" w14:paraId="5D5B4070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3E079E" w:rsidRPr="003E079E" w:rsidP="00AC3EEE" w14:paraId="02FD4416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3E079E" w:rsidP="00AC3EEE" w14:paraId="1B221C6E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3E079E" w:rsidP="00AC3EEE" w14:paraId="06A972F8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P="00AC3EEE" w14:paraId="2DAC40C1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079E" w:rsidRPr="003E079E" w:rsidP="00AC3EEE" w14:paraId="4929B55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E079E" w:rsidP="00AC3EEE" w14:paraId="443CE97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3E079E" w:rsidP="00AC3EEE" w14:paraId="6FD5E47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P="00AC3EEE" w14:paraId="7BAA2EF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079E" w:rsidRPr="003E079E" w:rsidP="00AC3EEE" w14:paraId="601EB10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E079E" w:rsidP="00AC3EEE" w14:paraId="4AD9EC6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3E079E" w:rsidP="00AC3EEE" w14:paraId="254E86A1" w14:textId="207372E6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3E079E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P="00AC3EEE" w14:paraId="508FA135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079E" w:rsidRPr="003E079E" w:rsidP="00AC3EEE" w14:paraId="147A7C5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E079E" w:rsidP="00AC3EEE" w14:paraId="31285C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3E079E" w:rsidP="002F28DF" w14:paraId="39A4F5B8" w14:textId="74706F36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E079E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C596E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E079E"/>
    <w:rsid w:val="003E1F26"/>
    <w:rsid w:val="003F0B47"/>
    <w:rsid w:val="00405098"/>
    <w:rsid w:val="00411661"/>
    <w:rsid w:val="004132A5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91226"/>
    <w:rsid w:val="005A235E"/>
    <w:rsid w:val="005B766F"/>
    <w:rsid w:val="005E491E"/>
    <w:rsid w:val="005F2654"/>
    <w:rsid w:val="005F4E55"/>
    <w:rsid w:val="005F54DA"/>
    <w:rsid w:val="00613747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9446D"/>
    <w:rsid w:val="007A08D1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1430A"/>
    <w:rsid w:val="00B57090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C094F"/>
    <w:rsid w:val="00CC3E72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AC5"/>
    <w:rsid w:val="00F42F8D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3E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2025-04-08T14:34:00Z</dcterms:created>
  <dcterms:modified xsi:type="dcterms:W3CDTF">2025-04-08T14:34:00Z</dcterms:modified>
</cp:coreProperties>
</file>