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144E" w:rsidRPr="00C36692" w:rsidP="003D144E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205/2025</w:t>
      </w:r>
      <w:r w:rsidRPr="00C36692">
        <w:rPr>
          <w:b/>
          <w:sz w:val="24"/>
          <w:szCs w:val="24"/>
        </w:rPr>
        <w:t>Requerimento Nº 205/2025</w:t>
      </w:r>
    </w:p>
    <w:p w:rsidR="003D144E" w:rsidRPr="006C6BA9" w:rsidP="003D144E">
      <w:pPr>
        <w:spacing w:line="360" w:lineRule="auto"/>
        <w:rPr>
          <w:b/>
          <w:sz w:val="24"/>
          <w:szCs w:val="24"/>
        </w:rPr>
      </w:pPr>
    </w:p>
    <w:p w:rsidR="003D144E" w:rsidRPr="006C6BA9" w:rsidP="003D144E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193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/2025 SOLICITANDO </w:t>
      </w:r>
      <w:r w:rsidRPr="00DD26B4">
        <w:rPr>
          <w:b/>
          <w:sz w:val="24"/>
          <w:szCs w:val="24"/>
        </w:rPr>
        <w:t xml:space="preserve">A REALIZAÇÃO </w:t>
      </w:r>
      <w:r>
        <w:rPr>
          <w:b/>
          <w:sz w:val="24"/>
          <w:szCs w:val="24"/>
        </w:rPr>
        <w:t xml:space="preserve">DA </w:t>
      </w:r>
      <w:r>
        <w:rPr>
          <w:b/>
          <w:sz w:val="24"/>
          <w:szCs w:val="24"/>
        </w:rPr>
        <w:t>OPERAÇÃO TAPA BURACOS NA RUA</w:t>
      </w:r>
      <w:r>
        <w:t xml:space="preserve"> </w:t>
      </w:r>
      <w:r>
        <w:rPr>
          <w:b/>
          <w:sz w:val="24"/>
          <w:szCs w:val="24"/>
        </w:rPr>
        <w:t>JOSÉ DA CUNHA CLARO, BAIRRO PARQUE DA IMPRENSA - REGIÃO OESTE.</w:t>
      </w:r>
      <w:r w:rsidRPr="006C6BA9">
        <w:rPr>
          <w:b/>
          <w:sz w:val="24"/>
          <w:szCs w:val="24"/>
        </w:rPr>
        <w:tab/>
      </w:r>
    </w:p>
    <w:p w:rsidR="003D144E" w:rsidP="003D144E">
      <w:pPr>
        <w:spacing w:line="276" w:lineRule="auto"/>
        <w:rPr>
          <w:b/>
          <w:sz w:val="24"/>
          <w:szCs w:val="24"/>
        </w:rPr>
      </w:pPr>
    </w:p>
    <w:p w:rsidR="003D144E" w:rsidP="003D144E">
      <w:pPr>
        <w:spacing w:line="276" w:lineRule="auto"/>
        <w:rPr>
          <w:b/>
          <w:sz w:val="24"/>
          <w:szCs w:val="24"/>
        </w:rPr>
      </w:pPr>
    </w:p>
    <w:p w:rsidR="003D144E" w:rsidRPr="006C6BA9" w:rsidP="003D144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3D144E" w:rsidRPr="006C6BA9" w:rsidP="003D144E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3D144E" w:rsidRPr="006C6BA9" w:rsidP="003D144E">
      <w:pPr>
        <w:spacing w:line="276" w:lineRule="auto"/>
        <w:rPr>
          <w:sz w:val="24"/>
          <w:szCs w:val="24"/>
        </w:rPr>
      </w:pPr>
    </w:p>
    <w:p w:rsidR="003D144E" w:rsidP="003D144E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193</w:t>
      </w:r>
      <w:r>
        <w:rPr>
          <w:sz w:val="24"/>
          <w:szCs w:val="24"/>
        </w:rPr>
        <w:t>/2025, solicitando a</w:t>
      </w:r>
      <w:r w:rsidRPr="00DD26B4">
        <w:rPr>
          <w:sz w:val="24"/>
          <w:szCs w:val="24"/>
        </w:rPr>
        <w:t xml:space="preserve"> REALIZAÇÃO </w:t>
      </w:r>
      <w:r w:rsidRPr="003D144E">
        <w:rPr>
          <w:sz w:val="24"/>
          <w:szCs w:val="24"/>
        </w:rPr>
        <w:t>DA OPERAÇÃO TAPA BURACOS NA RUA JOSÉ DA CUNHA CLARO, BAIRRO PARQUE DA IMPRENSA - REGIÃO OESTE.</w:t>
      </w:r>
    </w:p>
    <w:p w:rsidR="003D144E" w:rsidP="003D144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7E0501" w:rsidP="003D144E">
      <w:pPr>
        <w:spacing w:line="276" w:lineRule="auto"/>
        <w:jc w:val="center"/>
        <w:rPr>
          <w:b/>
          <w:sz w:val="24"/>
          <w:szCs w:val="24"/>
          <w:u w:val="single"/>
        </w:rPr>
      </w:pPr>
      <w:bookmarkStart w:id="0" w:name="_GoBack"/>
      <w:bookmarkEnd w:id="0"/>
    </w:p>
    <w:p w:rsidR="003D144E" w:rsidP="003D144E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3D144E" w:rsidRPr="006163E6" w:rsidP="003D144E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3D144E" w:rsidRPr="006C6BA9" w:rsidP="003D144E">
      <w:pPr>
        <w:spacing w:line="276" w:lineRule="auto"/>
        <w:jc w:val="both"/>
        <w:rPr>
          <w:sz w:val="24"/>
          <w:szCs w:val="24"/>
        </w:rPr>
      </w:pPr>
    </w:p>
    <w:p w:rsidR="003D144E" w:rsidRPr="006163E6" w:rsidP="003D144E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</w:t>
      </w:r>
      <w:r>
        <w:rPr>
          <w:sz w:val="24"/>
          <w:szCs w:val="24"/>
        </w:rPr>
        <w:t>tada através da Indicação nº 193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retorno, haja vista que a situação </w:t>
      </w:r>
      <w:r>
        <w:rPr>
          <w:sz w:val="24"/>
          <w:szCs w:val="24"/>
        </w:rPr>
        <w:t>do buraco na Rua José da Cunha Claro</w:t>
      </w:r>
      <w:r>
        <w:rPr>
          <w:sz w:val="24"/>
          <w:szCs w:val="24"/>
        </w:rPr>
        <w:t xml:space="preserve"> continua </w:t>
      </w:r>
      <w:r w:rsidRPr="003D144E">
        <w:rPr>
          <w:sz w:val="24"/>
          <w:szCs w:val="24"/>
        </w:rPr>
        <w:t>causa</w:t>
      </w:r>
      <w:r>
        <w:rPr>
          <w:sz w:val="24"/>
          <w:szCs w:val="24"/>
        </w:rPr>
        <w:t>n</w:t>
      </w:r>
      <w:r w:rsidRPr="003D144E">
        <w:rPr>
          <w:sz w:val="24"/>
          <w:szCs w:val="24"/>
        </w:rPr>
        <w:t>do transtornos, insegurança e principalmente riscos de acidentes para todos os motoristas, motociclistas e pedestres que transitam pelo local.</w:t>
      </w:r>
    </w:p>
    <w:p w:rsidR="003D144E" w:rsidRPr="006163E6" w:rsidP="003D144E">
      <w:pPr>
        <w:spacing w:line="276" w:lineRule="auto"/>
        <w:ind w:firstLine="708"/>
        <w:jc w:val="both"/>
        <w:rPr>
          <w:sz w:val="24"/>
          <w:szCs w:val="24"/>
        </w:rPr>
      </w:pPr>
    </w:p>
    <w:p w:rsidR="003D144E" w:rsidP="003D144E">
      <w:pPr>
        <w:spacing w:line="360" w:lineRule="auto"/>
        <w:rPr>
          <w:sz w:val="24"/>
          <w:szCs w:val="24"/>
        </w:rPr>
      </w:pPr>
    </w:p>
    <w:p w:rsidR="007E0501" w:rsidP="003D144E">
      <w:pPr>
        <w:spacing w:line="360" w:lineRule="auto"/>
        <w:rPr>
          <w:sz w:val="24"/>
          <w:szCs w:val="24"/>
        </w:rPr>
      </w:pPr>
    </w:p>
    <w:p w:rsidR="003D144E" w:rsidRPr="006C6BA9" w:rsidP="003D144E">
      <w:pPr>
        <w:spacing w:line="360" w:lineRule="auto"/>
        <w:rPr>
          <w:sz w:val="24"/>
          <w:szCs w:val="24"/>
        </w:rPr>
      </w:pPr>
    </w:p>
    <w:p w:rsidR="003D144E" w:rsidP="003D144E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10 de abril</w:t>
      </w:r>
      <w:r>
        <w:rPr>
          <w:rFonts w:cs="Arial"/>
          <w:b/>
          <w:sz w:val="24"/>
          <w:szCs w:val="24"/>
        </w:rPr>
        <w:t xml:space="preserve"> de 2025.</w:t>
      </w:r>
    </w:p>
    <w:p w:rsidR="003D144E" w:rsidP="003D144E">
      <w:pPr>
        <w:rPr>
          <w:b/>
          <w:sz w:val="24"/>
        </w:rPr>
      </w:pPr>
    </w:p>
    <w:p w:rsidR="003D144E" w:rsidP="003D144E">
      <w:pPr>
        <w:jc w:val="center"/>
        <w:rPr>
          <w:b/>
          <w:sz w:val="24"/>
        </w:rPr>
      </w:pPr>
    </w:p>
    <w:p w:rsidR="003D144E" w:rsidP="003D144E">
      <w:pPr>
        <w:jc w:val="center"/>
        <w:rPr>
          <w:b/>
          <w:sz w:val="24"/>
        </w:rPr>
      </w:pPr>
    </w:p>
    <w:p w:rsidR="003D144E" w:rsidP="003D144E">
      <w:pPr>
        <w:jc w:val="center"/>
        <w:rPr>
          <w:b/>
          <w:sz w:val="24"/>
        </w:rPr>
      </w:pPr>
    </w:p>
    <w:p w:rsidR="003D144E" w:rsidP="003D144E">
      <w:pPr>
        <w:jc w:val="center"/>
      </w:pPr>
      <w:r>
        <w:rPr>
          <w:b/>
          <w:sz w:val="24"/>
        </w:rPr>
        <w:t>ADEMIR SOUZA FLORETTI JUNIOR</w:t>
      </w:r>
    </w:p>
    <w:p w:rsidR="003D144E" w:rsidP="003D144E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72575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3D144E" w:rsidP="003D144E"/>
    <w:p w:rsidR="003D144E" w:rsidP="003D144E"/>
    <w:p w:rsidR="003D144E" w:rsidP="003D144E"/>
    <w:p w:rsidR="003D144E" w:rsidP="003D144E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517559013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968059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1252448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55295832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3109510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4E"/>
    <w:rsid w:val="00071746"/>
    <w:rsid w:val="00207F61"/>
    <w:rsid w:val="003D144E"/>
    <w:rsid w:val="005F4E7D"/>
    <w:rsid w:val="006163E6"/>
    <w:rsid w:val="006C6BA9"/>
    <w:rsid w:val="00723294"/>
    <w:rsid w:val="007E0501"/>
    <w:rsid w:val="00C36692"/>
    <w:rsid w:val="00DD26B4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C79385A-B21E-41C6-A664-E07CE2D9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144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3D144E"/>
  </w:style>
  <w:style w:type="paragraph" w:styleId="Header">
    <w:name w:val="header"/>
    <w:basedOn w:val="Normal"/>
    <w:link w:val="CabealhoChar"/>
    <w:rsid w:val="003D144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3D14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D144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D144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3D144E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2025-04-10T19:02:43Z</cp:lastPrinted>
  <dcterms:created xsi:type="dcterms:W3CDTF">2025-04-10T15:41:00Z</dcterms:created>
  <dcterms:modified xsi:type="dcterms:W3CDTF">2025-04-10T18:53:00Z</dcterms:modified>
</cp:coreProperties>
</file>