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11/04/2025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892A1C">
                              <w:rPr>
                                <w:b/>
                                <w:bCs/>
                                <w:lang w:val="pt-BR"/>
                              </w:rPr>
                              <w:t xml:space="preserve"> 10/07/2025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11/04/2025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892A1C">
                        <w:rPr>
                          <w:b/>
                          <w:bCs/>
                          <w:lang w:val="pt-BR"/>
                        </w:rPr>
                        <w:t xml:space="preserve"> 10/07/2025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49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92A1C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892A1C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892A1C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34/2025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892A1C" w:rsidRPr="00B75701">
                        <w:rPr>
                          <w:b/>
                          <w:bCs/>
                          <w:lang w:val="pt-BR"/>
                        </w:rPr>
                        <w:t>PROJETO DE LEI Nº 34/2025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MANOEL EDUARDO PEREIRA DA CRUZ PALOMINO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MANOEL EDUARDO PEREIRA DA CRUZ PALOMINO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11 de abril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11 de abril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892A1C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 CAMPANHA PERMANENTE NO ÂMBITO DAS ESCOLAS MUNICIPAIS DO MUNICÍPIO DE MOGI MIRIM DE CONSCIENTIZAÇÃO CONTRA OS MAUS TRATOS AOS ANIMAIS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892A1C" w:rsidRPr="00B75701">
                        <w:rPr>
                          <w:b/>
                          <w:bCs/>
                          <w:lang w:val="pt-BR"/>
                        </w:rPr>
                        <w:t>INSTITUI CAMPANHA PERMANENTE NO ÂMBITO DAS ESCOLAS MUNICIPAIS DO MUNICÍPIO DE MOGI MIRIM DE CONSCIENTIZAÇÃO CONTRA OS MAUS TRATOS AOS ANIMAIS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78D8" w:rsidRDefault="00ED78D8">
      <w:r>
        <w:separator/>
      </w:r>
    </w:p>
  </w:endnote>
  <w:endnote w:type="continuationSeparator" w:id="0">
    <w:p w:rsidR="00ED78D8" w:rsidRDefault="00ED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78D8" w:rsidRDefault="00ED78D8">
      <w:r>
        <w:separator/>
      </w:r>
    </w:p>
  </w:footnote>
  <w:footnote w:type="continuationSeparator" w:id="0">
    <w:p w:rsidR="00ED78D8" w:rsidRDefault="00ED7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49/2025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49/2025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3D1125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2A1C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D78D8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2B0168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32</cp:revision>
  <cp:lastPrinted>2025-04-11T14:10:00Z</cp:lastPrinted>
  <dcterms:created xsi:type="dcterms:W3CDTF">2023-08-25T16:52:00Z</dcterms:created>
  <dcterms:modified xsi:type="dcterms:W3CDTF">2025-04-11T14:10:00Z</dcterms:modified>
</cp:coreProperties>
</file>