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3D6D21" w:rsidP="003D6D21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D85ED2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 w:rsidRPr="00D85ED2">
        <w:rPr>
          <w:b/>
          <w:sz w:val="24"/>
          <w:szCs w:val="24"/>
        </w:rPr>
        <w:t>RELATÓRIO</w:t>
      </w:r>
    </w:p>
    <w:p w:rsidR="00322469" w:rsidRPr="00D85ED2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D85ED2" w:rsidP="003D6D21" w14:paraId="4DE9CBF8" w14:textId="05403D30">
      <w:pPr>
        <w:pStyle w:val="NormalWeb"/>
        <w:spacing w:line="360" w:lineRule="auto"/>
        <w:rPr>
          <w:b/>
          <w:bCs/>
        </w:rPr>
      </w:pPr>
      <w:r w:rsidRPr="00D85ED2">
        <w:tab/>
      </w:r>
      <w:r w:rsidR="003200AF">
        <w:rPr>
          <w:rStyle w:val="Strong"/>
        </w:rPr>
        <w:t>PROJETO DE LEI Nº 33</w:t>
      </w:r>
      <w:r w:rsidRPr="00D85ED2">
        <w:rPr>
          <w:rStyle w:val="Strong"/>
        </w:rPr>
        <w:t xml:space="preserve"> DE 2025</w:t>
      </w:r>
      <w:r w:rsidRPr="00D85ED2">
        <w:br/>
      </w:r>
      <w:r w:rsidRPr="00D85ED2" w:rsidR="008F67DA">
        <w:rPr>
          <w:rStyle w:val="Emphasis"/>
        </w:rPr>
        <w:t xml:space="preserve">Dispõe sobre a </w:t>
      </w:r>
      <w:r w:rsidR="003200AF">
        <w:rPr>
          <w:rStyle w:val="Emphasis"/>
        </w:rPr>
        <w:t>divulgação e incentivo ao uso do sinal internacional de pedido de ajuda “gesto não verbal em três etapas”, como estratégia de combate à violência contra a mulher e dá outras providências.</w:t>
      </w:r>
    </w:p>
    <w:p w:rsidR="00F74441" w:rsidRPr="00D85ED2" w:rsidP="003D6D21" w14:paraId="1D42C3C2" w14:textId="7951DBAA">
      <w:pPr>
        <w:pStyle w:val="NormalWeb"/>
        <w:spacing w:line="360" w:lineRule="auto"/>
      </w:pPr>
      <w:r w:rsidRPr="00D85ED2">
        <w:rPr>
          <w:rStyle w:val="Strong"/>
        </w:rPr>
        <w:t>RELATOR: VEREADOR WAGNER RICARDO PEREIRA</w:t>
      </w:r>
    </w:p>
    <w:p w:rsidR="00F74441" w:rsidRPr="00D85ED2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D85ED2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1902E0" w:rsidRPr="00D85ED2" w:rsidP="001902E0" w14:paraId="15F67277" w14:textId="17EC8A1B">
      <w:pPr>
        <w:pStyle w:val="NormalWeb"/>
        <w:spacing w:line="360" w:lineRule="auto"/>
        <w:jc w:val="both"/>
        <w:rPr>
          <w:b/>
          <w:bCs/>
        </w:rPr>
      </w:pPr>
      <w:r w:rsidRPr="00D85ED2">
        <w:tab/>
      </w:r>
      <w:r w:rsidR="003200AF">
        <w:t>O Projeto de Lei nº 33</w:t>
      </w:r>
      <w:r w:rsidRPr="00D85ED2" w:rsidR="007C6029">
        <w:t xml:space="preserve"> de 2025, de autoria do Vereador</w:t>
      </w:r>
      <w:r w:rsidRPr="00D85ED2" w:rsidR="003B1A59">
        <w:t xml:space="preserve"> </w:t>
      </w:r>
      <w:r w:rsidRPr="00D85ED2">
        <w:t>Manoel Eduardo Pereira da Cruz Palomino</w:t>
      </w:r>
      <w:r w:rsidRPr="00D85ED2" w:rsidR="005D21C6">
        <w:t xml:space="preserve">, tem por objetivo </w:t>
      </w:r>
      <w:r w:rsidR="003200AF">
        <w:rPr>
          <w:rStyle w:val="Emphasis"/>
          <w:b/>
        </w:rPr>
        <w:t>dispor sobre a divulgação e incentivo ao uso do sinal internacional de pedido de ajuda “gesto não verbal em três etapas”, como estratégia de combate à violência contra a mulher</w:t>
      </w:r>
      <w:r w:rsidRPr="00D85ED2">
        <w:rPr>
          <w:rStyle w:val="Emphasis"/>
          <w:b/>
        </w:rPr>
        <w:t>.</w:t>
      </w:r>
    </w:p>
    <w:p w:rsidR="003B1A59" w:rsidRPr="00D85ED2" w:rsidP="001902E0" w14:paraId="3500C619" w14:textId="55B5DAD7">
      <w:pPr>
        <w:pStyle w:val="NormalWeb"/>
        <w:spacing w:line="360" w:lineRule="auto"/>
        <w:ind w:firstLine="720"/>
        <w:jc w:val="both"/>
      </w:pPr>
      <w:r w:rsidRPr="00D85ED2">
        <w:t>O artigo 1º</w:t>
      </w:r>
      <w:r w:rsidRPr="00D85ED2" w:rsidR="00F6470D">
        <w:t xml:space="preserve"> prevê que </w:t>
      </w:r>
      <w:r w:rsidR="00670C69">
        <w:t>o Poder Público Municipal, em parceria com instituições sociais, em especial a Guarda Civil Municipal promoverá campanhas de divulgação e incentivo ao uso do sinal internacional de pedido de ajuda, conhecido como “gesto não verbal em três etapas” como estratégia de combate à violência contra a mulher.</w:t>
      </w:r>
    </w:p>
    <w:p w:rsidR="00F6470D" w:rsidRPr="00D85ED2" w:rsidP="005B27A9" w14:paraId="26C99FC2" w14:textId="28315799">
      <w:pPr>
        <w:pStyle w:val="NormalWeb"/>
        <w:spacing w:line="360" w:lineRule="auto"/>
        <w:ind w:firstLine="720"/>
        <w:jc w:val="both"/>
      </w:pPr>
      <w:r w:rsidRPr="00D85ED2">
        <w:t xml:space="preserve">O artigo 2° </w:t>
      </w:r>
      <w:r w:rsidR="00670C69">
        <w:t>explica de for</w:t>
      </w:r>
      <w:r w:rsidR="005B5D7B">
        <w:t>ma objetiva</w:t>
      </w:r>
      <w:r w:rsidR="00670C69">
        <w:t xml:space="preserve"> no que consiste o gesto. Por sua vez o artigo 3</w:t>
      </w:r>
      <w:r w:rsidRPr="00D85ED2">
        <w:t xml:space="preserve">º prevê </w:t>
      </w:r>
      <w:r w:rsidR="00670C69">
        <w:t>os objetivos da campanha de divulgação.</w:t>
      </w:r>
    </w:p>
    <w:p w:rsidR="00E978F5" w:rsidRPr="00D85ED2" w:rsidP="003D6D21" w14:paraId="726952F3" w14:textId="07FA419B">
      <w:pPr>
        <w:pStyle w:val="NormalWeb"/>
        <w:spacing w:line="360" w:lineRule="auto"/>
        <w:jc w:val="both"/>
      </w:pPr>
      <w:r w:rsidRPr="00D85ED2">
        <w:tab/>
        <w:t xml:space="preserve">O </w:t>
      </w:r>
      <w:r w:rsidR="00670C69">
        <w:t>artigo 4</w:t>
      </w:r>
      <w:r w:rsidRPr="00D85ED2" w:rsidR="005B27A9">
        <w:t xml:space="preserve">º </w:t>
      </w:r>
      <w:r w:rsidR="00670C69">
        <w:t>estabelece que a Secretaria</w:t>
      </w:r>
      <w:r w:rsidR="00FB12A6">
        <w:t xml:space="preserve"> Municipal de Segurança Pública, através do Programa Patrulha Maria da Penha em conjunto com </w:t>
      </w:r>
      <w:r w:rsidR="00FB12A6">
        <w:t>outra secretaria</w:t>
      </w:r>
      <w:r w:rsidR="005B5D7B">
        <w:t>s</w:t>
      </w:r>
      <w:r w:rsidR="00FB12A6">
        <w:t>, poderá notificar instituições de ensino, saúde e assistência social para a inclusão do “gesto não verbal em três etapas” em suas programações de capacitação e sensibilização.</w:t>
      </w:r>
    </w:p>
    <w:p w:rsidR="00E978F5" w:rsidRPr="00D85ED2" w:rsidP="003D6D21" w14:paraId="12586F0E" w14:textId="77777777">
      <w:pPr>
        <w:pStyle w:val="NormalWeb"/>
        <w:spacing w:line="360" w:lineRule="auto"/>
        <w:jc w:val="both"/>
      </w:pPr>
    </w:p>
    <w:p w:rsidR="005B27A9" w:rsidRPr="00D85ED2" w:rsidP="0088465F" w14:paraId="7D77A827" w14:textId="5230638F">
      <w:pPr>
        <w:pStyle w:val="NormalWeb"/>
        <w:spacing w:line="360" w:lineRule="auto"/>
        <w:ind w:firstLine="720"/>
        <w:jc w:val="both"/>
      </w:pPr>
      <w:r>
        <w:t>Por último, o artigo 5</w:t>
      </w:r>
      <w:r w:rsidRPr="00D85ED2" w:rsidR="008677CB">
        <w:t>º estabelece que</w:t>
      </w:r>
      <w:r>
        <w:t xml:space="preserve"> a lei entra</w:t>
      </w:r>
      <w:r w:rsidR="005B5D7B">
        <w:t>rá</w:t>
      </w:r>
      <w:r>
        <w:t xml:space="preserve"> em vigor na data de sua publicação.</w:t>
      </w:r>
    </w:p>
    <w:p w:rsidR="00FB12A6" w:rsidP="0055728D" w14:paraId="1E918147" w14:textId="1EA7EF3F">
      <w:pPr>
        <w:pStyle w:val="NormalWeb"/>
        <w:spacing w:line="360" w:lineRule="auto"/>
        <w:ind w:firstLine="720"/>
        <w:jc w:val="both"/>
      </w:pPr>
      <w:r>
        <w:t xml:space="preserve"> E</w:t>
      </w:r>
      <w:r w:rsidRPr="00D85ED2" w:rsidR="0055728D">
        <w:t xml:space="preserve">m justificativa apresentada menciona que </w:t>
      </w:r>
      <w:r w:rsidRPr="00D85ED2" w:rsidR="008677CB">
        <w:t xml:space="preserve">a proposta </w:t>
      </w:r>
      <w:r>
        <w:t xml:space="preserve">de se divulgar e incentivar o uso do sinal internacional de pedido de ajuda – especificamente o “gesto não verbal em três etapas” – surge como uma estratégia inovadora e eficaz. </w:t>
      </w:r>
    </w:p>
    <w:p w:rsidR="0055728D" w:rsidRPr="00D85ED2" w:rsidP="0055728D" w14:paraId="51DD3134" w14:textId="412179B6">
      <w:pPr>
        <w:pStyle w:val="NormalWeb"/>
        <w:spacing w:line="360" w:lineRule="auto"/>
        <w:ind w:firstLine="720"/>
        <w:jc w:val="both"/>
      </w:pPr>
      <w:r>
        <w:t>Por fim, s</w:t>
      </w:r>
      <w:r w:rsidR="00FB12A6">
        <w:t>alienta que a iniciativa visa não apenas aumentar a conscientização sobre a violência de gênero, mas também criar um ambiente propício para que as vítimas possam se expressar e buscar a assistência que necessitam.</w:t>
      </w:r>
    </w:p>
    <w:p w:rsidR="00F74441" w:rsidRPr="00D85ED2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D85ED2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D85ED2" w:rsidP="003D6D21" w14:paraId="560AAA5E" w14:textId="5ADC7760">
      <w:pPr>
        <w:pStyle w:val="Heading4"/>
        <w:spacing w:line="360" w:lineRule="auto"/>
        <w:rPr>
          <w:color w:val="auto"/>
        </w:rPr>
      </w:pPr>
      <w:r w:rsidRPr="00D85ED2">
        <w:rPr>
          <w:rStyle w:val="Strong"/>
          <w:b/>
          <w:bCs w:val="0"/>
          <w:color w:val="auto"/>
        </w:rPr>
        <w:tab/>
        <w:t>a) Legalidade e Constitucionalidade</w:t>
      </w:r>
    </w:p>
    <w:p w:rsidR="00804434" w:rsidRPr="00D85ED2" w:rsidP="003D6D21" w14:paraId="1A5705A5" w14:textId="1DC29853">
      <w:pPr>
        <w:pStyle w:val="NormalWeb"/>
        <w:spacing w:line="360" w:lineRule="auto"/>
        <w:jc w:val="both"/>
      </w:pPr>
      <w:r w:rsidRPr="00D85ED2">
        <w:tab/>
      </w:r>
      <w:r w:rsidRPr="00D85ED2" w:rsidR="003B1A59">
        <w:t>O Proj</w:t>
      </w:r>
      <w:r w:rsidR="00FB12A6">
        <w:t xml:space="preserve">eto de Lei nº </w:t>
      </w:r>
      <w:r w:rsidR="00783794">
        <w:t>33</w:t>
      </w:r>
      <w:r w:rsidRPr="00D85ED2" w:rsidR="003B1A59">
        <w:t xml:space="preserve"> de 2025 está em conformidade com os princípios constitucionais e legai</w:t>
      </w:r>
      <w:r w:rsidRPr="00D85ED2" w:rsidR="005B27A9">
        <w:t xml:space="preserve">s, não apresentando vícios de constitucionalidade ou </w:t>
      </w:r>
      <w:r w:rsidRPr="00D85ED2" w:rsidR="003B1A59">
        <w:t xml:space="preserve">legalidade. </w:t>
      </w:r>
    </w:p>
    <w:p w:rsidR="003F64A5" w:rsidP="003F64A5" w14:paraId="5139AC62" w14:textId="1E047DDC">
      <w:pPr>
        <w:pStyle w:val="NormalWeb"/>
        <w:spacing w:line="360" w:lineRule="auto"/>
        <w:ind w:firstLine="720"/>
        <w:jc w:val="both"/>
      </w:pPr>
      <w:r w:rsidRPr="00D85ED2">
        <w:t xml:space="preserve">Aos Municípios é assegurado </w:t>
      </w:r>
      <w:r w:rsidR="00783794">
        <w:t>o exercício pleno da competência legislativa suplementar às legislações federal e estadual, naquilo que for cabível e disser respeito ao interesse local (art. 30, II da Constituição Federal), quando aquelas forem omissas. Assim, é o que se afigura no presente caso já que a legislação nacional não contempla o mencionado sinal internacional de pedido de ajuda conhecido como “gesto não verbal em três etapas”.</w:t>
      </w:r>
    </w:p>
    <w:p w:rsidR="00072EB5" w:rsidP="003F64A5" w14:paraId="04E8F56B" w14:textId="18BA38AD">
      <w:pPr>
        <w:pStyle w:val="NormalWeb"/>
        <w:spacing w:line="360" w:lineRule="auto"/>
        <w:ind w:firstLine="720"/>
        <w:jc w:val="both"/>
      </w:pPr>
      <w:r>
        <w:t>Há exemplos tanto em âmbito nacional quanto estadual de legislações que preveem medidas de prevenção e programas voltados ao enfrentamento da violência doméstica e familiar.</w:t>
      </w:r>
    </w:p>
    <w:p w:rsidR="00072EB5" w:rsidP="003F64A5" w14:paraId="61188A6F" w14:textId="12B9EF0A">
      <w:pPr>
        <w:pStyle w:val="NormalWeb"/>
        <w:spacing w:line="360" w:lineRule="auto"/>
        <w:ind w:firstLine="720"/>
        <w:jc w:val="both"/>
      </w:pPr>
      <w:r>
        <w:t>A Lei Federal n° 14.188/2021</w:t>
      </w:r>
      <w:r>
        <w:t xml:space="preserve"> dentre outras providências, “define o programa de cooperação Sinal Vermelho contra a Violência Doméstica como uma das medidas de enfrentamento da violência doméstica e familiar contra a mulher previstas na Lei nº 11.340, de 7 de agosto de 2</w:t>
      </w:r>
      <w:r>
        <w:t xml:space="preserve">006 (Lei Maria da Penha) [...]”. Merece </w:t>
      </w:r>
      <w:r>
        <w:t xml:space="preserve">destaque a autorização legal para “a integração entre o Poder Executivo, o Poder Judiciário, o Ministério Público, a Defensoria </w:t>
      </w:r>
      <w:r>
        <w:t xml:space="preserve">Pública, os órgãos de segurança pública e as entidades privadas, para a promoção e a realização do programa Sinal Vermelho contra a Violência Doméstica como medida de ajuda à mulher vítima de violência doméstica e familiar e o estabelecimento </w:t>
      </w:r>
      <w:r w:rsidR="005B5D7B">
        <w:t xml:space="preserve">de </w:t>
      </w:r>
      <w:r>
        <w:t>um canal de comunicação imediata com as entidades privadas de todo o País participantes do programa, a fim de viabilizar assistência e segurança à vítima, a partir do momento em que houver sido efetuada a denúncia por meio do código "sinal em formato de X",</w:t>
      </w:r>
      <w:r>
        <w:t xml:space="preserve"> </w:t>
      </w:r>
      <w:r>
        <w:t xml:space="preserve">preferencialmente </w:t>
      </w:r>
      <w:r>
        <w:t>feito na mão e na cor vermelha”.</w:t>
      </w:r>
    </w:p>
    <w:p w:rsidR="00072EB5" w:rsidP="003F64A5" w14:paraId="2F1C1F5F" w14:textId="77777777">
      <w:pPr>
        <w:pStyle w:val="NormalWeb"/>
        <w:spacing w:line="360" w:lineRule="auto"/>
        <w:ind w:firstLine="720"/>
        <w:jc w:val="both"/>
      </w:pPr>
      <w:r>
        <w:t xml:space="preserve">Ademais, </w:t>
      </w:r>
      <w:r>
        <w:t xml:space="preserve">no âmbito do Estado de São Paulo, há inúmeras leis estaduais implementadoras de medidas de prevenção e programas voltados à violência doméstica e familiar, a exemplo da Lei nº 17.260/2020, que “dispõe sobre a criação do programa da Polícia Militar ‘Patrulha Maria da Penha’, que visa ao monitoramento da segurança das mulheres vítimas de violência doméstica no Estado de São Paulo”, e da Lei nº 12.302/2006, que “dispõe sobre a realização de campanha continuada de repúdio aos crimes de violência praticados contra a mulher”. </w:t>
      </w:r>
    </w:p>
    <w:p w:rsidR="00057A9B" w:rsidP="003F64A5" w14:paraId="0031A0B9" w14:textId="7DA876C2">
      <w:pPr>
        <w:pStyle w:val="NormalWeb"/>
        <w:spacing w:line="360" w:lineRule="auto"/>
        <w:ind w:firstLine="720"/>
        <w:jc w:val="both"/>
      </w:pPr>
      <w:r>
        <w:t xml:space="preserve">Cite-se, ainda, que em âmbito municipal há a Lei </w:t>
      </w:r>
      <w:r w:rsidR="005B5D7B">
        <w:t xml:space="preserve">n° </w:t>
      </w:r>
      <w:r>
        <w:t xml:space="preserve">6.280/2020 que instituiu a “Patrulha Maria da Penha” com o </w:t>
      </w:r>
      <w:r w:rsidRPr="00057A9B">
        <w:t xml:space="preserve">objetivo </w:t>
      </w:r>
      <w:r>
        <w:t xml:space="preserve">de </w:t>
      </w:r>
      <w:r w:rsidRPr="00057A9B">
        <w:t>estabelecer relação direta com a comunidade, assegurando acompanhamento e atendimento às mulheres vítimas de violência doméstica e familiar, com benefício de medidas protetivas, dimi</w:t>
      </w:r>
      <w:r>
        <w:t xml:space="preserve">nuindo o índice de reincidência, sendo </w:t>
      </w:r>
      <w:r w:rsidR="005B5D7B">
        <w:t xml:space="preserve">mais </w:t>
      </w:r>
      <w:r>
        <w:t>um instrumento de segurança e enfrentamento de violência contra a mulher.</w:t>
      </w:r>
    </w:p>
    <w:p w:rsidR="00072EB5" w:rsidRPr="00D85ED2" w:rsidP="003F64A5" w14:paraId="3B1D0DC1" w14:textId="3326F17A">
      <w:pPr>
        <w:pStyle w:val="NormalWeb"/>
        <w:spacing w:line="360" w:lineRule="auto"/>
        <w:ind w:firstLine="720"/>
        <w:jc w:val="both"/>
      </w:pPr>
      <w:r>
        <w:t>No entanto, como é sabido, todos os Entes federados têm o dever de implementar políticas públicas voltadas ao atendimento geral de potenciais vítimas, mulheres ou não, de viol</w:t>
      </w:r>
      <w:r>
        <w:t>ência, inclusive doméstica (</w:t>
      </w:r>
      <w:r>
        <w:t>§ 8º do art. 226 da Constituição da República), afigurando-se notório que a Constituição da República outorga competência legislativa suplementar as legislações federal e estadual quando estiverem presente os interesses municipais e notadamente quando aquelas forem omissas (ver inc. II do art. 30), vedada a edição de normas que contrariem as diretrizes gerais preconizadas pelas legislações federal e estadual pertinentes.</w:t>
      </w:r>
    </w:p>
    <w:p w:rsidR="00493896" w:rsidRPr="00D85ED2" w:rsidP="00493896" w14:paraId="48BC9051" w14:textId="3C5ABDD6">
      <w:pPr>
        <w:pStyle w:val="NormalWeb"/>
        <w:spacing w:line="360" w:lineRule="auto"/>
        <w:ind w:firstLine="720"/>
        <w:jc w:val="both"/>
      </w:pPr>
      <w:r w:rsidRPr="00D85ED2">
        <w:t xml:space="preserve">Quanto a deflagração do processo legislativo </w:t>
      </w:r>
      <w:r w:rsidR="00D85ED2">
        <w:t xml:space="preserve">para implementação </w:t>
      </w:r>
      <w:r w:rsidR="00057A9B">
        <w:t>da nova política pública municipal voltada para as mulheres em potencial situação de violência doméstica e familiar</w:t>
      </w:r>
      <w:r w:rsidRPr="00D85ED2">
        <w:t xml:space="preserve"> é </w:t>
      </w:r>
      <w:r w:rsidR="00D85ED2">
        <w:t xml:space="preserve">de iniciativa </w:t>
      </w:r>
      <w:r w:rsidRPr="00D85ED2">
        <w:t xml:space="preserve">concorrente, podendo ser de autoria tanto do Poder Executivo quanto do Poder Legislativo. Ademais, o Supremo Tribunal Federal no julgamento da Repercussão geral </w:t>
      </w:r>
      <w:r w:rsidRPr="00D85ED2">
        <w:t>(Tema n°917) vinculada ao RE n°878.911 já firmou entendimento no sentido de que “não usurpa a competência privativa do chefe do Poder Executivo lei que, embora crie despesa para a Administração Pública, não trata da sua estrutura ou da atribuição de seus órgãos nem do regime jurídico de servidores públicos”.</w:t>
      </w:r>
    </w:p>
    <w:p w:rsidR="006F48DD" w:rsidRPr="00D85ED2" w:rsidP="004B3FD2" w14:paraId="5C53B72B" w14:textId="27EDFAE0">
      <w:pPr>
        <w:pStyle w:val="NormalWeb"/>
        <w:spacing w:line="360" w:lineRule="auto"/>
        <w:ind w:firstLine="720"/>
        <w:jc w:val="both"/>
      </w:pPr>
      <w:r w:rsidRPr="00D85ED2">
        <w:t xml:space="preserve">Assim, o presente projeto de lei não apresenta vício de </w:t>
      </w:r>
      <w:r w:rsidR="004B3FD2">
        <w:t xml:space="preserve">constitucionalidade material tampouco formal </w:t>
      </w:r>
      <w:r w:rsidRPr="00D85ED2">
        <w:t>capaz de impedir sua regular tramitação.</w:t>
      </w:r>
    </w:p>
    <w:p w:rsidR="003B1A59" w:rsidRPr="00D85ED2" w:rsidP="00FA65BC" w14:paraId="37C22377" w14:textId="0600146A">
      <w:pPr>
        <w:pStyle w:val="NormalWeb"/>
        <w:spacing w:line="360" w:lineRule="auto"/>
        <w:ind w:firstLine="720"/>
        <w:jc w:val="both"/>
      </w:pPr>
      <w:r w:rsidRPr="00D85ED2">
        <w:t>Dia</w:t>
      </w:r>
      <w:r w:rsidRPr="00D85ED2" w:rsidR="0059215B">
        <w:t>nte do exposto e</w:t>
      </w:r>
      <w:r w:rsidRPr="00D85ED2">
        <w:t xml:space="preserve"> com base nos fundamentos expostos, concl</w:t>
      </w:r>
      <w:r w:rsidR="004B3FD2">
        <w:t>ui-se que o Projeto de Lei n° 33</w:t>
      </w:r>
      <w:r w:rsidRPr="00D85ED2">
        <w:t>/2025 atende os requisitos formais e materiais, demonstrando sua</w:t>
      </w:r>
      <w:r w:rsidRPr="00D85ED2" w:rsidR="008F67DA">
        <w:t xml:space="preserve"> relevância social e legalidade, apto a regular tramitação.</w:t>
      </w:r>
    </w:p>
    <w:p w:rsidR="00F74441" w:rsidRPr="00D85ED2" w:rsidP="003D6D21" w14:paraId="0F32780D" w14:textId="48768D2A">
      <w:pPr>
        <w:pStyle w:val="NormalWeb"/>
        <w:spacing w:line="360" w:lineRule="auto"/>
        <w:jc w:val="both"/>
      </w:pPr>
      <w:r w:rsidRPr="00D85ED2">
        <w:rPr>
          <w:rStyle w:val="Strong"/>
          <w:bCs w:val="0"/>
        </w:rPr>
        <w:tab/>
        <w:t>b) Conveniência e Oportunidade</w:t>
      </w:r>
    </w:p>
    <w:p w:rsidR="004B3FD2" w:rsidP="006A762A" w14:paraId="7644F07F" w14:textId="206F8E22">
      <w:pPr>
        <w:pStyle w:val="NormalWeb"/>
        <w:spacing w:line="360" w:lineRule="auto"/>
        <w:jc w:val="both"/>
        <w:rPr>
          <w:b/>
        </w:rPr>
      </w:pPr>
      <w:r w:rsidRPr="00D85ED2">
        <w:rPr>
          <w:b/>
        </w:rPr>
        <w:tab/>
      </w:r>
      <w:r w:rsidRPr="00D85ED2" w:rsidR="006A762A">
        <w:t xml:space="preserve">A proposta </w:t>
      </w:r>
      <w:r w:rsidRPr="00D85ED2" w:rsidR="007B6058">
        <w:t>busca</w:t>
      </w:r>
      <w:r w:rsidRPr="00D85ED2" w:rsidR="007B6058">
        <w:rPr>
          <w:b/>
        </w:rPr>
        <w:t xml:space="preserve"> </w:t>
      </w:r>
      <w:r w:rsidRPr="004B3FD2">
        <w:t>divulgar e</w:t>
      </w:r>
      <w:r>
        <w:rPr>
          <w:b/>
        </w:rPr>
        <w:t xml:space="preserve"> </w:t>
      </w:r>
      <w:r>
        <w:rPr>
          <w:rStyle w:val="Emphasis"/>
          <w:i w:val="0"/>
        </w:rPr>
        <w:t>incentivar o</w:t>
      </w:r>
      <w:r w:rsidRPr="004B3FD2">
        <w:rPr>
          <w:rStyle w:val="Emphasis"/>
          <w:i w:val="0"/>
        </w:rPr>
        <w:t xml:space="preserve"> uso do sinal internacional de pedido de ajuda “gesto não verbal em três etapas”, como estratégia de combate à violência contra a mulher </w:t>
      </w:r>
      <w:r>
        <w:rPr>
          <w:rStyle w:val="Emphasis"/>
          <w:i w:val="0"/>
        </w:rPr>
        <w:t>no âmbito no Município de Mogi Mirim.</w:t>
      </w:r>
    </w:p>
    <w:p w:rsidR="00C00566" w:rsidP="004B3FD2" w14:paraId="0F4991F5" w14:textId="77777777">
      <w:pPr>
        <w:spacing w:line="360" w:lineRule="auto"/>
        <w:ind w:firstLine="708"/>
        <w:jc w:val="both"/>
        <w:rPr>
          <w:rStyle w:val="titulo-principal"/>
          <w:sz w:val="24"/>
          <w:szCs w:val="24"/>
        </w:rPr>
      </w:pPr>
      <w:r>
        <w:rPr>
          <w:rStyle w:val="titulo-principal"/>
          <w:sz w:val="24"/>
          <w:szCs w:val="24"/>
        </w:rPr>
        <w:t>Sabe-se que a</w:t>
      </w:r>
      <w:r w:rsidRPr="00647340">
        <w:rPr>
          <w:rStyle w:val="titulo-principal"/>
          <w:sz w:val="24"/>
          <w:szCs w:val="24"/>
        </w:rPr>
        <w:t xml:space="preserve"> violência contra a mulher é uma problemática que aflige sociedades em todo o mundo, manifestando-se de diversas formas, desde a violência física até a psicológica. </w:t>
      </w:r>
      <w:r>
        <w:rPr>
          <w:rStyle w:val="titulo-principal"/>
          <w:sz w:val="24"/>
          <w:szCs w:val="24"/>
        </w:rPr>
        <w:t>Em busca de</w:t>
      </w:r>
      <w:r w:rsidRPr="00647340">
        <w:rPr>
          <w:rStyle w:val="titulo-principal"/>
          <w:sz w:val="24"/>
          <w:szCs w:val="24"/>
        </w:rPr>
        <w:t xml:space="preserve"> enfrentar essa realidade alarmante, a proposta </w:t>
      </w:r>
      <w:r>
        <w:rPr>
          <w:rStyle w:val="titulo-principal"/>
          <w:sz w:val="24"/>
          <w:szCs w:val="24"/>
        </w:rPr>
        <w:t>visa</w:t>
      </w:r>
      <w:r w:rsidRPr="00647340">
        <w:rPr>
          <w:rStyle w:val="titulo-principal"/>
          <w:sz w:val="24"/>
          <w:szCs w:val="24"/>
        </w:rPr>
        <w:t xml:space="preserve"> divulgar e incentivar o uso do</w:t>
      </w:r>
      <w:r w:rsidRPr="008617D0">
        <w:rPr>
          <w:rStyle w:val="titulo-principal"/>
          <w:sz w:val="24"/>
          <w:szCs w:val="24"/>
        </w:rPr>
        <w:t xml:space="preserve"> sinal int</w:t>
      </w:r>
      <w:r>
        <w:rPr>
          <w:rStyle w:val="titulo-principal"/>
          <w:sz w:val="24"/>
          <w:szCs w:val="24"/>
        </w:rPr>
        <w:t xml:space="preserve">ernacional de pedido de ajuda, </w:t>
      </w:r>
      <w:r w:rsidRPr="008617D0">
        <w:rPr>
          <w:rStyle w:val="titulo-principal"/>
          <w:sz w:val="24"/>
          <w:szCs w:val="24"/>
        </w:rPr>
        <w:t>especificamente</w:t>
      </w:r>
      <w:r>
        <w:rPr>
          <w:rStyle w:val="titulo-principal"/>
          <w:sz w:val="24"/>
          <w:szCs w:val="24"/>
        </w:rPr>
        <w:t>,</w:t>
      </w:r>
      <w:r w:rsidRPr="008617D0">
        <w:rPr>
          <w:rStyle w:val="titulo-principal"/>
          <w:sz w:val="24"/>
          <w:szCs w:val="24"/>
        </w:rPr>
        <w:t xml:space="preserve"> o "gesto não verbal de p</w:t>
      </w:r>
      <w:r>
        <w:rPr>
          <w:rStyle w:val="titulo-principal"/>
          <w:sz w:val="24"/>
          <w:szCs w:val="24"/>
        </w:rPr>
        <w:t>edido de ajuda em três etapas".</w:t>
      </w:r>
    </w:p>
    <w:p w:rsidR="005B5D7B" w:rsidP="004B3FD2" w14:paraId="42E0E1C5" w14:textId="77777777">
      <w:pPr>
        <w:spacing w:line="360" w:lineRule="auto"/>
        <w:ind w:firstLine="708"/>
        <w:jc w:val="both"/>
        <w:rPr>
          <w:rStyle w:val="titulo-principal"/>
          <w:sz w:val="24"/>
          <w:szCs w:val="24"/>
        </w:rPr>
      </w:pPr>
    </w:p>
    <w:p w:rsidR="004B3FD2" w:rsidP="00C00566" w14:paraId="266E6587" w14:textId="08A242E7">
      <w:pPr>
        <w:spacing w:line="360" w:lineRule="auto"/>
        <w:ind w:firstLine="708"/>
        <w:jc w:val="both"/>
        <w:rPr>
          <w:rStyle w:val="titulo-principal"/>
          <w:sz w:val="24"/>
          <w:szCs w:val="24"/>
        </w:rPr>
      </w:pPr>
      <w:r>
        <w:rPr>
          <w:rStyle w:val="titulo-principal"/>
          <w:sz w:val="24"/>
          <w:szCs w:val="24"/>
        </w:rPr>
        <w:t>A</w:t>
      </w:r>
      <w:r w:rsidRPr="008617D0">
        <w:rPr>
          <w:rStyle w:val="titulo-principal"/>
          <w:sz w:val="24"/>
          <w:szCs w:val="24"/>
        </w:rPr>
        <w:t xml:space="preserve"> iniciativa visa não apenas aumentar a conscientização sobre a violência de gênero, mas também criar um ambiente propício para que as vítimas possam se expressar e buscar a assistência que necessitam.</w:t>
      </w:r>
    </w:p>
    <w:p w:rsidR="005B5D7B" w:rsidP="00C00566" w14:paraId="48420E9E" w14:textId="77777777">
      <w:pPr>
        <w:spacing w:line="360" w:lineRule="auto"/>
        <w:ind w:firstLine="708"/>
        <w:jc w:val="both"/>
        <w:rPr>
          <w:rStyle w:val="titulo-principal"/>
          <w:sz w:val="24"/>
          <w:szCs w:val="24"/>
        </w:rPr>
      </w:pPr>
    </w:p>
    <w:p w:rsidR="004B3FD2" w:rsidP="00C00566" w14:paraId="63614F33" w14:textId="44867297">
      <w:pPr>
        <w:spacing w:line="360" w:lineRule="auto"/>
        <w:ind w:firstLine="708"/>
        <w:jc w:val="both"/>
        <w:rPr>
          <w:rStyle w:val="titulo-principal"/>
          <w:sz w:val="24"/>
          <w:szCs w:val="24"/>
        </w:rPr>
      </w:pPr>
      <w:r>
        <w:rPr>
          <w:rStyle w:val="titulo-principal"/>
          <w:sz w:val="24"/>
          <w:szCs w:val="24"/>
        </w:rPr>
        <w:t>O</w:t>
      </w:r>
      <w:r w:rsidRPr="008617D0">
        <w:rPr>
          <w:rStyle w:val="titulo-principal"/>
          <w:sz w:val="24"/>
          <w:szCs w:val="24"/>
        </w:rPr>
        <w:t xml:space="preserve"> gesto internacional de pedido de ajuda, reconhecido mundialmente, possibilita que vítimas de violência doméstica busquem ajuda de maneira discreta, sem a necessida</w:t>
      </w:r>
      <w:r w:rsidR="00C00566">
        <w:rPr>
          <w:rStyle w:val="titulo-principal"/>
          <w:sz w:val="24"/>
          <w:szCs w:val="24"/>
        </w:rPr>
        <w:t>de de verbalizar sua situação</w:t>
      </w:r>
      <w:r w:rsidRPr="008617D0">
        <w:rPr>
          <w:rStyle w:val="titulo-principal"/>
          <w:sz w:val="24"/>
          <w:szCs w:val="24"/>
        </w:rPr>
        <w:t xml:space="preserve">. Ao elevar a conscientização sobre este gesto, </w:t>
      </w:r>
      <w:r w:rsidR="00C00566">
        <w:rPr>
          <w:rStyle w:val="titulo-principal"/>
          <w:sz w:val="24"/>
          <w:szCs w:val="24"/>
        </w:rPr>
        <w:t>é possível</w:t>
      </w:r>
      <w:r w:rsidRPr="008617D0">
        <w:rPr>
          <w:rStyle w:val="titulo-principal"/>
          <w:sz w:val="24"/>
          <w:szCs w:val="24"/>
        </w:rPr>
        <w:t xml:space="preserve"> criar um canal seguro para que as vítimas possam expressar sua necessidade de ajuda em diferentes contextos sociais, desde o ambiente familiar até locais públicos.</w:t>
      </w:r>
    </w:p>
    <w:p w:rsidR="005B5D7B" w:rsidP="00C00566" w14:paraId="2937AB40" w14:textId="77777777">
      <w:pPr>
        <w:spacing w:line="360" w:lineRule="auto"/>
        <w:ind w:firstLine="708"/>
        <w:jc w:val="both"/>
        <w:rPr>
          <w:rStyle w:val="titulo-principal"/>
          <w:sz w:val="24"/>
          <w:szCs w:val="24"/>
        </w:rPr>
      </w:pPr>
    </w:p>
    <w:p w:rsidR="004B3FD2" w:rsidP="00C00566" w14:paraId="4F2B1017" w14:textId="74E6DD80">
      <w:pPr>
        <w:spacing w:line="360" w:lineRule="auto"/>
        <w:ind w:firstLine="708"/>
        <w:jc w:val="both"/>
        <w:rPr>
          <w:rStyle w:val="titulo-principal"/>
          <w:sz w:val="24"/>
          <w:szCs w:val="24"/>
        </w:rPr>
      </w:pPr>
      <w:r>
        <w:rPr>
          <w:rStyle w:val="titulo-principal"/>
          <w:sz w:val="24"/>
          <w:szCs w:val="24"/>
        </w:rPr>
        <w:t xml:space="preserve">A </w:t>
      </w:r>
      <w:r w:rsidRPr="008617D0">
        <w:rPr>
          <w:rStyle w:val="titulo-principal"/>
          <w:sz w:val="24"/>
          <w:szCs w:val="24"/>
        </w:rPr>
        <w:t>divulgação desse gesto, por meio de campanhas educativas e ações de conscientização, é essencial para garantir que tanto a população em geral quanto os profissionais que atuam nas áreas de saúde, segurança, educação, serviços sociais entre outros, reconheçam e compreendam seu significado o que pode transformar a maneira como a sociedade enxerga a violência contra a mulher e as formas de combatê-la.</w:t>
      </w:r>
    </w:p>
    <w:p w:rsidR="00C00566" w:rsidP="00C00566" w14:paraId="565BD147" w14:textId="77777777">
      <w:pPr>
        <w:spacing w:line="360" w:lineRule="auto"/>
        <w:ind w:firstLine="708"/>
        <w:jc w:val="both"/>
        <w:rPr>
          <w:rStyle w:val="titulo-principal"/>
          <w:sz w:val="24"/>
          <w:szCs w:val="24"/>
        </w:rPr>
      </w:pPr>
    </w:p>
    <w:p w:rsidR="00C00566" w:rsidP="00C00566" w14:paraId="1B786F5B" w14:textId="14A00648">
      <w:pPr>
        <w:spacing w:line="360" w:lineRule="auto"/>
        <w:ind w:firstLine="708"/>
        <w:jc w:val="both"/>
        <w:rPr>
          <w:rStyle w:val="titulo-principal"/>
          <w:sz w:val="24"/>
          <w:szCs w:val="24"/>
        </w:rPr>
      </w:pPr>
      <w:r>
        <w:rPr>
          <w:rStyle w:val="titulo-principal"/>
          <w:sz w:val="24"/>
          <w:szCs w:val="24"/>
        </w:rPr>
        <w:t>A</w:t>
      </w:r>
      <w:r w:rsidRPr="008617D0">
        <w:rPr>
          <w:rStyle w:val="titulo-principal"/>
          <w:sz w:val="24"/>
          <w:szCs w:val="24"/>
        </w:rPr>
        <w:t>lém disso, ao promover o uso do gesto internacional de pedido de ajuda, a proposta contribui para a desmistificação do assunto, encorajando as vítimas a se manifestarem e permitindo que amigos, familiares e colegas estejam mais atentos aos sinais de que alguém pode estar em perigo. A criação de um ambiente mais seguro e solidário é crucial para que as mulheres se sinta</w:t>
      </w:r>
      <w:r w:rsidR="005B5D7B">
        <w:rPr>
          <w:rStyle w:val="titulo-principal"/>
          <w:sz w:val="24"/>
          <w:szCs w:val="24"/>
        </w:rPr>
        <w:t>m à vontade para buscar apoio.</w:t>
      </w:r>
    </w:p>
    <w:p w:rsidR="00C00566" w:rsidRPr="008617D0" w:rsidP="00C00566" w14:paraId="305B15F3" w14:textId="77777777">
      <w:pPr>
        <w:spacing w:line="360" w:lineRule="auto"/>
        <w:ind w:firstLine="708"/>
        <w:jc w:val="both"/>
        <w:rPr>
          <w:rStyle w:val="titulo-principal"/>
          <w:sz w:val="24"/>
          <w:szCs w:val="24"/>
        </w:rPr>
      </w:pPr>
    </w:p>
    <w:p w:rsidR="004B3FD2" w:rsidRPr="008617D0" w:rsidP="00C00566" w14:paraId="11C56202" w14:textId="5A1DAF61">
      <w:pPr>
        <w:spacing w:line="360" w:lineRule="auto"/>
        <w:ind w:firstLine="708"/>
        <w:jc w:val="both"/>
        <w:rPr>
          <w:rStyle w:val="titulo-principal"/>
          <w:sz w:val="24"/>
          <w:szCs w:val="24"/>
        </w:rPr>
      </w:pPr>
      <w:r w:rsidRPr="008617D0">
        <w:rPr>
          <w:rStyle w:val="titulo-principal"/>
          <w:sz w:val="24"/>
          <w:szCs w:val="24"/>
        </w:rPr>
        <w:t xml:space="preserve">Em suma, a divulgação do gesto não verbal de pedido de ajuda representa não apenas uma medida simbólica, mas uma ação prática e necessária no combate à violência contra a mulher. </w:t>
      </w:r>
    </w:p>
    <w:p w:rsidR="007B6058" w:rsidRPr="00D85ED2" w:rsidP="003C6BCB" w14:paraId="0ECE65CE" w14:textId="588A887C">
      <w:pPr>
        <w:pStyle w:val="NormalWeb"/>
        <w:spacing w:line="360" w:lineRule="auto"/>
        <w:ind w:firstLine="720"/>
        <w:jc w:val="both"/>
      </w:pPr>
      <w:r w:rsidRPr="00D85ED2">
        <w:t>Portanto</w:t>
      </w:r>
      <w:r w:rsidRPr="00D85ED2" w:rsidR="00021B2B">
        <w:t xml:space="preserve">, </w:t>
      </w:r>
      <w:r w:rsidRPr="00D85ED2">
        <w:t xml:space="preserve">a proposta é oportuna e conveniente, considerando que é uma realidade o cenário de </w:t>
      </w:r>
      <w:r w:rsidR="00C00566">
        <w:t>violência doméstica</w:t>
      </w:r>
      <w:r w:rsidRPr="00D85ED2">
        <w:t xml:space="preserve"> em nos</w:t>
      </w:r>
      <w:r w:rsidR="00C00566">
        <w:t xml:space="preserve">sa cidade e até mesmo </w:t>
      </w:r>
      <w:r w:rsidR="005B5D7B">
        <w:t>no país, sendo que p</w:t>
      </w:r>
      <w:r w:rsidR="00C00566">
        <w:t xml:space="preserve">rogramas que estabelecem ferramentas para ajudar nesse enfrentamento são de suma importância para os </w:t>
      </w:r>
      <w:r w:rsidR="00423EBB">
        <w:t>munícipes</w:t>
      </w:r>
      <w:r w:rsidR="00C00566">
        <w:t xml:space="preserve">.  </w:t>
      </w:r>
    </w:p>
    <w:p w:rsidR="00F74441" w:rsidRPr="00D85ED2" w:rsidP="003D6D21" w14:paraId="38BA90DC" w14:textId="5575C932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D85ED2" w:rsidP="003D6D21" w14:paraId="68542A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F74441" w:rsidRPr="00D85ED2" w:rsidP="00F13148" w14:paraId="0344C6BF" w14:textId="3F716D0E">
      <w:pPr>
        <w:pStyle w:val="NormalWeb"/>
        <w:spacing w:line="360" w:lineRule="auto"/>
        <w:ind w:firstLine="720"/>
        <w:jc w:val="both"/>
      </w:pPr>
      <w:r w:rsidRPr="00D85ED2">
        <w:t>Após análise detalhada do projeto o relator </w:t>
      </w:r>
      <w:r w:rsidR="00C00566">
        <w:rPr>
          <w:rStyle w:val="Strong"/>
        </w:rPr>
        <w:t>propõe uma emenda substitutiva</w:t>
      </w:r>
      <w:r w:rsidRPr="00D85ED2">
        <w:rPr>
          <w:rStyle w:val="Strong"/>
        </w:rPr>
        <w:t xml:space="preserve"> </w:t>
      </w:r>
      <w:r w:rsidR="00C00566">
        <w:rPr>
          <w:rStyle w:val="Strong"/>
        </w:rPr>
        <w:t>ao artigo 4º</w:t>
      </w:r>
      <w:r w:rsidR="00C00566">
        <w:t xml:space="preserve"> do projeto</w:t>
      </w:r>
      <w:r w:rsidRPr="00D85ED2">
        <w:t>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D85ED2" w:rsidP="003D6D21" w14:paraId="008936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IV - DECISÃO DA COMISSÃO</w:t>
      </w:r>
    </w:p>
    <w:p w:rsidR="00F74441" w:rsidRPr="00D85ED2" w:rsidP="003D6D21" w14:paraId="2AF20253" w14:textId="295C6F8A">
      <w:pPr>
        <w:pStyle w:val="NormalWeb"/>
        <w:spacing w:line="360" w:lineRule="auto"/>
        <w:jc w:val="both"/>
      </w:pPr>
      <w:r w:rsidRPr="00D85ED2">
        <w:tab/>
        <w:t>A Comissão de Justiça e Redação, por unanimidade, </w:t>
      </w:r>
      <w:r w:rsidRPr="00D85ED2">
        <w:rPr>
          <w:rStyle w:val="Strong"/>
        </w:rPr>
        <w:t>aprova</w:t>
      </w:r>
      <w:r w:rsidRPr="00D85ED2">
        <w:t> o Pro</w:t>
      </w:r>
      <w:r w:rsidR="00C00566">
        <w:t>jeto de Lei nº 33</w:t>
      </w:r>
      <w:r w:rsidRPr="00D85ED2">
        <w:t xml:space="preserve"> de 2025, </w:t>
      </w:r>
      <w:r w:rsidR="00C00566">
        <w:rPr>
          <w:rStyle w:val="Strong"/>
        </w:rPr>
        <w:t>com</w:t>
      </w:r>
      <w:r w:rsidRPr="00D85ED2" w:rsidR="003D6D21">
        <w:rPr>
          <w:rStyle w:val="Strong"/>
        </w:rPr>
        <w:t xml:space="preserve"> emendas</w:t>
      </w:r>
      <w:r w:rsidRPr="00D85ED2">
        <w:t>, considerando-o </w:t>
      </w:r>
      <w:r w:rsidRPr="00D85ED2" w:rsidR="003E5A51">
        <w:rPr>
          <w:rStyle w:val="Strong"/>
        </w:rPr>
        <w:t xml:space="preserve">legal, constitucional e </w:t>
      </w:r>
      <w:r w:rsidRPr="00D85ED2">
        <w:rPr>
          <w:rStyle w:val="Strong"/>
        </w:rPr>
        <w:t>conveniente</w:t>
      </w:r>
      <w:r w:rsidRPr="00D85ED2">
        <w:t>.</w:t>
      </w:r>
    </w:p>
    <w:p w:rsidR="00F74441" w:rsidRPr="00D85ED2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D85ED2" w:rsidP="003D6D21" w14:paraId="14CCE9EB" w14:textId="77777777">
      <w:pPr>
        <w:pStyle w:val="NormalWeb"/>
        <w:spacing w:line="360" w:lineRule="auto"/>
      </w:pPr>
      <w:r w:rsidRPr="00D85ED2">
        <w:rPr>
          <w:rStyle w:val="Strong"/>
        </w:rPr>
        <w:t>Assinam os membros da Comissão de Justiça e Redação que votaram a favor:</w:t>
      </w:r>
    </w:p>
    <w:p w:rsidR="00346786" w:rsidRPr="00D85ED2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Wagner Ricardo Pereira (Presidente)</w:t>
      </w:r>
    </w:p>
    <w:p w:rsidR="00346786" w:rsidRPr="00D85ED2" w:rsidP="003D6D21" w14:paraId="4377D59A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Manoel Eduardo Pereira da Cruz Palomino (Vice-Presidente)</w:t>
      </w:r>
    </w:p>
    <w:p w:rsidR="00346786" w:rsidRPr="00D85ED2" w:rsidP="00346786" w14:paraId="25BDC939" w14:textId="72155228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João V</w:t>
      </w:r>
      <w:r w:rsidRPr="00D85ED2" w:rsidR="00F00F78">
        <w:t>ictor Gasparini (Membro</w:t>
      </w:r>
      <w:r w:rsidRPr="00D85ED2">
        <w:t>)</w:t>
      </w:r>
    </w:p>
    <w:p w:rsidR="00F74441" w:rsidRPr="00D85ED2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D85ED2" w:rsidP="003D6D21" w14:paraId="6AB168D8" w14:textId="12F3C51C">
      <w:pPr>
        <w:pStyle w:val="NormalWeb"/>
        <w:spacing w:line="360" w:lineRule="auto"/>
        <w:jc w:val="center"/>
      </w:pPr>
      <w:r w:rsidRPr="00D85ED2">
        <w:rPr>
          <w:rStyle w:val="Strong"/>
        </w:rPr>
        <w:t>SALA DAS SESSÕES</w:t>
      </w:r>
      <w:r w:rsidR="00C00566">
        <w:rPr>
          <w:rStyle w:val="Strong"/>
        </w:rPr>
        <w:t xml:space="preserve"> “VEREADOR SANTO RÓTTOLI”, em 16 de maio</w:t>
      </w:r>
      <w:r w:rsidRPr="00D85ED2">
        <w:rPr>
          <w:rStyle w:val="Strong"/>
        </w:rPr>
        <w:t xml:space="preserve"> de 2025.</w:t>
      </w:r>
    </w:p>
    <w:p w:rsidR="003D6D21" w:rsidRPr="00D85ED2" w:rsidP="003D6D21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D85ED2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D85ED2">
        <w:rPr>
          <w:bCs/>
          <w:i/>
          <w:sz w:val="24"/>
          <w:szCs w:val="24"/>
        </w:rPr>
        <w:t>(</w:t>
      </w:r>
      <w:r w:rsidRPr="00D85ED2">
        <w:rPr>
          <w:bCs/>
          <w:i/>
          <w:sz w:val="24"/>
          <w:szCs w:val="24"/>
        </w:rPr>
        <w:t>assinado</w:t>
      </w:r>
      <w:r w:rsidRPr="00D85ED2">
        <w:rPr>
          <w:bCs/>
          <w:i/>
          <w:sz w:val="24"/>
          <w:szCs w:val="24"/>
        </w:rPr>
        <w:t xml:space="preserve"> digitalmente)</w:t>
      </w:r>
    </w:p>
    <w:p w:rsidR="00F74441" w:rsidRPr="00D85ED2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D85ED2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D85ED2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D85ED2">
        <w:rPr>
          <w:sz w:val="24"/>
          <w:szCs w:val="24"/>
        </w:rPr>
        <w:t>Relator</w:t>
      </w:r>
    </w:p>
    <w:p w:rsidR="00F13148" w:rsidRPr="00D85ED2" w:rsidP="003D6D21" w14:paraId="7F003426" w14:textId="77777777">
      <w:pPr>
        <w:spacing w:line="360" w:lineRule="auto"/>
        <w:jc w:val="center"/>
        <w:rPr>
          <w:sz w:val="24"/>
          <w:szCs w:val="24"/>
        </w:rPr>
      </w:pPr>
    </w:p>
    <w:p w:rsidR="00F13148" w:rsidRPr="00D85ED2" w:rsidP="003D6D21" w14:paraId="45DD80A7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D85ED2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D85ED2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F74441" w:rsidRPr="00D85ED2" w:rsidP="003D6D21" w14:paraId="03FE7FBF" w14:textId="532C637D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Consulta/0192</w:t>
      </w:r>
      <w:r w:rsidRPr="00D85ED2" w:rsidR="00F13148">
        <w:rPr>
          <w:rStyle w:val="Strong"/>
        </w:rPr>
        <w:t>/2025/MN/G/</w:t>
      </w:r>
      <w:r w:rsidRPr="00D85ED2">
        <w:t xml:space="preserve">, elaborada pela assessoria jurídica externa, que aponta </w:t>
      </w:r>
      <w:r w:rsidRPr="00D85ED2" w:rsidR="008C125D">
        <w:t>que o projeto versa sobre questão de interesse local</w:t>
      </w:r>
      <w:r>
        <w:t xml:space="preserve"> e nacional</w:t>
      </w:r>
      <w:r w:rsidRPr="00D85ED2" w:rsidR="00E57571">
        <w:t>. Declara</w:t>
      </w:r>
      <w:r w:rsidRPr="00D85ED2" w:rsidR="00F13148">
        <w:t xml:space="preserve"> que a iniciativa de lei é concorrente entre Executivo e Legislativo. </w:t>
      </w:r>
    </w:p>
    <w:p w:rsidR="0055728D" w:rsidRPr="00D85ED2" w:rsidP="0055728D" w14:paraId="144793A5" w14:textId="676C262C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D85ED2">
        <w:rPr>
          <w:rStyle w:val="Strong"/>
        </w:rPr>
        <w:t>STF</w:t>
      </w:r>
      <w:r w:rsidRPr="00D85ED2" w:rsidR="00DC32F0">
        <w:rPr>
          <w:rStyle w:val="Strong"/>
        </w:rPr>
        <w:t xml:space="preserve">, </w:t>
      </w:r>
      <w:r w:rsidRPr="00D85ED2">
        <w:rPr>
          <w:rStyle w:val="Strong"/>
        </w:rPr>
        <w:t xml:space="preserve"> </w:t>
      </w:r>
      <w:r w:rsidRPr="00D85ED2" w:rsidR="008C125D">
        <w:rPr>
          <w:rStyle w:val="Strong"/>
        </w:rPr>
        <w:t>Repercussão</w:t>
      </w:r>
      <w:r w:rsidRPr="00D85ED2" w:rsidR="008C125D">
        <w:rPr>
          <w:rStyle w:val="Strong"/>
        </w:rPr>
        <w:t xml:space="preserve"> Geral (Tema n°917) RE n°878.911</w:t>
      </w:r>
      <w:r w:rsidRPr="00D85ED2" w:rsidR="00F74441">
        <w:t xml:space="preserve">, do </w:t>
      </w:r>
      <w:r w:rsidRPr="00D85ED2" w:rsidR="008C125D">
        <w:t>Supremo Tribunal Federal</w:t>
      </w:r>
      <w:r w:rsidRPr="00D85ED2" w:rsidR="00F74441">
        <w:t xml:space="preserve">, que </w:t>
      </w:r>
      <w:r w:rsidRPr="00D85ED2" w:rsidR="008C125D">
        <w:t xml:space="preserve">firmou entendimento no sentido de que </w:t>
      </w:r>
      <w:r w:rsidRPr="00D85ED2">
        <w:t>não usurpa a competência privativa do chefe do Poder Executivo lei de iniciativa parlamentar que apesar de criar despesa para a Administração Pública não versa sobre estrutura e atribuição de órgãos nem do regime jurídico de servidores públicos.</w:t>
      </w:r>
    </w:p>
    <w:p w:rsidR="00CC230E" w:rsidP="00CC230E" w14:paraId="60EC92E0" w14:textId="77777777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D85ED2">
        <w:rPr>
          <w:rStyle w:val="Strong"/>
        </w:rPr>
        <w:t>Constituição Federal, Art. 30, I</w:t>
      </w:r>
      <w:r w:rsidR="00C00566">
        <w:rPr>
          <w:rStyle w:val="Strong"/>
        </w:rPr>
        <w:t>I</w:t>
      </w:r>
      <w:r w:rsidRPr="00D85ED2" w:rsidR="00E57571">
        <w:t>: b</w:t>
      </w:r>
      <w:r w:rsidRPr="00D85ED2">
        <w:t xml:space="preserve">ase legal para a competência </w:t>
      </w:r>
      <w:r w:rsidR="00C00566">
        <w:t>suplementar dos Municípios.</w:t>
      </w:r>
    </w:p>
    <w:p w:rsidR="00F13148" w:rsidRPr="00CC230E" w:rsidP="00CC230E" w14:paraId="3FCD4BA2" w14:textId="05B4FC9C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Lei Federal 14.188/</w:t>
      </w:r>
      <w:r w:rsidRPr="00CC230E">
        <w:rPr>
          <w:rStyle w:val="Strong"/>
        </w:rPr>
        <w:t>2021:</w:t>
      </w:r>
      <w:r w:rsidRPr="00CC230E" w:rsidR="00DC32F0">
        <w:rPr>
          <w:rStyle w:val="Strong"/>
        </w:rPr>
        <w:t xml:space="preserve"> </w:t>
      </w:r>
      <w:r w:rsidRPr="00CC230E" w:rsidR="00CC230E">
        <w:t xml:space="preserve">Define o programa de cooperação Sinal Vermelho contra a Violência Doméstica como uma das medidas de enfrentamento da violência doméstica e familiar contra a mulher previstas na Lei nº 11.340, de 7 de agosto de 2006 (Lei Maria da Penha), e no Decreto-Lei nº 2.848, de 7 de dezembro de 1940 (Código Penal), em todo o território nacional; e altera o Decreto-Lei nº 2.848, de 7 de dezembro de 1940 </w:t>
      </w:r>
      <w:r w:rsidRPr="00CC230E" w:rsidR="00CC230E">
        <w:t>(Código Penal), para modificar a modalidade da pena da lesão corporal simples cometida contra a mulher por razões da condição do sexo feminino e para criar o tipo penal de violência psicológica contra a mulher.</w:t>
      </w:r>
    </w:p>
    <w:p w:rsidR="00C00566" w:rsidRPr="00D85ED2" w:rsidP="00CC230E" w14:paraId="6A9892D4" w14:textId="1446BEAD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Lei Estadual nº 17.260/2020:</w:t>
      </w:r>
      <w:r w:rsidR="00CC230E">
        <w:rPr>
          <w:rStyle w:val="Strong"/>
        </w:rPr>
        <w:t xml:space="preserve"> </w:t>
      </w:r>
      <w:r w:rsidRPr="00CC230E" w:rsidR="00CC230E">
        <w:rPr>
          <w:rStyle w:val="Strong"/>
          <w:b w:val="0"/>
        </w:rPr>
        <w:t>Dispõe sobre a criação do programa da Polícia Militar "Patrulha Maria da Penha", que visa ao monitoramento da segurança das mulheres vítimas de violência doméstica no Estado de São Paulo</w:t>
      </w:r>
      <w:r w:rsidR="00CC230E">
        <w:rPr>
          <w:rStyle w:val="Strong"/>
          <w:b w:val="0"/>
        </w:rPr>
        <w:t>.</w:t>
      </w:r>
    </w:p>
    <w:p w:rsidR="00DC32F0" w:rsidP="00CC230E" w14:paraId="0F91F300" w14:textId="7B54DF78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Lei Estadual nº 12.302/2006</w:t>
      </w:r>
      <w:r w:rsidRPr="00D85ED2">
        <w:t xml:space="preserve">: </w:t>
      </w:r>
      <w:r w:rsidRPr="00CC230E" w:rsidR="00CC230E">
        <w:t>Dispõe sobre a realização de campanha continuada de repúdio aos crimes de violência praticados contra a mulher</w:t>
      </w:r>
      <w:r w:rsidR="00CC230E">
        <w:t>.</w:t>
      </w:r>
    </w:p>
    <w:p w:rsidR="00C00566" w:rsidRPr="00CC230E" w:rsidP="00DC32F0" w14:paraId="2701F2EA" w14:textId="42BD7B59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CC230E">
        <w:rPr>
          <w:rStyle w:val="Strong"/>
        </w:rPr>
        <w:t>Lei Municipal n° 6</w:t>
      </w:r>
      <w:r w:rsidRPr="00CC230E">
        <w:t>.</w:t>
      </w:r>
      <w:r w:rsidRPr="00CC230E">
        <w:rPr>
          <w:b/>
        </w:rPr>
        <w:t>280/2020:</w:t>
      </w:r>
      <w:r w:rsidRPr="00CC230E" w:rsidR="00CC230E">
        <w:rPr>
          <w:b/>
        </w:rPr>
        <w:t xml:space="preserve"> </w:t>
      </w:r>
      <w:r w:rsidRPr="00CC230E" w:rsidR="00CC230E">
        <w:rPr>
          <w:shd w:val="clear" w:color="auto" w:fill="FFFFFF"/>
        </w:rPr>
        <w:t>Institui no Município de Mogi Mirim a “Patrulha Maria da Penha”, e dá outras providências.</w:t>
      </w:r>
    </w:p>
    <w:p w:rsidR="003D6D21" w:rsidRPr="00D85ED2" w:rsidP="0055728D" w14:paraId="01CD8FE5" w14:textId="527A6F43">
      <w:pPr>
        <w:pStyle w:val="NormalWeb"/>
        <w:spacing w:before="0" w:beforeAutospacing="0" w:line="360" w:lineRule="auto"/>
        <w:ind w:left="720"/>
        <w:jc w:val="both"/>
      </w:pPr>
    </w:p>
    <w:p w:rsidR="00F13148" w:rsidP="0055728D" w14:paraId="33CEEBE8" w14:textId="77777777">
      <w:pPr>
        <w:pStyle w:val="NormalWeb"/>
        <w:spacing w:before="0" w:beforeAutospacing="0" w:line="360" w:lineRule="auto"/>
        <w:ind w:left="720"/>
        <w:jc w:val="both"/>
      </w:pPr>
    </w:p>
    <w:p w:rsidR="00CC230E" w:rsidP="0055728D" w14:paraId="790DAD11" w14:textId="77777777">
      <w:pPr>
        <w:pStyle w:val="NormalWeb"/>
        <w:spacing w:before="0" w:beforeAutospacing="0" w:line="360" w:lineRule="auto"/>
        <w:ind w:left="720"/>
        <w:jc w:val="both"/>
      </w:pPr>
    </w:p>
    <w:p w:rsidR="00CC230E" w:rsidP="0055728D" w14:paraId="1CB55B31" w14:textId="77777777">
      <w:pPr>
        <w:pStyle w:val="NormalWeb"/>
        <w:spacing w:before="0" w:beforeAutospacing="0" w:line="360" w:lineRule="auto"/>
        <w:ind w:left="720"/>
        <w:jc w:val="both"/>
      </w:pPr>
    </w:p>
    <w:p w:rsidR="00CC230E" w:rsidP="0055728D" w14:paraId="74781D92" w14:textId="77777777">
      <w:pPr>
        <w:pStyle w:val="NormalWeb"/>
        <w:spacing w:before="0" w:beforeAutospacing="0" w:line="360" w:lineRule="auto"/>
        <w:ind w:left="720"/>
        <w:jc w:val="both"/>
      </w:pPr>
    </w:p>
    <w:p w:rsidR="00CC230E" w:rsidP="0055728D" w14:paraId="3F1361C6" w14:textId="77777777">
      <w:pPr>
        <w:pStyle w:val="NormalWeb"/>
        <w:spacing w:before="0" w:beforeAutospacing="0" w:line="360" w:lineRule="auto"/>
        <w:ind w:left="720"/>
        <w:jc w:val="both"/>
      </w:pPr>
    </w:p>
    <w:p w:rsidR="00CC230E" w:rsidP="0055728D" w14:paraId="659ACCF5" w14:textId="77777777">
      <w:pPr>
        <w:pStyle w:val="NormalWeb"/>
        <w:spacing w:before="0" w:beforeAutospacing="0" w:line="360" w:lineRule="auto"/>
        <w:ind w:left="720"/>
        <w:jc w:val="both"/>
      </w:pPr>
    </w:p>
    <w:p w:rsidR="00CC230E" w:rsidP="0055728D" w14:paraId="7EB5BFA5" w14:textId="77777777">
      <w:pPr>
        <w:pStyle w:val="NormalWeb"/>
        <w:spacing w:before="0" w:beforeAutospacing="0" w:line="360" w:lineRule="auto"/>
        <w:ind w:left="720"/>
        <w:jc w:val="both"/>
      </w:pPr>
    </w:p>
    <w:p w:rsidR="00CC230E" w:rsidRPr="00D85ED2" w:rsidP="0055728D" w14:paraId="1D862BAF" w14:textId="77777777">
      <w:pPr>
        <w:pStyle w:val="NormalWeb"/>
        <w:spacing w:before="0" w:beforeAutospacing="0" w:line="360" w:lineRule="auto"/>
        <w:ind w:left="720"/>
        <w:jc w:val="both"/>
      </w:pPr>
    </w:p>
    <w:p w:rsidR="00F13148" w:rsidRPr="00D85ED2" w:rsidP="00DC32F0" w14:paraId="2847DF4F" w14:textId="77777777">
      <w:pPr>
        <w:pStyle w:val="NormalWeb"/>
        <w:spacing w:before="0" w:beforeAutospacing="0" w:line="360" w:lineRule="auto"/>
        <w:jc w:val="both"/>
      </w:pPr>
    </w:p>
    <w:p w:rsidR="00423EBB" w:rsidP="00F13148" w14:paraId="55A2F47B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423EBB" w:rsidP="00F13148" w14:paraId="678A010D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423EBB" w:rsidP="00F13148" w14:paraId="34573EEB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423EBB" w:rsidP="00F13148" w14:paraId="12158621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423EBB" w:rsidP="00F13148" w14:paraId="5EC761C6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423EBB" w:rsidP="00F13148" w14:paraId="21FED534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423EBB" w:rsidP="00F13148" w14:paraId="4845F16D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bookmarkStart w:id="0" w:name="_GoBack"/>
      <w:bookmarkEnd w:id="0"/>
    </w:p>
    <w:p w:rsidR="00F13148" w:rsidRPr="00D85ED2" w:rsidP="00F13148" w14:paraId="2BB5648D" w14:textId="554FF71D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D85ED2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="00CC230E">
        <w:rPr>
          <w:rFonts w:ascii="Palatino Linotype" w:hAnsi="Palatino Linotype" w:cs="Arial"/>
          <w:b/>
          <w:sz w:val="24"/>
          <w:szCs w:val="24"/>
        </w:rPr>
        <w:t xml:space="preserve"> REDAÇÃO AO PROJETO DE LEI N° 33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DE 2025 DE AUTORIA </w:t>
      </w:r>
      <w:r w:rsidRPr="00D85ED2" w:rsidR="00DC32F0">
        <w:rPr>
          <w:rFonts w:ascii="Palatino Linotype" w:hAnsi="Palatino Linotype" w:cs="Arial"/>
          <w:b/>
          <w:sz w:val="24"/>
          <w:szCs w:val="24"/>
        </w:rPr>
        <w:t>DO VEREADOR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CC230E">
        <w:rPr>
          <w:rFonts w:ascii="Palatino Linotype" w:hAnsi="Palatino Linotype" w:cs="Arial"/>
          <w:b/>
          <w:sz w:val="24"/>
          <w:szCs w:val="24"/>
        </w:rPr>
        <w:t>MANOEL EDUARDO PEREIRA DA CRUZ PALOMINO</w:t>
      </w:r>
      <w:r w:rsidRPr="00D85ED2">
        <w:rPr>
          <w:rFonts w:ascii="Palatino Linotype" w:hAnsi="Palatino Linotype" w:cs="Arial"/>
          <w:b/>
          <w:sz w:val="24"/>
          <w:szCs w:val="24"/>
        </w:rPr>
        <w:t>.</w:t>
      </w:r>
    </w:p>
    <w:p w:rsidR="00F13148" w:rsidRPr="00D85ED2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D85ED2" w:rsidP="00F13148" w14:paraId="58287EA8" w14:textId="465D56D1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Seguindo o Voto exarado pelo Relator e conforme determina o artigo 35 da Resolução n° 276 de 09 de novembro de 2010 a Comissão Permanente de Justiça e Redação formaliza o presente PARECER F</w:t>
      </w:r>
      <w:r w:rsidR="00CC230E">
        <w:rPr>
          <w:rFonts w:ascii="Palatino Linotype" w:hAnsi="Palatino Linotype" w:cs="Arial"/>
          <w:sz w:val="24"/>
          <w:szCs w:val="24"/>
        </w:rPr>
        <w:t>AVORÁVEL ao Projeto de Lei n° 33</w:t>
      </w:r>
      <w:r w:rsidRPr="00D85ED2">
        <w:rPr>
          <w:rFonts w:ascii="Palatino Linotype" w:hAnsi="Palatino Linotype" w:cs="Arial"/>
          <w:sz w:val="24"/>
          <w:szCs w:val="24"/>
        </w:rPr>
        <w:t xml:space="preserve"> de 2025.</w:t>
      </w:r>
    </w:p>
    <w:p w:rsidR="00F13148" w:rsidRPr="00D85ED2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D85ED2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20B7216A" w14:textId="6395D77D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Sala das Comissões, 16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</w:t>
      </w:r>
      <w:r>
        <w:rPr>
          <w:rFonts w:ascii="Palatino Linotype" w:hAnsi="Palatino Linotype" w:cs="Arial"/>
          <w:bCs/>
          <w:sz w:val="24"/>
          <w:szCs w:val="24"/>
        </w:rPr>
        <w:t>maio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F13148" w:rsidRPr="00D85ED2" w:rsidP="00F13148" w14:paraId="2C89A8D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81FF97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DB1C8C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D85ED2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D763D9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D85ED2" w:rsidP="00F13148" w14:paraId="2D19F49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Presidente/Relator</w:t>
      </w:r>
    </w:p>
    <w:p w:rsidR="00F13148" w:rsidRPr="00D85ED2" w:rsidP="00F13148" w14:paraId="57CA2DE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0251102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7AE66CD4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MANOEL EDUARDO PEREIRA DA CRUZ PALOMINO</w:t>
      </w:r>
    </w:p>
    <w:p w:rsidR="00F13148" w:rsidRPr="00D85ED2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F13148" w:rsidRPr="00D85ED2" w:rsidP="00F13148" w14:paraId="508586D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45B8060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2D93895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JOÃO VICTOR GASPARINI</w:t>
      </w:r>
    </w:p>
    <w:p w:rsidR="00F13148" w:rsidRPr="00D85ED2" w:rsidP="00F13148" w14:paraId="10091CF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</w:p>
    <w:p w:rsidR="00F13148" w:rsidRPr="008C125D" w:rsidP="0055728D" w14:paraId="684EA24D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B2B"/>
    <w:rsid w:val="00026797"/>
    <w:rsid w:val="00037531"/>
    <w:rsid w:val="00041A2D"/>
    <w:rsid w:val="00057A9B"/>
    <w:rsid w:val="00064FC8"/>
    <w:rsid w:val="00070FE7"/>
    <w:rsid w:val="00071EF2"/>
    <w:rsid w:val="00072EB5"/>
    <w:rsid w:val="0008150E"/>
    <w:rsid w:val="00096F36"/>
    <w:rsid w:val="000A1BE0"/>
    <w:rsid w:val="000F4933"/>
    <w:rsid w:val="00126AE5"/>
    <w:rsid w:val="0015590E"/>
    <w:rsid w:val="00181506"/>
    <w:rsid w:val="00187FC6"/>
    <w:rsid w:val="001902E0"/>
    <w:rsid w:val="00192536"/>
    <w:rsid w:val="001A3CE4"/>
    <w:rsid w:val="001B7303"/>
    <w:rsid w:val="0020165D"/>
    <w:rsid w:val="00213987"/>
    <w:rsid w:val="00227E2C"/>
    <w:rsid w:val="00234376"/>
    <w:rsid w:val="00297379"/>
    <w:rsid w:val="002A2BD3"/>
    <w:rsid w:val="002A648D"/>
    <w:rsid w:val="002B71AC"/>
    <w:rsid w:val="002F3157"/>
    <w:rsid w:val="003121C8"/>
    <w:rsid w:val="00314B47"/>
    <w:rsid w:val="003200AF"/>
    <w:rsid w:val="00322469"/>
    <w:rsid w:val="00346786"/>
    <w:rsid w:val="00371A69"/>
    <w:rsid w:val="0038129E"/>
    <w:rsid w:val="00381C00"/>
    <w:rsid w:val="003A5737"/>
    <w:rsid w:val="003A796B"/>
    <w:rsid w:val="003B1A59"/>
    <w:rsid w:val="003C6BCB"/>
    <w:rsid w:val="003D6D21"/>
    <w:rsid w:val="003E5A51"/>
    <w:rsid w:val="003F0B47"/>
    <w:rsid w:val="003F64A5"/>
    <w:rsid w:val="00405098"/>
    <w:rsid w:val="00423EBB"/>
    <w:rsid w:val="00446FA1"/>
    <w:rsid w:val="00456770"/>
    <w:rsid w:val="00493896"/>
    <w:rsid w:val="004B3FD2"/>
    <w:rsid w:val="004B6FDF"/>
    <w:rsid w:val="004D46DA"/>
    <w:rsid w:val="004E6092"/>
    <w:rsid w:val="005242B1"/>
    <w:rsid w:val="00543E03"/>
    <w:rsid w:val="005559D9"/>
    <w:rsid w:val="0055728D"/>
    <w:rsid w:val="0057515A"/>
    <w:rsid w:val="0059215B"/>
    <w:rsid w:val="005A235E"/>
    <w:rsid w:val="005B27A9"/>
    <w:rsid w:val="005B5D7B"/>
    <w:rsid w:val="005B766F"/>
    <w:rsid w:val="005D21C6"/>
    <w:rsid w:val="005E491E"/>
    <w:rsid w:val="005F2654"/>
    <w:rsid w:val="005F4E55"/>
    <w:rsid w:val="005F54DA"/>
    <w:rsid w:val="00613747"/>
    <w:rsid w:val="00647340"/>
    <w:rsid w:val="00670C69"/>
    <w:rsid w:val="006834FE"/>
    <w:rsid w:val="00697874"/>
    <w:rsid w:val="006A54A9"/>
    <w:rsid w:val="006A762A"/>
    <w:rsid w:val="006D1946"/>
    <w:rsid w:val="006E14A1"/>
    <w:rsid w:val="006F48DD"/>
    <w:rsid w:val="007038AD"/>
    <w:rsid w:val="00753ABE"/>
    <w:rsid w:val="007556D8"/>
    <w:rsid w:val="0078178E"/>
    <w:rsid w:val="00783794"/>
    <w:rsid w:val="00784CD4"/>
    <w:rsid w:val="00785E1B"/>
    <w:rsid w:val="007A08D1"/>
    <w:rsid w:val="007B6058"/>
    <w:rsid w:val="007C6029"/>
    <w:rsid w:val="00804434"/>
    <w:rsid w:val="0081335D"/>
    <w:rsid w:val="00842408"/>
    <w:rsid w:val="00855DD2"/>
    <w:rsid w:val="008617D0"/>
    <w:rsid w:val="00864928"/>
    <w:rsid w:val="008677CB"/>
    <w:rsid w:val="00881E60"/>
    <w:rsid w:val="0088465F"/>
    <w:rsid w:val="008905C2"/>
    <w:rsid w:val="008A537A"/>
    <w:rsid w:val="008C08C5"/>
    <w:rsid w:val="008C125D"/>
    <w:rsid w:val="008C4AA2"/>
    <w:rsid w:val="008F67DA"/>
    <w:rsid w:val="00902EE1"/>
    <w:rsid w:val="009048A2"/>
    <w:rsid w:val="00904ADF"/>
    <w:rsid w:val="00914ADC"/>
    <w:rsid w:val="00920A3F"/>
    <w:rsid w:val="00925E1A"/>
    <w:rsid w:val="0098102A"/>
    <w:rsid w:val="009D56B8"/>
    <w:rsid w:val="009D6B7C"/>
    <w:rsid w:val="00A00E3E"/>
    <w:rsid w:val="00A12DD9"/>
    <w:rsid w:val="00A164DC"/>
    <w:rsid w:val="00A23604"/>
    <w:rsid w:val="00A27446"/>
    <w:rsid w:val="00A672C0"/>
    <w:rsid w:val="00A92E38"/>
    <w:rsid w:val="00AD2770"/>
    <w:rsid w:val="00AE5858"/>
    <w:rsid w:val="00AF0C05"/>
    <w:rsid w:val="00AF3296"/>
    <w:rsid w:val="00AF4AC7"/>
    <w:rsid w:val="00B57090"/>
    <w:rsid w:val="00BA48C7"/>
    <w:rsid w:val="00BE41D6"/>
    <w:rsid w:val="00BE6938"/>
    <w:rsid w:val="00BF2A6F"/>
    <w:rsid w:val="00C00566"/>
    <w:rsid w:val="00C10154"/>
    <w:rsid w:val="00C74E3F"/>
    <w:rsid w:val="00C75973"/>
    <w:rsid w:val="00CA4349"/>
    <w:rsid w:val="00CC230E"/>
    <w:rsid w:val="00CC3E72"/>
    <w:rsid w:val="00CF288D"/>
    <w:rsid w:val="00D233F3"/>
    <w:rsid w:val="00D33D19"/>
    <w:rsid w:val="00D52DAE"/>
    <w:rsid w:val="00D543E6"/>
    <w:rsid w:val="00D635A7"/>
    <w:rsid w:val="00D66197"/>
    <w:rsid w:val="00D735E2"/>
    <w:rsid w:val="00D80A2E"/>
    <w:rsid w:val="00D81BDB"/>
    <w:rsid w:val="00D85ED2"/>
    <w:rsid w:val="00D9258F"/>
    <w:rsid w:val="00DA7AB4"/>
    <w:rsid w:val="00DC32F0"/>
    <w:rsid w:val="00DE2A9A"/>
    <w:rsid w:val="00DF605F"/>
    <w:rsid w:val="00E11ECC"/>
    <w:rsid w:val="00E3543A"/>
    <w:rsid w:val="00E57571"/>
    <w:rsid w:val="00E57668"/>
    <w:rsid w:val="00E7438B"/>
    <w:rsid w:val="00E978F5"/>
    <w:rsid w:val="00EA0447"/>
    <w:rsid w:val="00EA375D"/>
    <w:rsid w:val="00EA4E83"/>
    <w:rsid w:val="00EB1570"/>
    <w:rsid w:val="00EB3C9A"/>
    <w:rsid w:val="00EC5677"/>
    <w:rsid w:val="00ED7D93"/>
    <w:rsid w:val="00EE457C"/>
    <w:rsid w:val="00EF4DE4"/>
    <w:rsid w:val="00EF630E"/>
    <w:rsid w:val="00F00F78"/>
    <w:rsid w:val="00F10F57"/>
    <w:rsid w:val="00F13148"/>
    <w:rsid w:val="00F21F60"/>
    <w:rsid w:val="00F304D4"/>
    <w:rsid w:val="00F42F8D"/>
    <w:rsid w:val="00F55E24"/>
    <w:rsid w:val="00F6470D"/>
    <w:rsid w:val="00F733EC"/>
    <w:rsid w:val="00F74441"/>
    <w:rsid w:val="00F83282"/>
    <w:rsid w:val="00F91A1F"/>
    <w:rsid w:val="00F921DB"/>
    <w:rsid w:val="00FA65BC"/>
    <w:rsid w:val="00FB12A6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1882</Words>
  <Characters>10165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5</cp:revision>
  <cp:lastPrinted>2025-02-18T14:53:00Z</cp:lastPrinted>
  <dcterms:created xsi:type="dcterms:W3CDTF">2025-05-16T12:48:00Z</dcterms:created>
  <dcterms:modified xsi:type="dcterms:W3CDTF">2025-05-16T15:02:00Z</dcterms:modified>
</cp:coreProperties>
</file>