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4740DD" w:rsidP="004740DD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4740DD" w:rsidP="004740DD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740DD" w:rsidP="004740DD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740DD" w:rsidP="004740DD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4740DD" w:rsidP="004740DD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4740DD">
        <w:rPr>
          <w:b/>
          <w:color w:val="000000"/>
          <w:sz w:val="24"/>
          <w:szCs w:val="24"/>
        </w:rPr>
        <w:t>RELATÓRIO</w:t>
      </w:r>
    </w:p>
    <w:p w:rsidR="00322469" w:rsidRPr="004740DD" w:rsidP="004740DD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4740DD" w:rsidP="004740DD" w14:paraId="4DE9CBF8" w14:textId="763F9479">
      <w:pPr>
        <w:pStyle w:val="NormalWeb"/>
        <w:spacing w:line="360" w:lineRule="auto"/>
        <w:rPr>
          <w:b/>
          <w:bCs/>
          <w:color w:val="404040"/>
        </w:rPr>
      </w:pPr>
      <w:r w:rsidRPr="004740DD">
        <w:tab/>
      </w:r>
      <w:r w:rsidR="00BF2590">
        <w:rPr>
          <w:rStyle w:val="Strong"/>
          <w:color w:val="404040"/>
        </w:rPr>
        <w:t>PROJETO DE LEI Nº</w:t>
      </w:r>
      <w:r w:rsidR="008E559C">
        <w:rPr>
          <w:rStyle w:val="Strong"/>
          <w:color w:val="404040"/>
        </w:rPr>
        <w:t xml:space="preserve"> 41</w:t>
      </w:r>
      <w:r w:rsidR="00BF2590">
        <w:rPr>
          <w:rStyle w:val="Strong"/>
          <w:color w:val="404040"/>
        </w:rPr>
        <w:t xml:space="preserve"> </w:t>
      </w:r>
      <w:r w:rsidRPr="004740DD">
        <w:rPr>
          <w:rStyle w:val="Strong"/>
          <w:color w:val="404040"/>
        </w:rPr>
        <w:t>DE 2025</w:t>
      </w:r>
      <w:r w:rsidRPr="004740DD" w:rsidR="00AD4B45">
        <w:rPr>
          <w:rStyle w:val="Strong"/>
          <w:color w:val="404040"/>
        </w:rPr>
        <w:br/>
      </w:r>
      <w:r w:rsidRPr="004740DD">
        <w:rPr>
          <w:color w:val="404040"/>
        </w:rPr>
        <w:br/>
      </w:r>
      <w:r w:rsidRPr="008E559C" w:rsidR="008E559C">
        <w:rPr>
          <w:rStyle w:val="Emphasis"/>
        </w:rPr>
        <w:t xml:space="preserve">Institui no Calendário Oficial do Município o "Campeonato Municipal de Luta de </w:t>
      </w:r>
      <w:r w:rsidR="008E559C">
        <w:rPr>
          <w:rStyle w:val="Emphasis"/>
        </w:rPr>
        <w:t>Braço" e dá outras providências</w:t>
      </w:r>
      <w:r w:rsidRPr="004740DD">
        <w:rPr>
          <w:rStyle w:val="Emphasis"/>
          <w:color w:val="404040"/>
        </w:rPr>
        <w:t>.</w:t>
      </w:r>
    </w:p>
    <w:p w:rsidR="00F74441" w:rsidRPr="004740DD" w:rsidP="004740DD" w14:paraId="1D42C3C2" w14:textId="77777777">
      <w:pPr>
        <w:pStyle w:val="NormalWeb"/>
        <w:spacing w:line="360" w:lineRule="auto"/>
        <w:rPr>
          <w:color w:val="404040"/>
        </w:rPr>
      </w:pPr>
      <w:r w:rsidRPr="004740DD">
        <w:rPr>
          <w:rStyle w:val="Strong"/>
          <w:color w:val="404040"/>
        </w:rPr>
        <w:t>RELATOR: VEREADOR JOÃO VICTOR GASPARINI</w:t>
      </w:r>
    </w:p>
    <w:p w:rsidR="00F74441" w:rsidRPr="004740DD" w:rsidP="004740DD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4740DD" w:rsidP="004740DD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4740DD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CD0655" w:rsidP="00CD0655" w14:paraId="7E2BA54D" w14:textId="77777777">
      <w:pPr>
        <w:pStyle w:val="NormalWeb"/>
        <w:spacing w:line="360" w:lineRule="auto"/>
        <w:jc w:val="both"/>
      </w:pPr>
      <w:r w:rsidRPr="004740DD">
        <w:rPr>
          <w:color w:val="404040"/>
        </w:rPr>
        <w:tab/>
      </w:r>
      <w:r>
        <w:t xml:space="preserve">O Projeto de Lei nº 41/2025, de autoria da Vereadora Mara Cristina </w:t>
      </w:r>
      <w:r>
        <w:t>Choquetta</w:t>
      </w:r>
      <w:r>
        <w:t>, foi apresentado à Câmara Municipal de Mogi Mirim em 24 de abril de 2025 (Projeto de Lei 41_2025 - Arquivo 1.pdf, p. 1). O projeto tem como objetivo instituir o "Campeonato Municipal de Luta de Braço" no Calendário Oficial do município, a ser realizado anualmente no mês de setembro, preferencialmente na primeira quinzena (Art. 1º, PL, p. 1). A proposta visa promover e valorizar a prática esportiva e cultural da luta de braço por meio de competições e atividades correlatas (Art. 2º, PL, p. 1). O projeto também prevê a possibilidade de o Poder Público firmar parcerias com a iniciativa privada, entidades de classe, instituições, fundações e associações para viabilizar o evento (Art. 3º, PL, p. 1).</w:t>
      </w:r>
    </w:p>
    <w:p w:rsidR="00CD0655" w:rsidP="00CD0655" w14:paraId="6B71666B" w14:textId="0B4EBA01">
      <w:pPr>
        <w:pStyle w:val="NormalWeb"/>
        <w:spacing w:line="360" w:lineRule="auto"/>
        <w:jc w:val="both"/>
      </w:pPr>
      <w:r>
        <w:tab/>
      </w:r>
      <w:r>
        <w:t>O PL nº 41/2025 é composto por quatro artigos (Projeto de Lei 41_2025 - Arquivo 1.pdf, p. 1):</w:t>
      </w:r>
    </w:p>
    <w:p w:rsidR="00CD0655" w:rsidP="00CD0655" w14:paraId="787302FD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CD0655">
        <w:rPr>
          <w:b/>
        </w:rPr>
        <w:t>Artigo 1º:</w:t>
      </w:r>
      <w:r>
        <w:t xml:space="preserve"> Institui o "Campeonato Municipal de Luta de Braço" no Calendário Oficial, a ser realizado anualmente em setembro.</w:t>
      </w:r>
    </w:p>
    <w:p w:rsidR="00CD0655" w:rsidP="00CD0655" w14:paraId="6F46A84E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CD0655">
        <w:rPr>
          <w:b/>
        </w:rPr>
        <w:t>Artigo 2º:</w:t>
      </w:r>
      <w:r>
        <w:t xml:space="preserve"> Define o objetivo de valorizar e fomentar a prática da luta de braço como esporte e atividade cultural.</w:t>
      </w:r>
    </w:p>
    <w:p w:rsidR="00CD0655" w:rsidP="00CD0655" w14:paraId="04B3B70B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CD0655">
        <w:rPr>
          <w:b/>
        </w:rPr>
        <w:t>Artigo 3º:</w:t>
      </w:r>
      <w:r>
        <w:t xml:space="preserve"> Autoriza parcerias com entidades privadas e outras organizações para apoiar a realização do evento.</w:t>
      </w:r>
    </w:p>
    <w:p w:rsidR="00CD0655" w:rsidP="00CD0655" w14:paraId="7D81DA76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CD0655">
        <w:rPr>
          <w:b/>
        </w:rPr>
        <w:t>Artigo 4º:</w:t>
      </w:r>
      <w:r>
        <w:t xml:space="preserve"> Estabelece que a lei entra em vigor na data de sua publicação.</w:t>
      </w:r>
    </w:p>
    <w:p w:rsidR="00CD0655" w:rsidP="00CD0655" w14:paraId="79A6ED48" w14:textId="48A00F90">
      <w:pPr>
        <w:pStyle w:val="NormalWeb"/>
        <w:spacing w:line="360" w:lineRule="auto"/>
        <w:jc w:val="both"/>
      </w:pPr>
      <w:r>
        <w:tab/>
      </w:r>
      <w:r>
        <w:t>A justificativa do projeto destaca a relevância histórica e cultural da luta de braço, reconhecida como esporte pelo Comitê Olímpico Brasileiro (COB) e pelo Comitê Olímpico Internacional (COI), com registros em civilizações antigas e popularização no Brasil desde a década de 1950 (Projeto de Lei 41_2025 - Arquivo 1.pdf, p. 2). Ressalta que Mogi Mirim possui uma equipe de luta de braço premiada nacionalmente, sendo referência no esporte, e que a formalização do campeonato visa garantir sua continuidade (Projeto de Lei 41_2025 - Arquivo 1.pdf, p. 2).</w:t>
      </w:r>
    </w:p>
    <w:p w:rsidR="00CD0655" w:rsidP="00CD0655" w14:paraId="13E9CC49" w14:textId="3F81EBCB">
      <w:pPr>
        <w:pStyle w:val="NormalWeb"/>
        <w:spacing w:line="360" w:lineRule="auto"/>
        <w:jc w:val="both"/>
      </w:pPr>
      <w:r>
        <w:tab/>
      </w:r>
      <w:r>
        <w:t xml:space="preserve">O parecer jurídico da SGP Soluções em Gestão Pública (Consulta/0217/2025/DDR/G, datado de 30 de abril de 2025, Documentos Diversos 1_2025 ao Projeto de Lei 41_2025 - PARECER SGP - PL 41.2025.pdf) foi solicitado pelo Vereador Wagner Ricardo Pereira, presidente da Comissão de Justiça e Redação, para avaliar a competência legislativa, a iniciativa, a conformidade com a legislação municipal e o impacto cultural e social da proposta (Parecer SGP, p. 1). </w:t>
      </w:r>
    </w:p>
    <w:p w:rsidR="00F74441" w:rsidRPr="004740DD" w:rsidP="00CD0655" w14:paraId="452BB01C" w14:textId="472F570F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4740DD" w:rsidP="004740DD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740DD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4740DD" w:rsidP="004740DD" w14:paraId="560AAA5E" w14:textId="5ADC7760">
      <w:pPr>
        <w:pStyle w:val="Heading4"/>
        <w:spacing w:line="360" w:lineRule="auto"/>
        <w:rPr>
          <w:color w:val="404040"/>
        </w:rPr>
      </w:pPr>
      <w:r w:rsidRPr="004740DD">
        <w:rPr>
          <w:rStyle w:val="Strong"/>
          <w:b/>
          <w:bCs w:val="0"/>
          <w:color w:val="404040"/>
        </w:rPr>
        <w:tab/>
        <w:t>a) Legalidade e Constitucionalidade</w:t>
      </w:r>
    </w:p>
    <w:p w:rsidR="00AD4B45" w:rsidRPr="004740DD" w:rsidP="004740DD" w14:paraId="674DC109" w14:textId="77777777">
      <w:pPr>
        <w:pStyle w:val="Heading4"/>
        <w:spacing w:line="360" w:lineRule="auto"/>
      </w:pPr>
      <w:r w:rsidRPr="004740DD">
        <w:rPr>
          <w:color w:val="404040"/>
        </w:rPr>
        <w:tab/>
      </w:r>
      <w:r w:rsidRPr="004740DD">
        <w:t>Competência de Iniciativa</w:t>
      </w:r>
    </w:p>
    <w:p w:rsidR="00CD0655" w:rsidP="00CD0655" w14:paraId="433C2055" w14:textId="77777777">
      <w:pPr>
        <w:pStyle w:val="NormalWeb"/>
        <w:spacing w:line="360" w:lineRule="auto"/>
        <w:jc w:val="both"/>
      </w:pPr>
      <w:r>
        <w:tab/>
      </w:r>
      <w:r>
        <w:t>O Projeto de Lei nº 41/2025 encontra amparo no artigo 30, inciso I, da Constituição Federal, que confere aos municípios competência para legislar sobre assuntos de interesse local, como a criação de datas e eventos comemorativos no calendário oficial (Parecer SGP, p. 2). Conforme José Afonso da Silva, a instituição de eventos locais e atividades culturais é inequivocamente de competência municipal (Parecer SGP, p. 3, citando Comentário Contextual à Constituição, 10ª ed., Malheiros, 2024, pp. 285-286).</w:t>
      </w:r>
    </w:p>
    <w:p w:rsidR="00CD0655" w:rsidP="00CD0655" w14:paraId="74B14421" w14:textId="77777777">
      <w:pPr>
        <w:pStyle w:val="NormalWeb"/>
        <w:spacing w:line="360" w:lineRule="auto"/>
        <w:jc w:val="both"/>
      </w:pPr>
    </w:p>
    <w:p w:rsidR="00CD0655" w:rsidP="00CD0655" w14:paraId="50E265D8" w14:textId="77777777">
      <w:pPr>
        <w:pStyle w:val="NormalWeb"/>
        <w:spacing w:line="360" w:lineRule="auto"/>
        <w:jc w:val="both"/>
      </w:pPr>
      <w:r>
        <w:t xml:space="preserve">A iniciativa do projeto pela Vereadora Mara Cristina </w:t>
      </w:r>
      <w:r>
        <w:t>Choquetta</w:t>
      </w:r>
      <w:r>
        <w:t xml:space="preserve"> é válida, pois a criação de datas comemorativas é matéria de competência legislativa concorrente, não reservada exclusivamente ao Poder Executivo ou à Mesa Diretora da Câmara Municipal (Parecer SGP, p. 3). O Supremo Tribunal Federal esclarece que a iniciativa reservada é uma exceção que exige previsão constitucional explícita (ADI nº 724-MC/RS, Rel. Min. Celso de Mello; Embargos de Declaração no RE nº 590.697/MG, Rel. Min. Ricardo </w:t>
      </w:r>
      <w:r>
        <w:t>Lewandowski</w:t>
      </w:r>
      <w:r>
        <w:t>, citados em Parecer SGP, p. 3). Além disso, a decisão do STF no ARE nº 878.911/RG (Tema nº 917) confirma que leis que criam eventos sem interferir na estrutura administrativa ou no regime jurídico de servidores não usurparam a competência do Executivo (Parecer SGP, p. 3).</w:t>
      </w:r>
    </w:p>
    <w:p w:rsidR="00AD4B45" w:rsidRPr="00CD0655" w:rsidP="00CD0655" w14:paraId="38676365" w14:textId="186A015D">
      <w:pPr>
        <w:pStyle w:val="NormalWeb"/>
        <w:spacing w:line="360" w:lineRule="auto"/>
        <w:jc w:val="both"/>
        <w:rPr>
          <w:b/>
        </w:rPr>
      </w:pPr>
      <w:r w:rsidRPr="00CD0655">
        <w:rPr>
          <w:b/>
        </w:rPr>
        <w:t>Conformidade com a Legislação Federal</w:t>
      </w:r>
    </w:p>
    <w:p w:rsidR="00CD0655" w:rsidP="00CD0655" w14:paraId="0F1324A6" w14:textId="77777777">
      <w:pPr>
        <w:pStyle w:val="NormalWeb"/>
        <w:spacing w:line="360" w:lineRule="auto"/>
        <w:jc w:val="both"/>
      </w:pPr>
      <w:r>
        <w:tab/>
      </w:r>
      <w:r w:rsidRPr="00CD0655">
        <w:t>O projeto está alinhado com a Lei Orgânica do Município de Mogi Mirim, que permite a criação de datas comemorativas para promover a cultura e o esporte locais.</w:t>
      </w:r>
    </w:p>
    <w:p w:rsidR="00AD4B45" w:rsidRPr="00CD0655" w:rsidP="00CD0655" w14:paraId="03CF7C2E" w14:textId="6C71B1F8">
      <w:pPr>
        <w:pStyle w:val="NormalWeb"/>
        <w:spacing w:line="360" w:lineRule="auto"/>
        <w:jc w:val="both"/>
        <w:rPr>
          <w:b/>
        </w:rPr>
      </w:pPr>
      <w:r w:rsidRPr="00CD0655">
        <w:rPr>
          <w:b/>
        </w:rPr>
        <w:t>Impacto Orçamentário</w:t>
      </w:r>
    </w:p>
    <w:p w:rsidR="00AD4B45" w:rsidRPr="004740DD" w:rsidP="004740DD" w14:paraId="49DBA682" w14:textId="25C70A51">
      <w:pPr>
        <w:pStyle w:val="NormalWeb"/>
        <w:spacing w:line="360" w:lineRule="auto"/>
        <w:jc w:val="both"/>
      </w:pPr>
      <w:r>
        <w:tab/>
      </w:r>
      <w:r w:rsidRPr="00CD0655" w:rsidR="00CD0655">
        <w:t>O projeto não prevê explicitamente a criação de novas despesas para o município, limitando-se a instituir uma data comemorativa. No entanto, o parecer da SGP observa que o Artigo 3º pode implicar obrigações financeiras caso as parcerias exijam recursos municipais (Parecer SGP, p. 6). Para atender à Lei de Responsabilidade Fiscal (Lei Complementar nº 101/2000), eventuais despesas futuras relacionadas ao campeonato devem ser acompanhadas de estimativa de impacto orçamentário. A ausência de tal estimativa no projeto atual não impede sua aprovação, desde que o texto evite impor gastos obrigatórios (Parecer SGP, p. 6).</w:t>
      </w:r>
    </w:p>
    <w:p w:rsidR="00AD4B45" w:rsidRPr="004740DD" w:rsidP="004740DD" w14:paraId="0A8FB31B" w14:textId="77777777">
      <w:pPr>
        <w:pStyle w:val="Heading4"/>
        <w:spacing w:line="360" w:lineRule="auto"/>
      </w:pPr>
      <w:r w:rsidRPr="004740DD">
        <w:t>Vícios de Constitucionalidade</w:t>
      </w:r>
    </w:p>
    <w:p w:rsidR="004740DD" w:rsidP="004740DD" w14:paraId="628C8405" w14:textId="18377F42">
      <w:pPr>
        <w:pStyle w:val="NormalWeb"/>
        <w:spacing w:line="360" w:lineRule="auto"/>
        <w:jc w:val="both"/>
      </w:pPr>
      <w:r>
        <w:tab/>
      </w:r>
      <w:r w:rsidRPr="00CD0655" w:rsidR="00CD0655">
        <w:t>O parecer da SGP conclui que o PL nº 41/2025 não apresenta vícios de constitucionalidade material ou formal.</w:t>
      </w:r>
    </w:p>
    <w:p w:rsidR="00F74441" w:rsidRPr="004740DD" w:rsidP="004740DD" w14:paraId="0F32780D" w14:textId="2419B403">
      <w:pPr>
        <w:pStyle w:val="NormalWeb"/>
        <w:spacing w:line="360" w:lineRule="auto"/>
        <w:jc w:val="both"/>
        <w:rPr>
          <w:color w:val="404040"/>
        </w:rPr>
      </w:pPr>
      <w:r w:rsidRPr="004740DD">
        <w:rPr>
          <w:rStyle w:val="Strong"/>
          <w:bCs w:val="0"/>
          <w:color w:val="404040"/>
        </w:rPr>
        <w:tab/>
        <w:t>b) Conveniência e Oportunidade</w:t>
      </w:r>
    </w:p>
    <w:p w:rsidR="00F74441" w:rsidRPr="004740DD" w:rsidP="00CD0655" w14:paraId="38BA90DC" w14:textId="3F1FDBDE">
      <w:pPr>
        <w:pStyle w:val="NormalWeb"/>
        <w:spacing w:line="360" w:lineRule="auto"/>
        <w:jc w:val="both"/>
      </w:pPr>
      <w:r w:rsidRPr="004740DD">
        <w:rPr>
          <w:color w:val="404040"/>
        </w:rPr>
        <w:tab/>
      </w:r>
      <w:r w:rsidRPr="00CD0655" w:rsidR="00CD0655">
        <w:t xml:space="preserve">A proposta é conveniente e oportuna, pois promove um esporte reconhecido com relevância cultural e histórica, alinhando-se às políticas municipais de incentivo ao esporte, lazer e identidade comunitária (Projeto de Lei 41_2025 - Arquivo 1.pdf, p. 2). A equipe de luta de braço de Mogi Mirim, premiada nacionalmente, reforça a pertinência de formalizar o </w:t>
      </w:r>
      <w:r w:rsidRPr="00CD0655" w:rsidR="00CD0655">
        <w:t>campeonato para ampliar sua visibilidade e valorizar os atletas locais (Projeto de Lei 41_2025 - Arquivo 1.pdf, p. 2). A iniciativa também responde a uma proposta já existente para a realização do campeonato em 2025, consolidando sua continuidade por meio de reconhecimento legislativo (Projeto de Lei 41_2025 - Arquivo 1.pdf, p. 2).</w:t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4740DD" w:rsidP="004740DD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740DD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3B1A59" w:rsidRPr="004740DD" w:rsidP="004740DD" w14:paraId="55E532CC" w14:textId="05AC9641">
      <w:pPr>
        <w:pStyle w:val="NormalWeb"/>
        <w:spacing w:line="360" w:lineRule="auto"/>
        <w:rPr>
          <w:color w:val="404040"/>
        </w:rPr>
      </w:pPr>
      <w:r w:rsidRPr="004740DD">
        <w:tab/>
      </w:r>
      <w:r w:rsidRPr="00DB5B53" w:rsidR="009F0405">
        <w:rPr>
          <w:color w:val="404040"/>
        </w:rPr>
        <w:t xml:space="preserve">Após análise </w:t>
      </w:r>
      <w:r w:rsidRPr="00DB5B53">
        <w:rPr>
          <w:color w:val="404040"/>
        </w:rPr>
        <w:t>do projeto e considerando as ressalvas apresentadas pela assessoria jurídica externa, o relator </w:t>
      </w:r>
      <w:r w:rsidRPr="00DB5B53">
        <w:rPr>
          <w:rStyle w:val="Strong"/>
          <w:color w:val="404040"/>
        </w:rPr>
        <w:t>não propõe emendas</w:t>
      </w:r>
      <w:r w:rsidRPr="00DB5B53">
        <w:rPr>
          <w:color w:val="404040"/>
        </w:rPr>
        <w:t> ao texto do projeto.</w:t>
      </w:r>
    </w:p>
    <w:p w:rsidR="00F74441" w:rsidRPr="004740DD" w:rsidP="004740DD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4740DD" w:rsidP="004740DD" w14:paraId="0089363A" w14:textId="77777777">
      <w:pPr>
        <w:pStyle w:val="Heading3"/>
        <w:spacing w:line="360" w:lineRule="auto"/>
        <w:rPr>
          <w:rStyle w:val="Strong"/>
          <w:b/>
          <w:bCs w:val="0"/>
          <w:color w:val="404040"/>
          <w:sz w:val="24"/>
          <w:szCs w:val="24"/>
        </w:rPr>
      </w:pPr>
      <w:r w:rsidRPr="004740DD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4740DD" w:rsidP="004740DD" w14:paraId="2AF20253" w14:textId="36DA04E1">
      <w:pPr>
        <w:pStyle w:val="NormalWeb"/>
        <w:spacing w:line="360" w:lineRule="auto"/>
        <w:jc w:val="both"/>
        <w:rPr>
          <w:color w:val="404040"/>
        </w:rPr>
      </w:pPr>
      <w:r w:rsidRPr="004740DD">
        <w:rPr>
          <w:color w:val="404040"/>
        </w:rPr>
        <w:tab/>
      </w:r>
      <w:r w:rsidRPr="00DB5B53">
        <w:rPr>
          <w:color w:val="404040"/>
        </w:rPr>
        <w:t>A Comissão de Justiça e Redação, por unanimidade, </w:t>
      </w:r>
      <w:r w:rsidRPr="00DB5B53">
        <w:rPr>
          <w:rStyle w:val="Strong"/>
          <w:color w:val="404040"/>
        </w:rPr>
        <w:t>aprova</w:t>
      </w:r>
      <w:r w:rsidR="00DB5B53">
        <w:rPr>
          <w:color w:val="404040"/>
        </w:rPr>
        <w:t xml:space="preserve"> o Projeto de Lei nº </w:t>
      </w:r>
      <w:r w:rsidR="00CD0655">
        <w:rPr>
          <w:color w:val="404040"/>
        </w:rPr>
        <w:t>41</w:t>
      </w:r>
      <w:r w:rsidRPr="00DB5B53">
        <w:rPr>
          <w:color w:val="404040"/>
        </w:rPr>
        <w:t xml:space="preserve"> de 2025, </w:t>
      </w:r>
      <w:r w:rsidRPr="00DB5B53" w:rsidR="003D6D21">
        <w:rPr>
          <w:rStyle w:val="Strong"/>
          <w:color w:val="404040"/>
        </w:rPr>
        <w:t>sem emendas</w:t>
      </w:r>
      <w:r w:rsidRPr="00DB5B53">
        <w:rPr>
          <w:color w:val="404040"/>
        </w:rPr>
        <w:t>, considerando-o </w:t>
      </w:r>
      <w:r w:rsidRPr="00DB5B53">
        <w:rPr>
          <w:rStyle w:val="Strong"/>
          <w:color w:val="404040"/>
        </w:rPr>
        <w:t>legal, constitucional e conveniente</w:t>
      </w:r>
      <w:r w:rsidRPr="00DB5B53">
        <w:rPr>
          <w:color w:val="404040"/>
        </w:rPr>
        <w:t>.</w:t>
      </w:r>
    </w:p>
    <w:p w:rsidR="00F74441" w:rsidRPr="004740DD" w:rsidP="004740DD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4740DD" w:rsidP="004740DD" w14:paraId="14CCE9EB" w14:textId="77777777">
      <w:pPr>
        <w:pStyle w:val="NormalWeb"/>
        <w:spacing w:line="360" w:lineRule="auto"/>
        <w:rPr>
          <w:color w:val="404040"/>
        </w:rPr>
      </w:pPr>
      <w:r w:rsidRPr="004740DD">
        <w:rPr>
          <w:rStyle w:val="Strong"/>
          <w:color w:val="404040"/>
        </w:rPr>
        <w:t>Assinam os membros da Comissão de Justiça e Redação que votaram a favor:</w:t>
      </w:r>
    </w:p>
    <w:p w:rsidR="00F74441" w:rsidRPr="004740DD" w:rsidP="004740DD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740DD">
        <w:rPr>
          <w:color w:val="404040"/>
        </w:rPr>
        <w:t>Vereador João Victor Gasparini (</w:t>
      </w:r>
      <w:r w:rsidRPr="004740DD" w:rsidR="003B1A59">
        <w:rPr>
          <w:color w:val="404040"/>
        </w:rPr>
        <w:t xml:space="preserve">Membro/ </w:t>
      </w:r>
      <w:r w:rsidRPr="004740DD">
        <w:rPr>
          <w:color w:val="404040"/>
        </w:rPr>
        <w:t>Relator)</w:t>
      </w:r>
    </w:p>
    <w:p w:rsidR="00F74441" w:rsidRPr="004740DD" w:rsidP="004740DD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740DD">
        <w:rPr>
          <w:color w:val="404040"/>
        </w:rPr>
        <w:t xml:space="preserve">Vereador </w:t>
      </w:r>
      <w:r w:rsidRPr="004740DD" w:rsidR="003B1A59">
        <w:rPr>
          <w:color w:val="404040"/>
        </w:rPr>
        <w:t>Wagner Ricardo Pereira (Presidente)</w:t>
      </w:r>
    </w:p>
    <w:p w:rsidR="00F74441" w:rsidRPr="004740DD" w:rsidP="004740DD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4740DD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4740DD" w:rsidP="004740DD" w14:paraId="6AB168D8" w14:textId="5FA9EC51">
      <w:pPr>
        <w:pStyle w:val="NormalWeb"/>
        <w:spacing w:line="360" w:lineRule="auto"/>
        <w:jc w:val="center"/>
        <w:rPr>
          <w:color w:val="404040"/>
        </w:rPr>
      </w:pPr>
      <w:r w:rsidRPr="004740DD">
        <w:rPr>
          <w:rStyle w:val="Strong"/>
          <w:color w:val="404040"/>
        </w:rPr>
        <w:t xml:space="preserve">SALA DAS SESSÕES “VEREADOR SANTO RÓTTOLI”, em </w:t>
      </w:r>
      <w:r w:rsidR="00CD0655">
        <w:rPr>
          <w:rStyle w:val="Strong"/>
          <w:color w:val="404040"/>
        </w:rPr>
        <w:t>28</w:t>
      </w:r>
      <w:r w:rsidRPr="004740DD">
        <w:rPr>
          <w:rStyle w:val="Strong"/>
          <w:color w:val="404040"/>
        </w:rPr>
        <w:t xml:space="preserve"> de </w:t>
      </w:r>
      <w:r w:rsidR="00DC3C63">
        <w:rPr>
          <w:rStyle w:val="Strong"/>
          <w:color w:val="404040"/>
        </w:rPr>
        <w:t>mai</w:t>
      </w:r>
      <w:r w:rsidRPr="004740DD">
        <w:rPr>
          <w:rStyle w:val="Strong"/>
          <w:color w:val="404040"/>
        </w:rPr>
        <w:t>o de 2025.</w:t>
      </w:r>
    </w:p>
    <w:p w:rsidR="003D6D21" w:rsidRPr="004740DD" w:rsidP="004740DD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4740DD" w:rsidP="004740DD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740DD">
        <w:rPr>
          <w:bCs/>
          <w:i/>
          <w:sz w:val="24"/>
          <w:szCs w:val="24"/>
        </w:rPr>
        <w:t>(</w:t>
      </w:r>
      <w:r w:rsidRPr="004740DD">
        <w:rPr>
          <w:bCs/>
          <w:i/>
          <w:sz w:val="24"/>
          <w:szCs w:val="24"/>
        </w:rPr>
        <w:t>assinado</w:t>
      </w:r>
      <w:r w:rsidRPr="004740DD">
        <w:rPr>
          <w:bCs/>
          <w:i/>
          <w:sz w:val="24"/>
          <w:szCs w:val="24"/>
        </w:rPr>
        <w:t xml:space="preserve"> digitalmente)</w:t>
      </w:r>
    </w:p>
    <w:p w:rsidR="00F74441" w:rsidRPr="004740DD" w:rsidP="004740DD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4740DD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4740DD" w:rsidP="004740DD" w14:paraId="4D47B5CD" w14:textId="77777777">
      <w:pPr>
        <w:spacing w:line="360" w:lineRule="auto"/>
        <w:jc w:val="center"/>
        <w:rPr>
          <w:sz w:val="24"/>
          <w:szCs w:val="24"/>
        </w:rPr>
      </w:pPr>
      <w:r w:rsidRPr="004740DD">
        <w:rPr>
          <w:sz w:val="24"/>
          <w:szCs w:val="24"/>
        </w:rPr>
        <w:t>Relator</w:t>
      </w:r>
    </w:p>
    <w:p w:rsidR="003D6D21" w:rsidRPr="004740DD" w:rsidP="004740DD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4740DD" w:rsidP="004740DD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DC3C63" w14:paraId="6833E28E" w14:textId="77777777">
      <w:pPr>
        <w:rPr>
          <w:rStyle w:val="Strong"/>
          <w:bCs w:val="0"/>
          <w:color w:val="404040"/>
          <w:sz w:val="24"/>
          <w:szCs w:val="24"/>
        </w:rPr>
      </w:pPr>
      <w:r>
        <w:rPr>
          <w:rStyle w:val="Strong"/>
          <w:b w:val="0"/>
          <w:bCs w:val="0"/>
          <w:color w:val="404040"/>
          <w:sz w:val="24"/>
          <w:szCs w:val="24"/>
        </w:rPr>
        <w:br w:type="page"/>
      </w:r>
    </w:p>
    <w:p w:rsidR="00F74441" w:rsidRPr="004740DD" w:rsidP="004740DD" w14:paraId="010DA84F" w14:textId="7B5432F5">
      <w:pPr>
        <w:pStyle w:val="Heading3"/>
        <w:spacing w:line="360" w:lineRule="auto"/>
        <w:rPr>
          <w:color w:val="404040"/>
          <w:sz w:val="24"/>
          <w:szCs w:val="24"/>
        </w:rPr>
      </w:pPr>
      <w:r>
        <w:rPr>
          <w:rStyle w:val="Strong"/>
          <w:b/>
          <w:bCs w:val="0"/>
          <w:color w:val="404040"/>
          <w:sz w:val="24"/>
          <w:szCs w:val="24"/>
        </w:rPr>
        <w:t>REFERÊNCIAS</w:t>
      </w:r>
    </w:p>
    <w:p w:rsidR="00CD0655" w:rsidRPr="00CD0655" w:rsidP="00CD0655" w14:paraId="1B8F6FD4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>Projeto de Lei nº 41/2025, Câmara Municipal de Mogi Mirim, pp. 1-2 (Projeto de Lei 41_2025 - Arquivo 1.pdf).</w:t>
      </w:r>
    </w:p>
    <w:p w:rsidR="00CD0655" w:rsidRPr="00CD0655" w:rsidP="00CD0655" w14:paraId="68C1CF63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>Consulta/0217/2025/DDR/G, SGP Soluções em Gestão Pública, datado de 30 de abril de 2025, pp. 1-7 (Documentos Diversos 1_2025 ao Projeto de Lei 41_2025 - PARECER SGP - PL 41.2025.pdf).</w:t>
      </w:r>
    </w:p>
    <w:p w:rsidR="00CD0655" w:rsidRPr="00CD0655" w:rsidP="00CD0655" w14:paraId="6E3DEBB8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 xml:space="preserve">Constituição Federal de 1988, </w:t>
      </w:r>
      <w:r w:rsidRPr="00CD0655">
        <w:rPr>
          <w:sz w:val="24"/>
          <w:szCs w:val="24"/>
        </w:rPr>
        <w:t>arts</w:t>
      </w:r>
      <w:r w:rsidRPr="00CD0655">
        <w:rPr>
          <w:sz w:val="24"/>
          <w:szCs w:val="24"/>
        </w:rPr>
        <w:t>. 2º, 30, inciso I.</w:t>
      </w:r>
    </w:p>
    <w:p w:rsidR="00CD0655" w:rsidRPr="00CD0655" w:rsidP="00CD0655" w14:paraId="5888DB1E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>Lei Complementar nº 101/2000 (Lei de Responsabilidade Fiscal).</w:t>
      </w:r>
    </w:p>
    <w:p w:rsidR="00CD0655" w:rsidRPr="00CD0655" w:rsidP="00CD0655" w14:paraId="154AEFAF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>José Afonso da Silva, Comentário Contextual à Constituição, 10ª ed., Malheiros, São Paulo, 2024, pp. 285-286 (citado em Parecer SGP, p. 3).</w:t>
      </w:r>
    </w:p>
    <w:p w:rsidR="00CD0655" w:rsidRPr="00CD0655" w:rsidP="00CD0655" w14:paraId="76D9C19F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>ADI nº 724-MC/RS, Supremo Tribunal Federal, Rel. Min. Celso de Mello (citado em Parecer SGP, p. 3).</w:t>
      </w:r>
    </w:p>
    <w:p w:rsidR="00CD0655" w:rsidRPr="00CD0655" w:rsidP="00CD0655" w14:paraId="1AE5E1AE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 xml:space="preserve">Embargos de Declaração no RE nº 590.697/MG, Supremo Tribunal Federal, Rel. Min. Ricardo </w:t>
      </w:r>
      <w:r w:rsidRPr="00CD0655">
        <w:rPr>
          <w:sz w:val="24"/>
          <w:szCs w:val="24"/>
        </w:rPr>
        <w:t>Lewandowski</w:t>
      </w:r>
      <w:r w:rsidRPr="00CD0655">
        <w:rPr>
          <w:sz w:val="24"/>
          <w:szCs w:val="24"/>
        </w:rPr>
        <w:t xml:space="preserve"> (citado em Parecer SGP, p. 3).</w:t>
      </w:r>
    </w:p>
    <w:p w:rsidR="00CD0655" w:rsidRPr="00CD0655" w:rsidP="00CD0655" w14:paraId="000F9FDD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>ARE nº 878.911/RG, Supremo Tribunal Federal, Tema nº 917 (citado em Parecer SGP, p. 3).</w:t>
      </w:r>
    </w:p>
    <w:p w:rsidR="00CD0655" w:rsidRPr="00CD0655" w:rsidP="00CD0655" w14:paraId="727497FB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>ADI nº 2096691-47.2020.8.26.0000, Tribunal de Justiça de São Paulo, Rel. Ademir Benedito, J. em 2/12/2020 (citado em Parecer SGP, p. 4).</w:t>
      </w:r>
    </w:p>
    <w:p w:rsidR="00CD0655" w:rsidRPr="00CD0655" w:rsidP="00CD0655" w14:paraId="7DF768F3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CD0655">
        <w:rPr>
          <w:sz w:val="24"/>
          <w:szCs w:val="24"/>
        </w:rPr>
        <w:t>ADI nº 2188800-51.2018.8.26.0000, Tribunal de Justiça de São Paulo, Rel. Péricles Piza, J. em 13/3/2019 (citado em Parecer SGP, p. 4).</w:t>
      </w:r>
    </w:p>
    <w:p w:rsidR="003D6D21" w:rsidRPr="00CD0655" w:rsidP="00CD0655" w14:paraId="01CD8FE5" w14:textId="178227FE">
      <w:pPr>
        <w:pStyle w:val="ListParagraph"/>
        <w:numPr>
          <w:ilvl w:val="0"/>
          <w:numId w:val="19"/>
        </w:numPr>
        <w:spacing w:line="360" w:lineRule="auto"/>
        <w:rPr>
          <w:color w:val="404040"/>
          <w:sz w:val="24"/>
          <w:szCs w:val="24"/>
        </w:rPr>
      </w:pPr>
      <w:r w:rsidRPr="00CD0655">
        <w:rPr>
          <w:sz w:val="24"/>
          <w:szCs w:val="24"/>
        </w:rPr>
        <w:t>Resolução nº 278/2010, Regimento Interno da Câmara Municipal de Mogi Mirim, art. 35.</w:t>
      </w:r>
      <w:r w:rsidRPr="00CD0655">
        <w:rPr>
          <w:color w:val="404040"/>
          <w:sz w:val="24"/>
          <w:szCs w:val="24"/>
        </w:rPr>
        <w:br w:type="page"/>
      </w:r>
    </w:p>
    <w:p w:rsidR="00F55E24" w:rsidRPr="004740DD" w:rsidP="004740DD" w14:paraId="4570AF67" w14:textId="543F441B">
      <w:pPr>
        <w:pStyle w:val="NormalWeb"/>
        <w:spacing w:line="360" w:lineRule="auto"/>
        <w:jc w:val="both"/>
        <w:rPr>
          <w:rStyle w:val="Strong"/>
          <w:color w:val="404040"/>
        </w:rPr>
      </w:pPr>
      <w:r w:rsidRPr="004740DD">
        <w:rPr>
          <w:rStyle w:val="Strong"/>
          <w:color w:val="404040"/>
        </w:rPr>
        <w:t xml:space="preserve">PARECER </w:t>
      </w:r>
      <w:r w:rsidRPr="004740DD">
        <w:rPr>
          <w:rStyle w:val="Strong"/>
          <w:color w:val="404040"/>
        </w:rPr>
        <w:t>DA</w:t>
      </w:r>
      <w:r w:rsidRPr="004740DD" w:rsidR="004D7E50">
        <w:rPr>
          <w:rStyle w:val="Strong"/>
          <w:color w:val="404040"/>
        </w:rPr>
        <w:t xml:space="preserve"> COMISS</w:t>
      </w:r>
      <w:r w:rsidRPr="004740DD">
        <w:rPr>
          <w:rStyle w:val="Strong"/>
          <w:color w:val="404040"/>
        </w:rPr>
        <w:t>ÃO DE JUSTIÇA E REDAÇÃO</w:t>
      </w:r>
      <w:r w:rsidRPr="004740DD" w:rsidR="004D7E50">
        <w:rPr>
          <w:rStyle w:val="Strong"/>
          <w:color w:val="404040"/>
        </w:rPr>
        <w:t xml:space="preserve"> </w:t>
      </w:r>
      <w:r w:rsidRPr="004740DD" w:rsidR="00AD4B45">
        <w:rPr>
          <w:rStyle w:val="Strong"/>
          <w:color w:val="404040"/>
        </w:rPr>
        <w:t xml:space="preserve">AO PROJETO DE LEI Nº </w:t>
      </w:r>
      <w:r w:rsidR="00CD0655">
        <w:rPr>
          <w:rStyle w:val="Strong"/>
          <w:color w:val="404040"/>
        </w:rPr>
        <w:t>41</w:t>
      </w:r>
      <w:r w:rsidRPr="004740DD">
        <w:rPr>
          <w:rStyle w:val="Strong"/>
          <w:color w:val="404040"/>
        </w:rPr>
        <w:t>2025</w:t>
      </w:r>
    </w:p>
    <w:p w:rsidR="005C2F3A" w:rsidRPr="004740DD" w:rsidP="004740DD" w14:paraId="23695C3C" w14:textId="401C2DC8">
      <w:pPr>
        <w:pStyle w:val="NormalWeb"/>
        <w:spacing w:line="360" w:lineRule="auto"/>
        <w:jc w:val="both"/>
        <w:rPr>
          <w:color w:val="404040"/>
        </w:rPr>
      </w:pPr>
      <w:r w:rsidRPr="004740DD">
        <w:rPr>
          <w:color w:val="404040"/>
        </w:rPr>
        <w:tab/>
      </w:r>
      <w:r w:rsidRPr="00DC3C63" w:rsidR="00FF139E">
        <w:rPr>
          <w:color w:val="404040"/>
        </w:rPr>
        <w:t>A Comissão</w:t>
      </w:r>
      <w:r w:rsidRPr="00DC3C63" w:rsidR="004D7E50">
        <w:rPr>
          <w:color w:val="404040"/>
        </w:rPr>
        <w:t xml:space="preserve"> de Justiça e Redação </w:t>
      </w:r>
      <w:r w:rsidRPr="00DC3C63">
        <w:rPr>
          <w:color w:val="404040"/>
        </w:rPr>
        <w:t xml:space="preserve">no uso de suas atribuições regimentais, </w:t>
      </w:r>
      <w:r w:rsidRPr="00DC3C63" w:rsidR="00FF139E">
        <w:rPr>
          <w:color w:val="404040"/>
        </w:rPr>
        <w:t>nos termos do artigo</w:t>
      </w:r>
      <w:r w:rsidRPr="00DC3C63" w:rsidR="008B2B4D">
        <w:rPr>
          <w:color w:val="404040"/>
        </w:rPr>
        <w:t xml:space="preserve"> 35 </w:t>
      </w:r>
      <w:r w:rsidRPr="00DC3C63">
        <w:rPr>
          <w:color w:val="404040"/>
        </w:rPr>
        <w:t>da Resolução nº 276, de 09 de novembro de 2010, e após análise do </w:t>
      </w:r>
      <w:r w:rsidR="005C2767">
        <w:rPr>
          <w:b/>
          <w:bCs/>
        </w:rPr>
        <w:t>Projeto de Lei nº 41</w:t>
      </w:r>
      <w:bookmarkStart w:id="0" w:name="_GoBack"/>
      <w:bookmarkEnd w:id="0"/>
      <w:r w:rsidRPr="00DC3C63">
        <w:rPr>
          <w:b/>
          <w:bCs/>
        </w:rPr>
        <w:t>/2025</w:t>
      </w:r>
      <w:r w:rsidRPr="00DC3C63">
        <w:rPr>
          <w:color w:val="404040"/>
        </w:rPr>
        <w:t>, </w:t>
      </w:r>
      <w:r w:rsidRPr="00DC3C63" w:rsidR="00FF139E">
        <w:rPr>
          <w:b/>
          <w:bCs/>
        </w:rPr>
        <w:t>manifesta</w:t>
      </w:r>
      <w:r w:rsidRPr="00DC3C63">
        <w:rPr>
          <w:b/>
          <w:bCs/>
        </w:rPr>
        <w:t>-se pela aprovação do projeto</w:t>
      </w:r>
      <w:r w:rsidRPr="00DC3C63" w:rsidR="00FF139E">
        <w:rPr>
          <w:color w:val="404040"/>
        </w:rPr>
        <w:t xml:space="preserve"> por entender</w:t>
      </w:r>
      <w:r w:rsidRPr="00DC3C63">
        <w:rPr>
          <w:color w:val="404040"/>
        </w:rPr>
        <w:t xml:space="preserve"> que ele está em conformidade com as normas legais e regimentais</w:t>
      </w:r>
      <w:r w:rsidRPr="00DC3C63" w:rsidR="00850EEC">
        <w:rPr>
          <w:color w:val="404040"/>
        </w:rPr>
        <w:t>.</w:t>
      </w:r>
    </w:p>
    <w:p w:rsidR="005C2F3A" w:rsidRPr="004740DD" w:rsidP="004740DD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4740DD" w:rsidP="004740DD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4740DD" w:rsidP="004740DD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4740DD" w:rsidP="004740DD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4740DD">
        <w:rPr>
          <w:b/>
          <w:u w:val="single"/>
        </w:rPr>
        <w:t>COMISSÃO DE JUSTIÇA E REDAÇÃO</w:t>
      </w:r>
    </w:p>
    <w:p w:rsidR="005C2F3A" w:rsidRPr="004740DD" w:rsidP="004740DD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740DD">
        <w:rPr>
          <w:bCs/>
          <w:i/>
          <w:sz w:val="24"/>
          <w:szCs w:val="24"/>
        </w:rPr>
        <w:t>(</w:t>
      </w:r>
      <w:r w:rsidRPr="004740DD">
        <w:rPr>
          <w:bCs/>
          <w:i/>
          <w:sz w:val="24"/>
          <w:szCs w:val="24"/>
        </w:rPr>
        <w:t>assinado</w:t>
      </w:r>
      <w:r w:rsidRPr="004740DD">
        <w:rPr>
          <w:bCs/>
          <w:i/>
          <w:sz w:val="24"/>
          <w:szCs w:val="24"/>
        </w:rPr>
        <w:t xml:space="preserve"> digitalmente)</w:t>
      </w:r>
      <w:r w:rsidRPr="004740DD">
        <w:rPr>
          <w:bCs/>
          <w:i/>
          <w:sz w:val="24"/>
          <w:szCs w:val="24"/>
        </w:rPr>
        <w:br/>
      </w:r>
      <w:r w:rsidRPr="004740DD">
        <w:rPr>
          <w:b/>
          <w:sz w:val="24"/>
          <w:szCs w:val="24"/>
        </w:rPr>
        <w:t>VEREADOR WAGNER RICARDO PEREIRA</w:t>
      </w:r>
      <w:r w:rsidRPr="004740DD">
        <w:rPr>
          <w:b/>
          <w:sz w:val="24"/>
          <w:szCs w:val="24"/>
        </w:rPr>
        <w:br/>
      </w:r>
      <w:r w:rsidRPr="004740DD">
        <w:rPr>
          <w:sz w:val="24"/>
          <w:szCs w:val="24"/>
        </w:rPr>
        <w:t>Presidente</w:t>
      </w:r>
    </w:p>
    <w:p w:rsidR="005C2F3A" w:rsidRPr="004740DD" w:rsidP="004740DD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740DD">
        <w:rPr>
          <w:bCs/>
          <w:i/>
          <w:sz w:val="24"/>
          <w:szCs w:val="24"/>
        </w:rPr>
        <w:t>(</w:t>
      </w:r>
      <w:r w:rsidRPr="004740DD">
        <w:rPr>
          <w:bCs/>
          <w:i/>
          <w:sz w:val="24"/>
          <w:szCs w:val="24"/>
        </w:rPr>
        <w:t>assinado</w:t>
      </w:r>
      <w:r w:rsidRPr="004740DD">
        <w:rPr>
          <w:bCs/>
          <w:i/>
          <w:sz w:val="24"/>
          <w:szCs w:val="24"/>
        </w:rPr>
        <w:t xml:space="preserve"> digitalmente)</w:t>
      </w:r>
      <w:r w:rsidRPr="004740DD">
        <w:rPr>
          <w:bCs/>
          <w:i/>
          <w:sz w:val="24"/>
          <w:szCs w:val="24"/>
        </w:rPr>
        <w:br/>
      </w:r>
      <w:r w:rsidRPr="004740DD">
        <w:rPr>
          <w:b/>
          <w:sz w:val="24"/>
          <w:szCs w:val="24"/>
        </w:rPr>
        <w:t>VEREADOR MANOEL EDUARDO PEREIRA DA CRUZ PALOMINO</w:t>
      </w:r>
      <w:r w:rsidRPr="004740DD">
        <w:rPr>
          <w:b/>
          <w:sz w:val="24"/>
          <w:szCs w:val="24"/>
        </w:rPr>
        <w:br/>
      </w:r>
      <w:r w:rsidRPr="004740DD">
        <w:rPr>
          <w:sz w:val="24"/>
          <w:szCs w:val="24"/>
        </w:rPr>
        <w:t>Vice-Presidente</w:t>
      </w:r>
    </w:p>
    <w:p w:rsidR="005C2F3A" w:rsidRPr="004740DD" w:rsidP="004740DD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740DD">
        <w:rPr>
          <w:bCs/>
          <w:i/>
          <w:sz w:val="24"/>
          <w:szCs w:val="24"/>
        </w:rPr>
        <w:t>(</w:t>
      </w:r>
      <w:r w:rsidRPr="004740DD">
        <w:rPr>
          <w:bCs/>
          <w:i/>
          <w:sz w:val="24"/>
          <w:szCs w:val="24"/>
        </w:rPr>
        <w:t>assinado</w:t>
      </w:r>
      <w:r w:rsidRPr="004740DD">
        <w:rPr>
          <w:bCs/>
          <w:i/>
          <w:sz w:val="24"/>
          <w:szCs w:val="24"/>
        </w:rPr>
        <w:t xml:space="preserve"> digitalmente)</w:t>
      </w:r>
      <w:r w:rsidRPr="004740DD">
        <w:rPr>
          <w:bCs/>
          <w:i/>
          <w:sz w:val="24"/>
          <w:szCs w:val="24"/>
        </w:rPr>
        <w:br/>
      </w:r>
      <w:r w:rsidRPr="004740DD">
        <w:rPr>
          <w:b/>
          <w:sz w:val="24"/>
          <w:szCs w:val="24"/>
        </w:rPr>
        <w:t>VEREADOR JOÃO VICTOR GASPARINI</w:t>
      </w:r>
      <w:r w:rsidRPr="004740DD">
        <w:rPr>
          <w:b/>
          <w:sz w:val="24"/>
          <w:szCs w:val="24"/>
        </w:rPr>
        <w:br/>
      </w:r>
      <w:r w:rsidRPr="004740DD">
        <w:rPr>
          <w:sz w:val="24"/>
          <w:szCs w:val="24"/>
        </w:rPr>
        <w:t>Membro</w:t>
      </w:r>
    </w:p>
    <w:p w:rsidR="005C2F3A" w:rsidRPr="004740DD" w:rsidP="004740DD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4740DD" w:rsidP="004740DD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614B5"/>
    <w:multiLevelType w:val="hybridMultilevel"/>
    <w:tmpl w:val="56927F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11EA8"/>
    <w:multiLevelType w:val="hybridMultilevel"/>
    <w:tmpl w:val="8012B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7"/>
  </w:num>
  <w:num w:numId="5">
    <w:abstractNumId w:val="17"/>
  </w:num>
  <w:num w:numId="6">
    <w:abstractNumId w:val="18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0"/>
  </w:num>
  <w:num w:numId="14">
    <w:abstractNumId w:val="2"/>
  </w:num>
  <w:num w:numId="15">
    <w:abstractNumId w:val="12"/>
  </w:num>
  <w:num w:numId="16">
    <w:abstractNumId w:val="13"/>
  </w:num>
  <w:num w:numId="17">
    <w:abstractNumId w:val="1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740DD"/>
    <w:rsid w:val="004B6FDF"/>
    <w:rsid w:val="004D46DA"/>
    <w:rsid w:val="004D7E50"/>
    <w:rsid w:val="004E6092"/>
    <w:rsid w:val="005242B1"/>
    <w:rsid w:val="005559D9"/>
    <w:rsid w:val="0057515A"/>
    <w:rsid w:val="005A235E"/>
    <w:rsid w:val="005B766F"/>
    <w:rsid w:val="005C2767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362C7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8E559C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D4B45"/>
    <w:rsid w:val="00AE5858"/>
    <w:rsid w:val="00AF0C05"/>
    <w:rsid w:val="00AF3296"/>
    <w:rsid w:val="00AF4AC7"/>
    <w:rsid w:val="00B57090"/>
    <w:rsid w:val="00BA48C7"/>
    <w:rsid w:val="00BE41D6"/>
    <w:rsid w:val="00BF2590"/>
    <w:rsid w:val="00BF2A6F"/>
    <w:rsid w:val="00BF6550"/>
    <w:rsid w:val="00C10154"/>
    <w:rsid w:val="00C74E3F"/>
    <w:rsid w:val="00C75973"/>
    <w:rsid w:val="00CA4349"/>
    <w:rsid w:val="00CC3E72"/>
    <w:rsid w:val="00CC602E"/>
    <w:rsid w:val="00CD0655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B53"/>
    <w:rsid w:val="00DC3C6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1F4B"/>
    <w:rsid w:val="00F921DB"/>
    <w:rsid w:val="00FD1927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6</Pages>
  <Words>1291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16</cp:revision>
  <cp:lastPrinted>2024-11-28T14:11:00Z</cp:lastPrinted>
  <dcterms:created xsi:type="dcterms:W3CDTF">2025-02-12T16:35:00Z</dcterms:created>
  <dcterms:modified xsi:type="dcterms:W3CDTF">2025-05-28T19:37:00Z</dcterms:modified>
</cp:coreProperties>
</file>