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5 ao Projeto de Resolução Nº 4/2025</w:t>
      </w:r>
      <w:r w:rsidRPr="00663E16">
        <w:rPr>
          <w:b/>
          <w:color w:val="000000"/>
          <w:sz w:val="24"/>
          <w:szCs w:val="24"/>
        </w:rPr>
        <w:t>Emenda Nº 5 ao Projeto de Resolução Nº 4/2025</w:t>
      </w:r>
    </w:p>
    <w:p w:rsidR="00AD2770" w:rsidRPr="00913EC7" w:rsidP="00663E16" w14:paraId="61969891" w14:textId="158585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  <w:u w:val="single"/>
        </w:rPr>
      </w:pPr>
      <w:r w:rsidRPr="00913EC7">
        <w:rPr>
          <w:b/>
          <w:color w:val="000000"/>
          <w:sz w:val="24"/>
          <w:szCs w:val="24"/>
          <w:u w:val="single"/>
        </w:rPr>
        <w:t xml:space="preserve">EMENDA </w:t>
      </w:r>
      <w:r w:rsidR="00990781">
        <w:rPr>
          <w:b/>
          <w:color w:val="000000"/>
          <w:sz w:val="24"/>
          <w:szCs w:val="24"/>
          <w:u w:val="single"/>
        </w:rPr>
        <w:t>SUBSTITUTIVA</w:t>
      </w:r>
    </w:p>
    <w:p w:rsidR="00663E16" w:rsidRPr="00BB3753" w:rsidP="00EA4967" w14:paraId="486ECCF3" w14:textId="4ED530A4">
      <w:pPr>
        <w:pStyle w:val="NormalWeb"/>
        <w:spacing w:line="360" w:lineRule="auto"/>
        <w:rPr>
          <w:b/>
          <w:bCs/>
        </w:rPr>
      </w:pPr>
      <w:r w:rsidRPr="00BB3753">
        <w:rPr>
          <w:rStyle w:val="Emphasis"/>
          <w:i w:val="0"/>
        </w:rPr>
        <w:t>SUBSTITUI</w:t>
      </w:r>
      <w:r w:rsidRPr="00BB3753" w:rsidR="00757E2E">
        <w:rPr>
          <w:rStyle w:val="Emphasis"/>
          <w:i w:val="0"/>
        </w:rPr>
        <w:t xml:space="preserve"> </w:t>
      </w:r>
      <w:r w:rsidRPr="00BB3753" w:rsidR="001522B3">
        <w:rPr>
          <w:rStyle w:val="Emphasis"/>
          <w:i w:val="0"/>
        </w:rPr>
        <w:t xml:space="preserve">o </w:t>
      </w:r>
      <w:r w:rsidR="00906973">
        <w:rPr>
          <w:rStyle w:val="Emphasis"/>
          <w:i w:val="0"/>
        </w:rPr>
        <w:t>Art. 3</w:t>
      </w:r>
      <w:r w:rsidRPr="00BB3753">
        <w:rPr>
          <w:rStyle w:val="Emphasis"/>
          <w:i w:val="0"/>
        </w:rPr>
        <w:t xml:space="preserve">º </w:t>
      </w:r>
      <w:r w:rsidR="00906973">
        <w:rPr>
          <w:rStyle w:val="Emphasis"/>
          <w:i w:val="0"/>
          <w:sz w:val="26"/>
        </w:rPr>
        <w:t>d</w:t>
      </w:r>
      <w:r w:rsidRPr="00906973">
        <w:rPr>
          <w:rStyle w:val="Emphasis"/>
          <w:i w:val="0"/>
          <w:sz w:val="26"/>
        </w:rPr>
        <w:t>o</w:t>
      </w:r>
      <w:r w:rsidRPr="00BB3753">
        <w:rPr>
          <w:rStyle w:val="Emphasis"/>
          <w:i w:val="0"/>
        </w:rPr>
        <w:t xml:space="preserve"> Projeto de </w:t>
      </w:r>
      <w:r w:rsidRPr="00BB3753" w:rsidR="00990781">
        <w:rPr>
          <w:rStyle w:val="Emphasis"/>
          <w:i w:val="0"/>
        </w:rPr>
        <w:t>Resolução nº 04</w:t>
      </w:r>
      <w:r w:rsidRPr="00BB3753" w:rsidR="006821B3">
        <w:rPr>
          <w:rStyle w:val="Emphasis"/>
          <w:i w:val="0"/>
        </w:rPr>
        <w:t>/2025, que</w:t>
      </w:r>
      <w:r w:rsidRPr="00BB3753" w:rsidR="00990781">
        <w:rPr>
          <w:rStyle w:val="Emphasis"/>
          <w:i w:val="0"/>
        </w:rPr>
        <w:t xml:space="preserve"> “</w:t>
      </w:r>
      <w:r w:rsidRPr="00BB3753" w:rsidR="00990781">
        <w:rPr>
          <w:rStyle w:val="Emphasis"/>
        </w:rPr>
        <w:t xml:space="preserve">Altera a Resolução n° 276/2010, que institui o Regimento Interno da Câmara Municipal </w:t>
      </w:r>
      <w:bookmarkStart w:id="0" w:name="_GoBack"/>
      <w:bookmarkEnd w:id="0"/>
      <w:r w:rsidRPr="00BB3753" w:rsidR="00990781">
        <w:rPr>
          <w:rStyle w:val="Emphasis"/>
        </w:rPr>
        <w:t xml:space="preserve">de Mogi </w:t>
      </w:r>
      <w:r w:rsidRPr="00BB3753" w:rsidR="008E37FA">
        <w:rPr>
          <w:rStyle w:val="Emphasis"/>
        </w:rPr>
        <w:t>Mirim</w:t>
      </w:r>
      <w:r w:rsidRPr="00BB3753" w:rsidR="008E37FA">
        <w:rPr>
          <w:rStyle w:val="Emphasis"/>
          <w:i w:val="0"/>
        </w:rPr>
        <w:t>. ”</w:t>
      </w:r>
    </w:p>
    <w:p w:rsidR="00663E16" w:rsidRPr="00BB3753" w:rsidP="00663E16" w14:paraId="28D61908" w14:textId="691AFFE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990781" w:rsidRPr="00BB3753" w:rsidP="00990781" w14:paraId="057B7F39" w14:textId="5654E851">
      <w:pPr>
        <w:pStyle w:val="NormalWeb"/>
        <w:spacing w:line="360" w:lineRule="auto"/>
        <w:rPr>
          <w:rStyle w:val="Strong"/>
        </w:rPr>
      </w:pPr>
      <w:r w:rsidRPr="00BB3753">
        <w:rPr>
          <w:rStyle w:val="Strong"/>
        </w:rPr>
        <w:t xml:space="preserve">Texto Original do </w:t>
      </w:r>
      <w:r w:rsidR="00906973">
        <w:rPr>
          <w:rStyle w:val="Strong"/>
        </w:rPr>
        <w:t>Art. 3</w:t>
      </w:r>
      <w:r w:rsidRPr="00BB3753">
        <w:rPr>
          <w:rStyle w:val="Strong"/>
        </w:rPr>
        <w:t>º:</w:t>
      </w:r>
    </w:p>
    <w:p w:rsidR="00990781" w:rsidRPr="00BB3753" w:rsidP="00990781" w14:paraId="6DCC65C0" w14:textId="1A1438CA">
      <w:pPr>
        <w:pStyle w:val="NormalWeb"/>
        <w:spacing w:line="360" w:lineRule="auto"/>
        <w:jc w:val="both"/>
      </w:pPr>
      <w:r w:rsidRPr="00BB3753">
        <w:br/>
      </w:r>
      <w:r w:rsidRPr="00BB3753">
        <w:rPr>
          <w:rStyle w:val="Emphasis"/>
          <w:i w:val="0"/>
        </w:rPr>
        <w:t>"</w:t>
      </w:r>
      <w:r w:rsidR="00906973">
        <w:rPr>
          <w:rStyle w:val="Emphasis"/>
          <w:i w:val="0"/>
        </w:rPr>
        <w:t>Art. 3</w:t>
      </w:r>
      <w:r w:rsidR="00BB3753">
        <w:rPr>
          <w:rStyle w:val="Emphasis"/>
          <w:i w:val="0"/>
        </w:rPr>
        <w:t>°</w:t>
      </w:r>
      <w:r w:rsidRPr="00BB3753">
        <w:rPr>
          <w:rStyle w:val="Emphasis"/>
          <w:i w:val="0"/>
        </w:rPr>
        <w:t>.</w:t>
      </w:r>
      <w:r w:rsidR="00906973">
        <w:rPr>
          <w:rStyle w:val="Emphasis"/>
          <w:i w:val="0"/>
        </w:rPr>
        <w:t xml:space="preserve"> Esta resolução entra em vigor na data de sua publicação</w:t>
      </w:r>
      <w:r w:rsidR="00BB3753">
        <w:rPr>
          <w:rStyle w:val="Emphasis"/>
          <w:i w:val="0"/>
        </w:rPr>
        <w:t>.</w:t>
      </w:r>
      <w:r w:rsidRPr="00BB3753">
        <w:rPr>
          <w:rStyle w:val="Emphasis"/>
          <w:i w:val="0"/>
        </w:rPr>
        <w:t>"</w:t>
      </w:r>
    </w:p>
    <w:p w:rsidR="00990781" w:rsidRPr="00BB3753" w:rsidP="00990781" w14:paraId="556871D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0.75pt" o:hrstd="t" o:hrnoshade="t" o:hr="t" fillcolor="#404040" stroked="f"/>
        </w:pict>
      </w:r>
    </w:p>
    <w:p w:rsidR="00990781" w:rsidRPr="00BB3753" w:rsidP="00990781" w14:paraId="22E4C92F" w14:textId="77777777">
      <w:pPr>
        <w:pStyle w:val="NormalWeb"/>
        <w:spacing w:line="360" w:lineRule="auto"/>
        <w:rPr>
          <w:b/>
          <w:bCs/>
        </w:rPr>
      </w:pPr>
      <w:r w:rsidRPr="00BB3753">
        <w:rPr>
          <w:rStyle w:val="Strong"/>
        </w:rPr>
        <w:t>Texto Proposto (Emenda Substitutiva):</w:t>
      </w:r>
    </w:p>
    <w:p w:rsidR="00BB3753" w:rsidP="00990781" w14:paraId="7F673F20" w14:textId="0CD6140B">
      <w:pPr>
        <w:pStyle w:val="NormalWeb"/>
        <w:spacing w:line="360" w:lineRule="auto"/>
        <w:jc w:val="both"/>
        <w:rPr>
          <w:rStyle w:val="Emphasis"/>
          <w:i w:val="0"/>
        </w:rPr>
      </w:pPr>
      <w:r w:rsidRPr="00BB3753">
        <w:br/>
      </w:r>
      <w:r w:rsidRPr="00BB3753">
        <w:rPr>
          <w:rStyle w:val="Emphasis"/>
          <w:i w:val="0"/>
        </w:rPr>
        <w:t>"</w:t>
      </w:r>
      <w:r w:rsidR="00906973">
        <w:rPr>
          <w:rStyle w:val="Emphasis"/>
          <w:i w:val="0"/>
        </w:rPr>
        <w:t>Art. 3</w:t>
      </w:r>
      <w:r w:rsidRPr="00BB3753">
        <w:rPr>
          <w:rStyle w:val="Emphasis"/>
          <w:i w:val="0"/>
        </w:rPr>
        <w:t xml:space="preserve">°. </w:t>
      </w:r>
      <w:r w:rsidR="00906973">
        <w:rPr>
          <w:rStyle w:val="Emphasis"/>
          <w:i w:val="0"/>
        </w:rPr>
        <w:t>A</w:t>
      </w:r>
      <w:r>
        <w:rPr>
          <w:rStyle w:val="Emphasis"/>
          <w:i w:val="0"/>
        </w:rPr>
        <w:t>ltera</w:t>
      </w:r>
      <w:r w:rsidR="00EE0FC1">
        <w:rPr>
          <w:rStyle w:val="Emphasis"/>
          <w:i w:val="0"/>
        </w:rPr>
        <w:t xml:space="preserve"> -se</w:t>
      </w:r>
      <w:r>
        <w:rPr>
          <w:rStyle w:val="Emphasis"/>
          <w:i w:val="0"/>
        </w:rPr>
        <w:t xml:space="preserve"> o </w:t>
      </w:r>
      <w:r w:rsidR="00906973">
        <w:rPr>
          <w:rStyle w:val="Emphasis"/>
          <w:i w:val="0"/>
        </w:rPr>
        <w:t>§2° do artigo 152</w:t>
      </w:r>
      <w:r>
        <w:rPr>
          <w:rStyle w:val="Emphasis"/>
          <w:i w:val="0"/>
        </w:rPr>
        <w:t xml:space="preserve"> que passa a viger com a seguinte redação:</w:t>
      </w:r>
    </w:p>
    <w:p w:rsidR="00990781" w:rsidRPr="00BB3753" w:rsidP="00990781" w14:paraId="3E06D5C2" w14:textId="4BDB730F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>§2°</w:t>
      </w:r>
      <w:r w:rsidR="00BB3753">
        <w:rPr>
          <w:rStyle w:val="Emphasis"/>
          <w:i w:val="0"/>
        </w:rPr>
        <w:t xml:space="preserve">. </w:t>
      </w:r>
      <w:r>
        <w:rPr>
          <w:rStyle w:val="Emphasis"/>
          <w:i w:val="0"/>
        </w:rPr>
        <w:t xml:space="preserve">Os requerimentos de autoria dos Vereadores </w:t>
      </w:r>
      <w:r w:rsidR="00EE0FC1">
        <w:rPr>
          <w:rStyle w:val="Emphasis"/>
          <w:i w:val="0"/>
        </w:rPr>
        <w:t xml:space="preserve">serão </w:t>
      </w:r>
      <w:r>
        <w:rPr>
          <w:rStyle w:val="Emphasis"/>
          <w:i w:val="0"/>
        </w:rPr>
        <w:t>apresentados no “Expediente”, lido o seu ementário e, se aprovados, encaminhados para as providências solicitadas</w:t>
      </w:r>
      <w:r w:rsidR="00BB3753">
        <w:rPr>
          <w:rStyle w:val="Emphasis"/>
          <w:i w:val="0"/>
        </w:rPr>
        <w:t>”</w:t>
      </w:r>
    </w:p>
    <w:p w:rsidR="00663E16" w:rsidRPr="00EA4967" w:rsidP="00663E16" w14:paraId="4185D7BE" w14:textId="77777777">
      <w:pPr>
        <w:pStyle w:val="NormalWeb"/>
        <w:spacing w:line="360" w:lineRule="auto"/>
      </w:pPr>
    </w:p>
    <w:p w:rsidR="00F74441" w:rsidRPr="00EA4967" w:rsidP="00663E16" w14:paraId="6AB168D8" w14:textId="2360B1FB">
      <w:pPr>
        <w:pStyle w:val="NormalWeb"/>
        <w:spacing w:line="360" w:lineRule="auto"/>
        <w:jc w:val="center"/>
        <w:rPr>
          <w:rStyle w:val="Strong"/>
        </w:rPr>
      </w:pPr>
      <w:r w:rsidRPr="00EA4967">
        <w:rPr>
          <w:rStyle w:val="Strong"/>
        </w:rPr>
        <w:t>SALA DAS SESSÕES</w:t>
      </w:r>
      <w:r w:rsidR="000530E0">
        <w:rPr>
          <w:rStyle w:val="Strong"/>
        </w:rPr>
        <w:t xml:space="preserve"> “VEREADOR SANTO RÓTTOLI”, em 29</w:t>
      </w:r>
      <w:r w:rsidR="00EA4967">
        <w:rPr>
          <w:rStyle w:val="Strong"/>
        </w:rPr>
        <w:t xml:space="preserve"> de maio</w:t>
      </w:r>
      <w:r w:rsidRPr="00EA4967">
        <w:rPr>
          <w:rStyle w:val="Strong"/>
        </w:rPr>
        <w:t xml:space="preserve"> de 2025.</w:t>
      </w:r>
    </w:p>
    <w:p w:rsidR="00663E16" w:rsidRPr="00EA4967" w:rsidP="00663E16" w14:paraId="46B27A00" w14:textId="77777777">
      <w:pPr>
        <w:pStyle w:val="NormalWeb"/>
        <w:spacing w:line="360" w:lineRule="auto"/>
        <w:jc w:val="center"/>
        <w:rPr>
          <w:rStyle w:val="Strong"/>
        </w:rPr>
      </w:pPr>
    </w:p>
    <w:p w:rsidR="00663E16" w:rsidRPr="00EA4967" w:rsidP="00663E16" w14:paraId="50959F88" w14:textId="77777777">
      <w:pPr>
        <w:pStyle w:val="NormalWeb"/>
        <w:spacing w:line="360" w:lineRule="auto"/>
        <w:jc w:val="center"/>
      </w:pPr>
    </w:p>
    <w:p w:rsidR="00F74441" w:rsidRPr="00EA4967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EA4967">
        <w:rPr>
          <w:bCs/>
          <w:i/>
          <w:sz w:val="24"/>
          <w:szCs w:val="24"/>
        </w:rPr>
        <w:t>(</w:t>
      </w:r>
      <w:r w:rsidRPr="00EA4967">
        <w:rPr>
          <w:bCs/>
          <w:i/>
          <w:sz w:val="24"/>
          <w:szCs w:val="24"/>
        </w:rPr>
        <w:t>assinado</w:t>
      </w:r>
      <w:r w:rsidRPr="00EA4967">
        <w:rPr>
          <w:bCs/>
          <w:i/>
          <w:sz w:val="24"/>
          <w:szCs w:val="24"/>
        </w:rPr>
        <w:t xml:space="preserve"> digitalmente)</w:t>
      </w:r>
    </w:p>
    <w:p w:rsidR="00F74441" w:rsidRPr="00EA4967" w:rsidP="00663E16" w14:paraId="7E34DE79" w14:textId="3DBF7BC9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EA4967">
        <w:rPr>
          <w:b/>
          <w:sz w:val="24"/>
          <w:szCs w:val="24"/>
          <w:highlight w:val="white"/>
          <w:u w:val="single"/>
        </w:rPr>
        <w:t>VEREADOR WAGNER RICARDO PEREIRA</w:t>
      </w:r>
    </w:p>
    <w:p w:rsidR="00663E16" w:rsidRPr="00EA4967" w:rsidP="00663E16" w14:paraId="4D47B5CD" w14:textId="79716AF4">
      <w:pPr>
        <w:spacing w:line="360" w:lineRule="auto"/>
        <w:jc w:val="center"/>
        <w:rPr>
          <w:sz w:val="24"/>
          <w:szCs w:val="24"/>
        </w:rPr>
      </w:pPr>
    </w:p>
    <w:p w:rsidR="00663E16" w:rsidRPr="00EA4967" w:rsidP="00663E16" w14:paraId="2307562C" w14:textId="77777777">
      <w:pPr>
        <w:spacing w:line="360" w:lineRule="auto"/>
        <w:jc w:val="center"/>
        <w:rPr>
          <w:sz w:val="24"/>
          <w:szCs w:val="24"/>
        </w:rPr>
      </w:pPr>
      <w:r w:rsidRPr="00EA4967">
        <w:rPr>
          <w:sz w:val="24"/>
          <w:szCs w:val="24"/>
        </w:rPr>
        <w:br w:type="page"/>
      </w:r>
    </w:p>
    <w:p w:rsidR="006821B3" w:rsidRPr="00EA4967" w:rsidP="00663E16" w14:paraId="7605E725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auto"/>
          <w:sz w:val="24"/>
          <w:szCs w:val="24"/>
        </w:rPr>
      </w:pPr>
    </w:p>
    <w:p w:rsidR="00663E16" w:rsidRPr="00EA4967" w:rsidP="00663E16" w14:paraId="4D91198E" w14:textId="77777777">
      <w:pPr>
        <w:pStyle w:val="Heading3"/>
        <w:spacing w:line="360" w:lineRule="auto"/>
        <w:jc w:val="center"/>
        <w:rPr>
          <w:color w:val="auto"/>
          <w:sz w:val="24"/>
          <w:szCs w:val="24"/>
        </w:rPr>
      </w:pPr>
      <w:r w:rsidRPr="00EA4967">
        <w:rPr>
          <w:rStyle w:val="Strong"/>
          <w:b/>
          <w:bCs w:val="0"/>
          <w:color w:val="auto"/>
          <w:sz w:val="24"/>
          <w:szCs w:val="24"/>
        </w:rPr>
        <w:t>JUSTIFICATIVA DA EMENDA</w:t>
      </w:r>
    </w:p>
    <w:p w:rsidR="001B4C21" w:rsidP="001B4C21" w14:paraId="6A98F988" w14:textId="487AB34F">
      <w:pPr>
        <w:pStyle w:val="NormalWeb"/>
        <w:spacing w:line="360" w:lineRule="auto"/>
        <w:jc w:val="both"/>
      </w:pPr>
      <w:r w:rsidRPr="00EA4967">
        <w:tab/>
      </w:r>
      <w:r w:rsidRPr="00DE1A7E">
        <w:t xml:space="preserve">A presente emenda tem por objetivo </w:t>
      </w:r>
      <w:r w:rsidRPr="00DE1A7E" w:rsidR="002713EC">
        <w:t>dar maior clareza ao texto de lei</w:t>
      </w:r>
      <w:r w:rsidRPr="00DE1A7E">
        <w:t>.</w:t>
      </w:r>
    </w:p>
    <w:p w:rsidR="000530E0" w:rsidP="001B4C21" w14:paraId="113E0075" w14:textId="14A8EFAC">
      <w:pPr>
        <w:pStyle w:val="NormalWeb"/>
        <w:spacing w:line="360" w:lineRule="auto"/>
        <w:jc w:val="both"/>
      </w:pPr>
      <w:r>
        <w:tab/>
        <w:t xml:space="preserve">O Capítulo IV do Regimento Interno trata dos “Requerimentos” e especificamente o artigo 152, §2° </w:t>
      </w:r>
      <w:r w:rsidR="002B0021">
        <w:t>prevê que requerimentos e moções de autoria dos vereadores serão apresentados no “Expediente”, lido o seu ementário e, se aprovados, encaminhados para as devidas providências.</w:t>
      </w:r>
    </w:p>
    <w:p w:rsidR="002B0021" w:rsidP="001B4C21" w14:paraId="2FFF5341" w14:textId="68A55C63">
      <w:pPr>
        <w:pStyle w:val="NormalWeb"/>
        <w:spacing w:line="360" w:lineRule="auto"/>
        <w:jc w:val="both"/>
      </w:pPr>
      <w:r>
        <w:tab/>
      </w:r>
      <w:r w:rsidR="00EE0FC1">
        <w:t xml:space="preserve">O </w:t>
      </w:r>
      <w:r>
        <w:t xml:space="preserve">presente projeto de resolução busca alterar o artigo 162 que dispõe sobre as moções, </w:t>
      </w:r>
      <w:r w:rsidR="00EE0FC1">
        <w:t xml:space="preserve">contudo, </w:t>
      </w:r>
      <w:r>
        <w:t>o texto original do artigo 162 faz menção ao artigo 152, §2°.</w:t>
      </w:r>
    </w:p>
    <w:p w:rsidR="002B0021" w:rsidP="001B4C21" w14:paraId="386EFF3A" w14:textId="19DA3A75">
      <w:pPr>
        <w:pStyle w:val="NormalWeb"/>
        <w:spacing w:line="360" w:lineRule="auto"/>
        <w:jc w:val="both"/>
      </w:pPr>
      <w:r>
        <w:tab/>
        <w:t>Com o presente projeto de Resolução, o autor tem como objetivo dispor sobre as moções e sua tramitação, alterando para que não sejam mais lidas seu ementário, nem discutidas, tampouco votadas.</w:t>
      </w:r>
    </w:p>
    <w:p w:rsidR="002B0021" w:rsidP="001B4C21" w14:paraId="64016402" w14:textId="0D564793">
      <w:pPr>
        <w:pStyle w:val="NormalWeb"/>
        <w:spacing w:line="360" w:lineRule="auto"/>
        <w:jc w:val="both"/>
      </w:pPr>
      <w:r>
        <w:tab/>
        <w:t>Logo, caso o projeto for aprovado, irá conflitar com a disposição atual do §2° do artigo 152, por isso que tal emenda se faz necessária.</w:t>
      </w:r>
    </w:p>
    <w:p w:rsidR="002B0021" w:rsidRPr="00DE1A7E" w:rsidP="002B0021" w14:paraId="42048607" w14:textId="2E229CEA">
      <w:pPr>
        <w:pStyle w:val="NormalWeb"/>
        <w:spacing w:line="360" w:lineRule="auto"/>
        <w:ind w:firstLine="709"/>
        <w:jc w:val="both"/>
      </w:pPr>
      <w:r>
        <w:t>Por fim, a alteração propost</w:t>
      </w:r>
      <w:r w:rsidR="00EE0FC1">
        <w:t>a por</w:t>
      </w:r>
      <w:r>
        <w:t xml:space="preserve"> essa emenda teria que ser feita, de qualquer forma, pois o </w:t>
      </w:r>
      <w:r>
        <w:t xml:space="preserve">Capítulo IV do Regimento Interno </w:t>
      </w:r>
      <w:r>
        <w:t>versa apenas</w:t>
      </w:r>
      <w:r>
        <w:t xml:space="preserve"> dos “Requerimentos”</w:t>
      </w:r>
      <w:r>
        <w:t xml:space="preserve">, não devendo o </w:t>
      </w:r>
      <w:r>
        <w:t>§2° do artigo 152</w:t>
      </w:r>
      <w:r>
        <w:t xml:space="preserve"> fazer menção às moções.</w:t>
      </w:r>
    </w:p>
    <w:p w:rsidR="001B4C21" w:rsidRPr="00DE1A7E" w:rsidP="001B4C21" w14:paraId="515C0A35" w14:textId="77777777">
      <w:pPr>
        <w:pStyle w:val="NormalWeb"/>
        <w:spacing w:line="360" w:lineRule="auto"/>
        <w:jc w:val="both"/>
      </w:pPr>
      <w:r w:rsidRPr="00DE1A7E">
        <w:tab/>
        <w:t>Portanto, a emenda proposta visa assegurar a </w:t>
      </w:r>
      <w:r w:rsidRPr="00DE1A7E">
        <w:rPr>
          <w:rStyle w:val="Strong"/>
        </w:rPr>
        <w:t>legalidade e constitucionalidade</w:t>
      </w:r>
      <w:r w:rsidRPr="00DE1A7E">
        <w:t> do projeto, sem prejudicar sua finalidade ou eficácia.</w:t>
      </w:r>
    </w:p>
    <w:p w:rsidR="00D80A2E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140E6"/>
    <w:rsid w:val="00026797"/>
    <w:rsid w:val="00037531"/>
    <w:rsid w:val="00041A2D"/>
    <w:rsid w:val="000530E0"/>
    <w:rsid w:val="00070FE7"/>
    <w:rsid w:val="00071EF2"/>
    <w:rsid w:val="0008150E"/>
    <w:rsid w:val="00096F36"/>
    <w:rsid w:val="000A1BE0"/>
    <w:rsid w:val="000D7D07"/>
    <w:rsid w:val="000F4933"/>
    <w:rsid w:val="00126AE5"/>
    <w:rsid w:val="001522B3"/>
    <w:rsid w:val="0015590E"/>
    <w:rsid w:val="00181506"/>
    <w:rsid w:val="00187FC6"/>
    <w:rsid w:val="00192536"/>
    <w:rsid w:val="001A18FE"/>
    <w:rsid w:val="001A3CE4"/>
    <w:rsid w:val="001B4C21"/>
    <w:rsid w:val="0020165D"/>
    <w:rsid w:val="00213987"/>
    <w:rsid w:val="00227E2C"/>
    <w:rsid w:val="00234376"/>
    <w:rsid w:val="00242356"/>
    <w:rsid w:val="002713EC"/>
    <w:rsid w:val="00297379"/>
    <w:rsid w:val="002A2BD3"/>
    <w:rsid w:val="002B0021"/>
    <w:rsid w:val="002B71AC"/>
    <w:rsid w:val="003121C8"/>
    <w:rsid w:val="00314B47"/>
    <w:rsid w:val="00322469"/>
    <w:rsid w:val="00371A69"/>
    <w:rsid w:val="00380244"/>
    <w:rsid w:val="0038129E"/>
    <w:rsid w:val="00381C00"/>
    <w:rsid w:val="003A5737"/>
    <w:rsid w:val="003A796B"/>
    <w:rsid w:val="003C5865"/>
    <w:rsid w:val="003F0B47"/>
    <w:rsid w:val="00405098"/>
    <w:rsid w:val="00446FA1"/>
    <w:rsid w:val="00456770"/>
    <w:rsid w:val="004B6FDF"/>
    <w:rsid w:val="004D46DA"/>
    <w:rsid w:val="004E6092"/>
    <w:rsid w:val="005242B1"/>
    <w:rsid w:val="005559D9"/>
    <w:rsid w:val="0057515A"/>
    <w:rsid w:val="005976C0"/>
    <w:rsid w:val="005A1F5E"/>
    <w:rsid w:val="005A235E"/>
    <w:rsid w:val="005B766F"/>
    <w:rsid w:val="005E491E"/>
    <w:rsid w:val="005F2654"/>
    <w:rsid w:val="005F4E55"/>
    <w:rsid w:val="005F54DA"/>
    <w:rsid w:val="00613747"/>
    <w:rsid w:val="00655E46"/>
    <w:rsid w:val="00663E16"/>
    <w:rsid w:val="006821B3"/>
    <w:rsid w:val="006834FE"/>
    <w:rsid w:val="00697874"/>
    <w:rsid w:val="006A54A9"/>
    <w:rsid w:val="007038AD"/>
    <w:rsid w:val="007556D8"/>
    <w:rsid w:val="00757E2E"/>
    <w:rsid w:val="0078178E"/>
    <w:rsid w:val="00784CD4"/>
    <w:rsid w:val="00785E1B"/>
    <w:rsid w:val="007A08D1"/>
    <w:rsid w:val="008246B6"/>
    <w:rsid w:val="00842408"/>
    <w:rsid w:val="00855DD2"/>
    <w:rsid w:val="00864928"/>
    <w:rsid w:val="00881E60"/>
    <w:rsid w:val="008905C2"/>
    <w:rsid w:val="008A537A"/>
    <w:rsid w:val="008C08C5"/>
    <w:rsid w:val="008C4AA2"/>
    <w:rsid w:val="008E37FA"/>
    <w:rsid w:val="00902EE1"/>
    <w:rsid w:val="00904ADF"/>
    <w:rsid w:val="00906973"/>
    <w:rsid w:val="00913EC7"/>
    <w:rsid w:val="00914ADC"/>
    <w:rsid w:val="00920A3F"/>
    <w:rsid w:val="00925E1A"/>
    <w:rsid w:val="00990781"/>
    <w:rsid w:val="009D6B7C"/>
    <w:rsid w:val="00A00E3E"/>
    <w:rsid w:val="00A12DD9"/>
    <w:rsid w:val="00A164DC"/>
    <w:rsid w:val="00A27446"/>
    <w:rsid w:val="00A672C0"/>
    <w:rsid w:val="00AD2770"/>
    <w:rsid w:val="00AE5858"/>
    <w:rsid w:val="00AF0C05"/>
    <w:rsid w:val="00AF3296"/>
    <w:rsid w:val="00AF4AC7"/>
    <w:rsid w:val="00B06DC4"/>
    <w:rsid w:val="00B335E8"/>
    <w:rsid w:val="00B57090"/>
    <w:rsid w:val="00BA48C7"/>
    <w:rsid w:val="00BB3753"/>
    <w:rsid w:val="00BD3D9D"/>
    <w:rsid w:val="00BE41D6"/>
    <w:rsid w:val="00BF2A6F"/>
    <w:rsid w:val="00C10154"/>
    <w:rsid w:val="00C2695C"/>
    <w:rsid w:val="00C74E3F"/>
    <w:rsid w:val="00C75973"/>
    <w:rsid w:val="00CA4349"/>
    <w:rsid w:val="00CC3E72"/>
    <w:rsid w:val="00CF288D"/>
    <w:rsid w:val="00D233F3"/>
    <w:rsid w:val="00D23DBF"/>
    <w:rsid w:val="00D33D19"/>
    <w:rsid w:val="00D543E6"/>
    <w:rsid w:val="00D635A7"/>
    <w:rsid w:val="00D66197"/>
    <w:rsid w:val="00D735E2"/>
    <w:rsid w:val="00D80A2E"/>
    <w:rsid w:val="00D81BDB"/>
    <w:rsid w:val="00D9258F"/>
    <w:rsid w:val="00DA1006"/>
    <w:rsid w:val="00DA7AB4"/>
    <w:rsid w:val="00DE1A7E"/>
    <w:rsid w:val="00DE2A9A"/>
    <w:rsid w:val="00DF605F"/>
    <w:rsid w:val="00E11ECC"/>
    <w:rsid w:val="00E3543A"/>
    <w:rsid w:val="00E57668"/>
    <w:rsid w:val="00E7438B"/>
    <w:rsid w:val="00EA0447"/>
    <w:rsid w:val="00EA375D"/>
    <w:rsid w:val="00EA4967"/>
    <w:rsid w:val="00EA630D"/>
    <w:rsid w:val="00EB1570"/>
    <w:rsid w:val="00EB3C9A"/>
    <w:rsid w:val="00EC5677"/>
    <w:rsid w:val="00ED7D93"/>
    <w:rsid w:val="00EE0FC1"/>
    <w:rsid w:val="00EE457C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91A1F"/>
    <w:rsid w:val="00F921DB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5</cp:revision>
  <cp:lastPrinted>2025-05-29T17:51:32Z</cp:lastPrinted>
  <dcterms:created xsi:type="dcterms:W3CDTF">2025-05-29T17:31:00Z</dcterms:created>
  <dcterms:modified xsi:type="dcterms:W3CDTF">2025-05-29T17:49:00Z</dcterms:modified>
</cp:coreProperties>
</file>