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515/2025</w:t>
      </w:r>
      <w:r>
        <w:rPr>
          <w:rFonts w:ascii="Calibri" w:hAnsi="Calibri" w:cs="Arial"/>
          <w:sz w:val="24"/>
          <w:szCs w:val="24"/>
        </w:rPr>
        <w:t>Indicação Nº 515/2025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639CF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F92735">
        <w:rPr>
          <w:rFonts w:ascii="Calibri" w:hAnsi="Calibri" w:cs="Calibri"/>
          <w:sz w:val="24"/>
          <w:szCs w:val="24"/>
        </w:rPr>
        <w:t>A</w:t>
      </w:r>
      <w:r w:rsidR="00D06842">
        <w:rPr>
          <w:rFonts w:ascii="Calibri" w:hAnsi="Calibri" w:cs="Calibri"/>
          <w:sz w:val="24"/>
          <w:szCs w:val="24"/>
        </w:rPr>
        <w:t xml:space="preserve"> IMPLANTAÇÃO DE </w:t>
      </w:r>
      <w:r w:rsidR="00814E83">
        <w:rPr>
          <w:rFonts w:ascii="Calibri" w:hAnsi="Calibri" w:cs="Calibri"/>
          <w:sz w:val="24"/>
          <w:szCs w:val="24"/>
        </w:rPr>
        <w:t>LIXEIRA EM LOCALIDADE DA CHÁCARA SOL NASCENTE.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947F0E" w:rsidRPr="00947F0E" w:rsidP="00814E83" w14:paraId="051A784B" w14:textId="5819D34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A3123">
        <w:rPr>
          <w:rFonts w:ascii="Calibri" w:hAnsi="Calibri" w:cs="Arial"/>
          <w:b/>
          <w:sz w:val="24"/>
          <w:szCs w:val="24"/>
        </w:rPr>
        <w:t>CONSIDERANDO</w:t>
      </w:r>
      <w:r>
        <w:rPr>
          <w:rFonts w:ascii="Calibri" w:hAnsi="Calibri" w:cs="Arial"/>
          <w:sz w:val="24"/>
          <w:szCs w:val="24"/>
        </w:rPr>
        <w:t xml:space="preserve"> </w:t>
      </w:r>
      <w:r w:rsidR="00814E83">
        <w:rPr>
          <w:rFonts w:ascii="Calibri" w:hAnsi="Calibri" w:cs="Arial"/>
          <w:sz w:val="24"/>
          <w:szCs w:val="24"/>
        </w:rPr>
        <w:t>solicitação feita pelos moradores do bairro sol nascente, com relação ao acúmulo de resíduos domésticos na rua dos lambedouros.</w:t>
      </w:r>
    </w:p>
    <w:p w:rsidR="00D06842" w:rsidP="00D06842" w14:paraId="65F4F6FC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549ED" w:rsidP="00D06842" w14:paraId="13D9A7E4" w14:textId="5A6E508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</w:t>
      </w:r>
      <w:r w:rsidR="00B853D1">
        <w:rPr>
          <w:rFonts w:ascii="Calibri" w:hAnsi="Calibri" w:cs="Arial"/>
          <w:sz w:val="24"/>
          <w:szCs w:val="24"/>
        </w:rPr>
        <w:t xml:space="preserve">te, para que seja </w:t>
      </w:r>
      <w:r w:rsidR="00814E83">
        <w:rPr>
          <w:rFonts w:ascii="Calibri" w:hAnsi="Calibri" w:cs="Arial"/>
          <w:sz w:val="24"/>
          <w:szCs w:val="24"/>
        </w:rPr>
        <w:t>instalada lixeira na localidade para melhor acomodação dos resíduos domésticos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11ABA2C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814E83">
        <w:rPr>
          <w:rFonts w:ascii="Calibri" w:hAnsi="Calibri" w:cs="Arial"/>
          <w:b/>
          <w:sz w:val="24"/>
          <w:szCs w:val="24"/>
        </w:rPr>
        <w:t>06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814E83">
        <w:rPr>
          <w:rFonts w:ascii="Calibri" w:hAnsi="Calibri" w:cs="Arial"/>
          <w:b/>
          <w:sz w:val="24"/>
          <w:szCs w:val="24"/>
        </w:rPr>
        <w:t>junho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842FE4" w14:paraId="4D46720E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</w:p>
    <w:p w:rsidR="000D1935" w:rsidRPr="00842FE4" w14:paraId="22926A6A" w14:textId="01F354E0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842FE4">
        <w:rPr>
          <w:rFonts w:ascii="Calibri" w:hAnsi="Calibri" w:cs="Arial"/>
          <w:i/>
          <w:sz w:val="24"/>
          <w:szCs w:val="24"/>
        </w:rPr>
        <w:t>(</w:t>
      </w:r>
      <w:r w:rsidRPr="00842FE4">
        <w:rPr>
          <w:rFonts w:ascii="Calibri" w:hAnsi="Calibri" w:cs="Arial"/>
          <w:i/>
          <w:sz w:val="24"/>
          <w:szCs w:val="24"/>
        </w:rPr>
        <w:t>assinado</w:t>
      </w:r>
      <w:r w:rsidRPr="00842FE4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F0BBE95" w14:textId="77777777">
      <w:pPr>
        <w:spacing w:line="360" w:lineRule="auto"/>
        <w:jc w:val="center"/>
        <w:rPr>
          <w:rFonts w:ascii="Calibri" w:hAnsi="Calibri"/>
        </w:rPr>
      </w:pPr>
    </w:p>
    <w:p w:rsidR="00814E83" w14:paraId="008F6404" w14:textId="77777777">
      <w:pPr>
        <w:spacing w:line="360" w:lineRule="auto"/>
        <w:jc w:val="center"/>
        <w:rPr>
          <w:rFonts w:ascii="Calibri" w:hAnsi="Calibri"/>
        </w:rPr>
      </w:pPr>
    </w:p>
    <w:p w:rsidR="00814E83" w14:paraId="17FC8CC7" w14:textId="77777777">
      <w:pPr>
        <w:spacing w:line="360" w:lineRule="auto"/>
        <w:jc w:val="center"/>
        <w:rPr>
          <w:rFonts w:ascii="Calibri" w:hAnsi="Calibri"/>
        </w:rPr>
      </w:pPr>
    </w:p>
    <w:p w:rsidR="00814E83" w14:paraId="4EB15EEC" w14:textId="77777777">
      <w:pPr>
        <w:spacing w:line="360" w:lineRule="auto"/>
        <w:jc w:val="center"/>
        <w:rPr>
          <w:rFonts w:ascii="Calibri" w:hAnsi="Calibri"/>
        </w:rPr>
      </w:pPr>
    </w:p>
    <w:p w:rsidR="00814E83" w14:paraId="059364A8" w14:textId="77777777">
      <w:pPr>
        <w:spacing w:line="360" w:lineRule="auto"/>
        <w:jc w:val="center"/>
        <w:rPr>
          <w:rFonts w:ascii="Calibri" w:hAnsi="Calibri"/>
        </w:rPr>
      </w:pPr>
    </w:p>
    <w:p w:rsidR="00814E83" w14:paraId="028945D2" w14:textId="77777777">
      <w:pPr>
        <w:spacing w:line="360" w:lineRule="auto"/>
        <w:jc w:val="center"/>
        <w:rPr>
          <w:rFonts w:ascii="Calibri" w:hAnsi="Calibri"/>
        </w:rPr>
      </w:pPr>
    </w:p>
    <w:p w:rsidR="00814E83" w14:paraId="57DA4DB0" w14:textId="1823F9B8">
      <w:pPr>
        <w:spacing w:line="360" w:lineRule="auto"/>
        <w:jc w:val="center"/>
        <w:rPr>
          <w:rFonts w:ascii="Calibri" w:hAnsi="Calibri"/>
        </w:rPr>
      </w:pPr>
      <w:bookmarkStart w:id="0" w:name="_GoBack"/>
      <w:r>
        <w:rPr>
          <w:rFonts w:ascii="Calibri" w:hAnsi="Calibri"/>
          <w:noProof/>
        </w:rPr>
        <w:drawing>
          <wp:inline distT="0" distB="0" distL="0" distR="0">
            <wp:extent cx="5351228" cy="7135165"/>
            <wp:effectExtent l="0" t="0" r="190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80460" name="lixeira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026" cy="71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2903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55029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15AB"/>
    <w:rsid w:val="000F34F2"/>
    <w:rsid w:val="00103824"/>
    <w:rsid w:val="00162556"/>
    <w:rsid w:val="001E2615"/>
    <w:rsid w:val="002939A6"/>
    <w:rsid w:val="002A3487"/>
    <w:rsid w:val="00544C19"/>
    <w:rsid w:val="00556108"/>
    <w:rsid w:val="0059197D"/>
    <w:rsid w:val="00597C84"/>
    <w:rsid w:val="005A4CB4"/>
    <w:rsid w:val="006B12C7"/>
    <w:rsid w:val="006C2C1B"/>
    <w:rsid w:val="006C67F3"/>
    <w:rsid w:val="007B579F"/>
    <w:rsid w:val="007E4D2E"/>
    <w:rsid w:val="00810A5D"/>
    <w:rsid w:val="00814E83"/>
    <w:rsid w:val="008272A1"/>
    <w:rsid w:val="00842FE4"/>
    <w:rsid w:val="008D2291"/>
    <w:rsid w:val="008D61BF"/>
    <w:rsid w:val="008F27DC"/>
    <w:rsid w:val="008F5703"/>
    <w:rsid w:val="009467B4"/>
    <w:rsid w:val="00947159"/>
    <w:rsid w:val="00947F0E"/>
    <w:rsid w:val="009D5EE2"/>
    <w:rsid w:val="00A203D9"/>
    <w:rsid w:val="00A568DF"/>
    <w:rsid w:val="00AE4CD9"/>
    <w:rsid w:val="00B853D1"/>
    <w:rsid w:val="00BB208C"/>
    <w:rsid w:val="00C22EEE"/>
    <w:rsid w:val="00CA3123"/>
    <w:rsid w:val="00CE6271"/>
    <w:rsid w:val="00D06842"/>
    <w:rsid w:val="00D53C24"/>
    <w:rsid w:val="00D91977"/>
    <w:rsid w:val="00DD513C"/>
    <w:rsid w:val="00E30405"/>
    <w:rsid w:val="00E60428"/>
    <w:rsid w:val="00F549ED"/>
    <w:rsid w:val="00F92735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AB9A-4769-4CE6-9D0D-48787597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2025-06-06T17:16:40Z</cp:lastPrinted>
  <dcterms:created xsi:type="dcterms:W3CDTF">2025-06-06T17:15:00Z</dcterms:created>
  <dcterms:modified xsi:type="dcterms:W3CDTF">2025-06-06T17:15:00Z</dcterms:modified>
  <dc:language>pt-BR</dc:language>
</cp:coreProperties>
</file>