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2E2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518/2025</w:t>
      </w:r>
      <w:r>
        <w:rPr>
          <w:rFonts w:ascii="Arial" w:hAnsi="Arial" w:cs="Arial"/>
          <w:sz w:val="24"/>
          <w:szCs w:val="24"/>
        </w:rPr>
        <w:t>Indicação Nº 518/2025</w:t>
      </w:r>
    </w:p>
    <w:p w:rsidR="00B92E23">
      <w:pPr>
        <w:spacing w:line="360" w:lineRule="auto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B92E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C708BA">
        <w:rPr>
          <w:rFonts w:ascii="Calibri" w:hAnsi="Calibri" w:cs="Calibri"/>
          <w:sz w:val="24"/>
          <w:szCs w:val="24"/>
        </w:rPr>
        <w:t xml:space="preserve">IMPLANTAÇÃO/INSTALAÇÃO DE </w:t>
      </w:r>
      <w:r w:rsidR="00ED4F9C">
        <w:rPr>
          <w:rFonts w:ascii="Calibri" w:hAnsi="Calibri" w:cs="Calibri"/>
          <w:sz w:val="24"/>
          <w:szCs w:val="24"/>
        </w:rPr>
        <w:t>ILUMINAÇÃO PÚBLICA NA AVENIDA NELSON PATELLI</w:t>
      </w:r>
      <w:r w:rsidR="000C57FA">
        <w:rPr>
          <w:rFonts w:ascii="Calibri" w:hAnsi="Calibri" w:cs="Calibri"/>
          <w:sz w:val="24"/>
          <w:szCs w:val="24"/>
        </w:rPr>
        <w:t>.</w:t>
      </w:r>
    </w:p>
    <w:p w:rsidR="00B92E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B92E23">
      <w:pPr>
        <w:spacing w:line="360" w:lineRule="auto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B92E23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B92E23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708BA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feita a </w:t>
      </w:r>
      <w:r>
        <w:rPr>
          <w:rFonts w:ascii="Calibri" w:hAnsi="Calibri" w:cs="Arial"/>
          <w:sz w:val="24"/>
          <w:szCs w:val="24"/>
        </w:rPr>
        <w:t>IMPLANTAÇÃO/INSTALAÇÃO</w:t>
      </w:r>
      <w:r>
        <w:rPr>
          <w:rFonts w:ascii="Calibri" w:hAnsi="Calibri" w:cs="Arial"/>
          <w:sz w:val="24"/>
          <w:szCs w:val="24"/>
        </w:rPr>
        <w:t xml:space="preserve"> de ponto de i</w:t>
      </w:r>
      <w:r>
        <w:rPr>
          <w:rFonts w:ascii="Calibri" w:hAnsi="Calibri" w:cs="Arial"/>
          <w:sz w:val="24"/>
          <w:szCs w:val="24"/>
        </w:rPr>
        <w:t xml:space="preserve">luminação, </w:t>
      </w:r>
      <w:r w:rsidR="00ED4F9C">
        <w:rPr>
          <w:rFonts w:ascii="Calibri" w:hAnsi="Calibri" w:cs="Arial"/>
          <w:sz w:val="24"/>
          <w:szCs w:val="24"/>
        </w:rPr>
        <w:t xml:space="preserve">NA AVENIDA NELSON PATELLI, entre as ruas </w:t>
      </w:r>
      <w:r w:rsidR="001C31D7">
        <w:rPr>
          <w:rFonts w:ascii="Calibri" w:hAnsi="Calibri" w:cs="Arial"/>
          <w:sz w:val="24"/>
          <w:szCs w:val="24"/>
        </w:rPr>
        <w:t>G</w:t>
      </w:r>
      <w:r w:rsidR="00ED4F9C">
        <w:rPr>
          <w:rFonts w:ascii="Calibri" w:hAnsi="Calibri" w:cs="Arial"/>
          <w:sz w:val="24"/>
          <w:szCs w:val="24"/>
        </w:rPr>
        <w:t>overnador Adhemar Pereira de Barros e Ismael Santimaria</w:t>
      </w:r>
      <w:r w:rsidR="001C31D7">
        <w:rPr>
          <w:rFonts w:ascii="Calibri" w:hAnsi="Calibri" w:cs="Arial"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C708BA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 xml:space="preserve">A </w:t>
      </w:r>
      <w:r w:rsidR="00C708BA">
        <w:rPr>
          <w:rFonts w:ascii="Calibri" w:hAnsi="Calibri" w:cs="Arial"/>
          <w:sz w:val="24"/>
          <w:szCs w:val="24"/>
        </w:rPr>
        <w:t>I</w:t>
      </w:r>
      <w:r>
        <w:rPr>
          <w:rFonts w:ascii="Calibri" w:hAnsi="Calibri" w:cs="Arial"/>
          <w:sz w:val="24"/>
          <w:szCs w:val="24"/>
        </w:rPr>
        <w:t xml:space="preserve">ndicação visa atender um pedido da comunidade que </w:t>
      </w:r>
      <w:r w:rsidR="00ED4F9C">
        <w:rPr>
          <w:rFonts w:ascii="Calibri" w:hAnsi="Calibri" w:cs="Arial"/>
          <w:sz w:val="24"/>
          <w:szCs w:val="24"/>
        </w:rPr>
        <w:t>reside</w:t>
      </w:r>
      <w:r>
        <w:rPr>
          <w:rFonts w:ascii="Calibri" w:hAnsi="Calibri" w:cs="Arial"/>
          <w:sz w:val="24"/>
          <w:szCs w:val="24"/>
        </w:rPr>
        <w:t xml:space="preserve"> </w:t>
      </w:r>
      <w:r w:rsidR="00ED4F9C">
        <w:rPr>
          <w:rFonts w:ascii="Calibri" w:hAnsi="Calibri" w:cs="Arial"/>
          <w:sz w:val="24"/>
          <w:szCs w:val="24"/>
        </w:rPr>
        <w:t>n</w:t>
      </w:r>
      <w:r w:rsidR="00C708BA">
        <w:rPr>
          <w:rFonts w:ascii="Calibri" w:hAnsi="Calibri" w:cs="Arial"/>
          <w:sz w:val="24"/>
          <w:szCs w:val="24"/>
        </w:rPr>
        <w:t>o local</w:t>
      </w:r>
      <w:r w:rsidR="00ED4F9C">
        <w:rPr>
          <w:rFonts w:ascii="Calibri" w:hAnsi="Calibri" w:cs="Arial"/>
          <w:sz w:val="24"/>
          <w:szCs w:val="24"/>
        </w:rPr>
        <w:t>, pois durante a noite não existe nenhuma iluminação no trecho, sendo um local perigoso, já tendo registro de ocorrência</w:t>
      </w:r>
      <w:r w:rsidR="001C31D7">
        <w:rPr>
          <w:rFonts w:ascii="Calibri" w:hAnsi="Calibri" w:cs="Arial"/>
          <w:sz w:val="24"/>
          <w:szCs w:val="24"/>
        </w:rPr>
        <w:t>. A ação trará maior segurança ao local</w:t>
      </w:r>
      <w:r w:rsidR="00ED4F9C">
        <w:rPr>
          <w:rFonts w:ascii="Calibri" w:hAnsi="Calibri" w:cs="Arial"/>
          <w:sz w:val="24"/>
          <w:szCs w:val="24"/>
        </w:rPr>
        <w:t>.</w:t>
      </w:r>
    </w:p>
    <w:p w:rsidR="00B92E23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</w:t>
      </w:r>
      <w:r w:rsidR="00843D0C">
        <w:rPr>
          <w:rFonts w:ascii="Calibri" w:hAnsi="Calibri" w:cs="Arial"/>
          <w:b/>
          <w:sz w:val="24"/>
          <w:szCs w:val="24"/>
        </w:rPr>
        <w:t xml:space="preserve">ões “Vereador Santo </w:t>
      </w:r>
      <w:r w:rsidR="00843D0C">
        <w:rPr>
          <w:rFonts w:ascii="Calibri" w:hAnsi="Calibri" w:cs="Arial"/>
          <w:b/>
          <w:sz w:val="24"/>
          <w:szCs w:val="24"/>
        </w:rPr>
        <w:t>Rótolli</w:t>
      </w:r>
      <w:r w:rsidR="00843D0C">
        <w:rPr>
          <w:rFonts w:ascii="Calibri" w:hAnsi="Calibri" w:cs="Arial"/>
          <w:b/>
          <w:sz w:val="24"/>
          <w:szCs w:val="24"/>
        </w:rPr>
        <w:t>”, 06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843D0C">
        <w:rPr>
          <w:rFonts w:ascii="Calibri" w:hAnsi="Calibri" w:cs="Arial"/>
          <w:b/>
          <w:sz w:val="24"/>
          <w:szCs w:val="24"/>
        </w:rPr>
        <w:t>junho</w:t>
      </w:r>
      <w:bookmarkStart w:id="0" w:name="_GoBack"/>
      <w:bookmarkEnd w:id="0"/>
      <w:r>
        <w:rPr>
          <w:rFonts w:ascii="Calibri" w:hAnsi="Calibri" w:cs="Arial"/>
          <w:b/>
          <w:sz w:val="24"/>
          <w:szCs w:val="24"/>
        </w:rPr>
        <w:t xml:space="preserve"> de 202</w:t>
      </w:r>
      <w:r w:rsidR="00ED4F9C">
        <w:rPr>
          <w:rFonts w:ascii="Calibri" w:hAnsi="Calibri" w:cs="Arial"/>
          <w:b/>
          <w:sz w:val="24"/>
          <w:szCs w:val="24"/>
        </w:rPr>
        <w:t>5</w:t>
      </w:r>
    </w:p>
    <w:p w:rsidR="00B92E23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92E23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92E23" w:rsidRPr="0052175F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(</w:t>
      </w:r>
      <w:r>
        <w:rPr>
          <w:rFonts w:ascii="Calibri" w:hAnsi="Calibri" w:cs="Arial"/>
          <w:i/>
          <w:sz w:val="24"/>
          <w:szCs w:val="24"/>
        </w:rPr>
        <w:t>assinado</w:t>
      </w:r>
      <w:r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B92E2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B92E23">
      <w:pPr>
        <w:spacing w:line="360" w:lineRule="auto"/>
        <w:jc w:val="center"/>
        <w:rPr>
          <w:rFonts w:ascii="Calibri" w:hAnsi="Calibri"/>
        </w:rPr>
      </w:pPr>
    </w:p>
    <w:p w:rsidR="00B92E23">
      <w:pPr>
        <w:spacing w:line="360" w:lineRule="auto"/>
        <w:jc w:val="center"/>
        <w:rPr>
          <w:rFonts w:ascii="Calibri" w:hAnsi="Calibri"/>
        </w:rPr>
      </w:pPr>
    </w:p>
    <w:p w:rsidR="00B92E23">
      <w:pPr>
        <w:spacing w:line="360" w:lineRule="auto"/>
        <w:jc w:val="center"/>
        <w:rPr>
          <w:rFonts w:ascii="Calibri" w:hAnsi="Calibri"/>
        </w:rPr>
      </w:pPr>
    </w:p>
    <w:p w:rsidR="003E450F" w:rsidRPr="001C31D7">
      <w:pPr>
        <w:spacing w:line="360" w:lineRule="auto"/>
        <w:jc w:val="center"/>
        <w:rPr>
          <w:rFonts w:ascii="Calibri" w:hAnsi="Calibri"/>
          <w:b/>
        </w:rPr>
      </w:pPr>
      <w:r w:rsidRPr="001C31D7">
        <w:rPr>
          <w:rFonts w:ascii="Calibri" w:hAnsi="Calibri"/>
          <w:b/>
        </w:rPr>
        <w:t>LOCAL</w:t>
      </w:r>
    </w:p>
    <w:p w:rsidR="00B92E23" w:rsidP="003F0A9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15pt;height:298pt">
            <v:imagedata r:id="rId5" o:title="ilumiação nelson patelli"/>
          </v:shape>
        </w:pict>
      </w:r>
    </w:p>
    <w:p w:rsidR="00B92E23">
      <w:pPr>
        <w:spacing w:line="360" w:lineRule="auto"/>
        <w:jc w:val="center"/>
        <w:rPr>
          <w:rFonts w:ascii="Calibri" w:hAnsi="Calibri"/>
        </w:rPr>
      </w:pPr>
    </w:p>
    <w:p w:rsidR="00B92E23" w:rsidP="0052175F">
      <w:pPr>
        <w:spacing w:line="360" w:lineRule="auto"/>
        <w:rPr>
          <w:rFonts w:ascii="Calibri" w:hAnsi="Calibri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96897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B92E23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6334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B92E23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23"/>
    <w:rsid w:val="000C57FA"/>
    <w:rsid w:val="001C31D7"/>
    <w:rsid w:val="003E450F"/>
    <w:rsid w:val="003F0A9E"/>
    <w:rsid w:val="0052175F"/>
    <w:rsid w:val="007B4986"/>
    <w:rsid w:val="00843D0C"/>
    <w:rsid w:val="009C6C41"/>
    <w:rsid w:val="00A973D5"/>
    <w:rsid w:val="00B92E23"/>
    <w:rsid w:val="00B954FE"/>
    <w:rsid w:val="00BF4220"/>
    <w:rsid w:val="00C708BA"/>
    <w:rsid w:val="00DC74B6"/>
    <w:rsid w:val="00ED4F9C"/>
    <w:rsid w:val="00FC43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4619435-4794-41CD-81F5-4CFE058F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F4115-EB70-4C9A-BBD7-393B2875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cp:lastPrinted>2025-06-06T17:43:21Z</cp:lastPrinted>
  <dcterms:created xsi:type="dcterms:W3CDTF">2025-02-13T17:17:00Z</dcterms:created>
  <dcterms:modified xsi:type="dcterms:W3CDTF">2025-06-06T17:43:00Z</dcterms:modified>
  <dc:language>pt-BR</dc:language>
</cp:coreProperties>
</file>