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D603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036">
                              <w:rPr>
                                <w:b/>
                                <w:bCs/>
                                <w:lang w:val="pt-BR"/>
                              </w:rPr>
                              <w:t xml:space="preserve"> 26/09/2025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D603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036">
                        <w:rPr>
                          <w:b/>
                          <w:bCs/>
                          <w:lang w:val="pt-BR"/>
                        </w:rPr>
                        <w:t xml:space="preserve"> 26/09/2025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D603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D603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D603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D6036" w:rsidRPr="00B75701">
                        <w:rPr>
                          <w:b/>
                          <w:bCs/>
                          <w:lang w:val="pt-BR"/>
                        </w:rPr>
                        <w:t>PROJETO DE LEI Nº 62/2025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D6036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GAIOTO, MANOEL EDUARDO PEREIRA DA CRUZ PALOMINO, MÁRCIO DENER CORAN</w:t>
                            </w:r>
                            <w:r w:rsidR="001D6036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D6036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GAIOTO, MANOEL EDUARDO PEREIRA DA CRUZ PALOMINO, MÁRCIO DENER CORAN</w:t>
                      </w:r>
                      <w:r w:rsidR="001D6036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D6036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VIZINHANÇA SOLIDÁRIA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D6036" w:rsidRPr="00B75701">
                        <w:rPr>
                          <w:b/>
                          <w:bCs/>
                          <w:lang w:val="pt-BR"/>
                        </w:rPr>
                        <w:t>INSTITUI O PROGRAMA VIZINHANÇA SOLIDÁRIA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0C5E" w:rsidRDefault="00460C5E">
      <w:r>
        <w:separator/>
      </w:r>
    </w:p>
  </w:endnote>
  <w:endnote w:type="continuationSeparator" w:id="0">
    <w:p w:rsidR="00460C5E" w:rsidRDefault="0046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0C5E" w:rsidRDefault="00460C5E">
      <w:r>
        <w:separator/>
      </w:r>
    </w:p>
  </w:footnote>
  <w:footnote w:type="continuationSeparator" w:id="0">
    <w:p w:rsidR="00460C5E" w:rsidRDefault="00460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036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0C5E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8597B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B187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2025-06-12T12:38:00Z</dcterms:modified>
</cp:coreProperties>
</file>