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72A76" w:rsidP="00F72A76">
      <w:pPr>
        <w:spacing w:line="276" w:lineRule="auto"/>
        <w:rPr>
          <w:b/>
          <w:sz w:val="24"/>
          <w:szCs w:val="24"/>
        </w:rPr>
      </w:pPr>
      <w:r>
        <w:rPr>
          <w:b/>
          <w:sz w:val="24"/>
          <w:szCs w:val="24"/>
        </w:rPr>
        <w:t>Moção Nº 189/2025</w:t>
      </w:r>
      <w:r>
        <w:rPr>
          <w:b/>
          <w:sz w:val="24"/>
          <w:szCs w:val="24"/>
        </w:rPr>
        <w:t>Moção Nº 189/2025</w:t>
      </w:r>
    </w:p>
    <w:p w:rsidR="00F72A76" w:rsidP="00F72A76">
      <w:pPr>
        <w:spacing w:line="276" w:lineRule="auto"/>
        <w:rPr>
          <w:b/>
          <w:sz w:val="24"/>
          <w:szCs w:val="24"/>
        </w:rPr>
      </w:pPr>
    </w:p>
    <w:p w:rsidR="00F72A76" w:rsidRPr="005F64F4" w:rsidP="00F72A76">
      <w:pPr>
        <w:spacing w:line="276" w:lineRule="auto"/>
        <w:rPr>
          <w:b/>
          <w:sz w:val="24"/>
          <w:szCs w:val="24"/>
        </w:rPr>
      </w:pPr>
    </w:p>
    <w:p w:rsidR="00F72A76" w:rsidRPr="00C95F37" w:rsidP="00F72A76">
      <w:pPr>
        <w:spacing w:line="276" w:lineRule="auto"/>
        <w:rPr>
          <w:sz w:val="24"/>
          <w:szCs w:val="24"/>
        </w:rPr>
      </w:pPr>
      <w:r w:rsidRPr="00C95F37">
        <w:rPr>
          <w:sz w:val="24"/>
          <w:szCs w:val="24"/>
        </w:rPr>
        <w:t xml:space="preserve">                                                                                                                                                                                                                                                                       </w:t>
      </w:r>
    </w:p>
    <w:p w:rsidR="00F72A76" w:rsidRPr="00C95F37" w:rsidP="00F72A76">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Pr>
          <w:b/>
          <w:sz w:val="24"/>
          <w:szCs w:val="24"/>
        </w:rPr>
        <w:t>MOÇÃO HONROSA DE CONGRATULAÇÕES E APLAUSOS À EQUIPOTÊNCIA - ENTIDADE FILANTRÓPICA E ASSISTEN</w:t>
      </w:r>
      <w:r>
        <w:rPr>
          <w:b/>
          <w:sz w:val="24"/>
          <w:szCs w:val="24"/>
        </w:rPr>
        <w:t>CIAL, PELA CELEBRAÇÃO DE SEUS 40</w:t>
      </w:r>
      <w:r>
        <w:rPr>
          <w:b/>
          <w:sz w:val="24"/>
          <w:szCs w:val="24"/>
        </w:rPr>
        <w:t xml:space="preserve"> ANOS</w:t>
      </w:r>
      <w:r>
        <w:rPr>
          <w:b/>
          <w:sz w:val="24"/>
          <w:szCs w:val="24"/>
        </w:rPr>
        <w:t xml:space="preserve"> DE FUNDAÇÃO</w:t>
      </w:r>
      <w:r>
        <w:rPr>
          <w:b/>
          <w:sz w:val="24"/>
          <w:szCs w:val="24"/>
        </w:rPr>
        <w:t>, COMPLE</w:t>
      </w:r>
      <w:r>
        <w:rPr>
          <w:b/>
          <w:sz w:val="24"/>
          <w:szCs w:val="24"/>
        </w:rPr>
        <w:t>TADOS NO DIA 01 DE JUNHO DE 2025</w:t>
      </w:r>
      <w:r>
        <w:rPr>
          <w:b/>
          <w:sz w:val="24"/>
          <w:szCs w:val="24"/>
        </w:rPr>
        <w:t>.</w:t>
      </w:r>
    </w:p>
    <w:p w:rsidR="00F72A76" w:rsidRPr="00C95F37" w:rsidP="00F72A76">
      <w:pPr>
        <w:overflowPunct w:val="0"/>
        <w:adjustRightInd w:val="0"/>
        <w:spacing w:line="276" w:lineRule="auto"/>
        <w:ind w:firstLine="567"/>
        <w:jc w:val="both"/>
        <w:rPr>
          <w:b/>
          <w:bCs/>
          <w:sz w:val="24"/>
          <w:szCs w:val="24"/>
        </w:rPr>
      </w:pPr>
    </w:p>
    <w:p w:rsidR="00F72A76" w:rsidRPr="00C95F37" w:rsidP="00F72A76">
      <w:pPr>
        <w:overflowPunct w:val="0"/>
        <w:adjustRightInd w:val="0"/>
        <w:spacing w:line="276" w:lineRule="auto"/>
        <w:jc w:val="both"/>
        <w:rPr>
          <w:b/>
          <w:bCs/>
          <w:sz w:val="24"/>
          <w:szCs w:val="24"/>
        </w:rPr>
      </w:pPr>
    </w:p>
    <w:p w:rsidR="00F72A76" w:rsidRPr="00C95F37" w:rsidP="00F72A76">
      <w:pPr>
        <w:overflowPunct w:val="0"/>
        <w:adjustRightInd w:val="0"/>
        <w:spacing w:line="276" w:lineRule="auto"/>
        <w:jc w:val="both"/>
        <w:rPr>
          <w:b/>
          <w:sz w:val="24"/>
          <w:szCs w:val="24"/>
        </w:rPr>
      </w:pPr>
      <w:r w:rsidRPr="00C95F37">
        <w:rPr>
          <w:b/>
          <w:sz w:val="24"/>
          <w:szCs w:val="24"/>
        </w:rPr>
        <w:t>SENHOR PRESIDENTE,</w:t>
      </w:r>
    </w:p>
    <w:p w:rsidR="00F72A76" w:rsidRPr="00C95F37" w:rsidP="00F72A76">
      <w:pPr>
        <w:overflowPunct w:val="0"/>
        <w:adjustRightInd w:val="0"/>
        <w:spacing w:line="276" w:lineRule="auto"/>
        <w:jc w:val="both"/>
        <w:rPr>
          <w:b/>
          <w:sz w:val="24"/>
          <w:szCs w:val="24"/>
        </w:rPr>
      </w:pPr>
      <w:r w:rsidRPr="00C95F37">
        <w:rPr>
          <w:b/>
          <w:sz w:val="24"/>
          <w:szCs w:val="24"/>
        </w:rPr>
        <w:t>SENHORES VEREADORES E VEREADORAS</w:t>
      </w:r>
    </w:p>
    <w:p w:rsidR="00F72A76" w:rsidP="00F72A76">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VOTOS DE CONGRATULAÇÕES</w:t>
      </w:r>
      <w:r>
        <w:rPr>
          <w:sz w:val="24"/>
          <w:szCs w:val="24"/>
        </w:rPr>
        <w:t xml:space="preserve"> E APLAUSOS </w:t>
      </w:r>
      <w:r w:rsidRPr="00BA4DD4">
        <w:rPr>
          <w:sz w:val="24"/>
          <w:szCs w:val="24"/>
        </w:rPr>
        <w:t xml:space="preserve">À </w:t>
      </w:r>
      <w:r w:rsidRPr="00F72A76">
        <w:rPr>
          <w:sz w:val="24"/>
          <w:szCs w:val="24"/>
        </w:rPr>
        <w:t>EQUIPOTÊNCIA - ENTIDADE FILANTRÓPICA E ASSISTENCIAL, PELA CELEBRAÇÃO DE SEUS 40 ANOS DE FUNDAÇÃO, COMPLETADOS NO DIA 01 DE JUNHO DE 2025.</w:t>
      </w:r>
    </w:p>
    <w:p w:rsidR="00F72A76" w:rsidP="00F72A76">
      <w:pPr>
        <w:overflowPunct w:val="0"/>
        <w:adjustRightInd w:val="0"/>
        <w:spacing w:line="276" w:lineRule="auto"/>
        <w:jc w:val="center"/>
        <w:rPr>
          <w:b/>
          <w:sz w:val="24"/>
          <w:szCs w:val="24"/>
          <w:u w:val="single"/>
        </w:rPr>
      </w:pPr>
    </w:p>
    <w:p w:rsidR="00F72A76" w:rsidP="00F72A76">
      <w:pPr>
        <w:overflowPunct w:val="0"/>
        <w:adjustRightInd w:val="0"/>
        <w:spacing w:line="276" w:lineRule="auto"/>
        <w:jc w:val="center"/>
        <w:rPr>
          <w:b/>
          <w:sz w:val="24"/>
          <w:szCs w:val="24"/>
          <w:u w:val="single"/>
        </w:rPr>
      </w:pPr>
    </w:p>
    <w:p w:rsidR="00F72A76" w:rsidP="00F72A76">
      <w:pPr>
        <w:overflowPunct w:val="0"/>
        <w:adjustRightInd w:val="0"/>
        <w:spacing w:line="276" w:lineRule="auto"/>
        <w:jc w:val="center"/>
        <w:rPr>
          <w:b/>
          <w:sz w:val="24"/>
          <w:szCs w:val="24"/>
          <w:u w:val="single"/>
        </w:rPr>
      </w:pPr>
    </w:p>
    <w:p w:rsidR="00F72A76" w:rsidP="00F72A76">
      <w:pPr>
        <w:overflowPunct w:val="0"/>
        <w:adjustRightInd w:val="0"/>
        <w:spacing w:line="276" w:lineRule="auto"/>
        <w:jc w:val="center"/>
        <w:rPr>
          <w:b/>
          <w:sz w:val="24"/>
          <w:szCs w:val="24"/>
          <w:u w:val="single"/>
        </w:rPr>
      </w:pPr>
    </w:p>
    <w:p w:rsidR="00F72A76" w:rsidRPr="00A20472" w:rsidP="00F72A76">
      <w:pPr>
        <w:overflowPunct w:val="0"/>
        <w:adjustRightInd w:val="0"/>
        <w:spacing w:line="276" w:lineRule="auto"/>
        <w:jc w:val="center"/>
        <w:rPr>
          <w:b/>
          <w:sz w:val="24"/>
          <w:szCs w:val="24"/>
          <w:u w:val="single"/>
        </w:rPr>
      </w:pPr>
      <w:r w:rsidRPr="00A20472">
        <w:rPr>
          <w:b/>
          <w:sz w:val="24"/>
          <w:szCs w:val="24"/>
          <w:u w:val="single"/>
        </w:rPr>
        <w:t>JUSTIFICATIVA</w:t>
      </w:r>
    </w:p>
    <w:p w:rsidR="00F72A76" w:rsidRPr="00A20472" w:rsidP="00F72A76">
      <w:pPr>
        <w:overflowPunct w:val="0"/>
        <w:adjustRightInd w:val="0"/>
        <w:spacing w:line="276" w:lineRule="auto"/>
        <w:jc w:val="both"/>
        <w:rPr>
          <w:b/>
          <w:sz w:val="24"/>
          <w:szCs w:val="24"/>
        </w:rPr>
      </w:pPr>
    </w:p>
    <w:p w:rsidR="00F72A76" w:rsidP="00F72A76">
      <w:pPr>
        <w:overflowPunct w:val="0"/>
        <w:adjustRightInd w:val="0"/>
        <w:spacing w:line="276" w:lineRule="auto"/>
        <w:jc w:val="both"/>
        <w:rPr>
          <w:sz w:val="24"/>
          <w:szCs w:val="24"/>
        </w:rPr>
      </w:pPr>
      <w:r>
        <w:rPr>
          <w:sz w:val="24"/>
          <w:szCs w:val="24"/>
        </w:rPr>
        <w:t xml:space="preserve"> </w:t>
      </w:r>
      <w:r>
        <w:rPr>
          <w:sz w:val="24"/>
          <w:szCs w:val="24"/>
        </w:rPr>
        <w:tab/>
      </w:r>
    </w:p>
    <w:p w:rsidR="00F72A76" w:rsidP="00F72A76">
      <w:pPr>
        <w:overflowPunct w:val="0"/>
        <w:adjustRightInd w:val="0"/>
        <w:spacing w:line="276" w:lineRule="auto"/>
        <w:jc w:val="both"/>
        <w:rPr>
          <w:sz w:val="24"/>
          <w:szCs w:val="24"/>
        </w:rPr>
      </w:pPr>
    </w:p>
    <w:p w:rsidR="00F72A76" w:rsidRPr="00F72A76" w:rsidP="00F72A76">
      <w:pPr>
        <w:overflowPunct w:val="0"/>
        <w:adjustRightInd w:val="0"/>
        <w:spacing w:line="360" w:lineRule="auto"/>
        <w:jc w:val="both"/>
        <w:rPr>
          <w:sz w:val="24"/>
          <w:szCs w:val="24"/>
        </w:rPr>
      </w:pPr>
      <w:r>
        <w:rPr>
          <w:sz w:val="24"/>
          <w:szCs w:val="24"/>
        </w:rPr>
        <w:tab/>
      </w:r>
      <w:r w:rsidRPr="00F72A76">
        <w:rPr>
          <w:sz w:val="24"/>
          <w:szCs w:val="24"/>
        </w:rPr>
        <w:t xml:space="preserve">Desde o ano de 1985, a </w:t>
      </w:r>
      <w:r w:rsidRPr="00F72A76">
        <w:rPr>
          <w:sz w:val="24"/>
          <w:szCs w:val="24"/>
        </w:rPr>
        <w:t>Equipotência</w:t>
      </w:r>
      <w:r w:rsidRPr="00F72A76">
        <w:rPr>
          <w:sz w:val="24"/>
          <w:szCs w:val="24"/>
        </w:rPr>
        <w:t xml:space="preserve"> – Entidade Filantrópica e Assistencial, tem realizado um trabalho de excelência no município de Mogi Mirim.</w:t>
      </w:r>
    </w:p>
    <w:p w:rsidR="00F72A76" w:rsidRPr="00F72A76" w:rsidP="00F72A76">
      <w:pPr>
        <w:overflowPunct w:val="0"/>
        <w:adjustRightInd w:val="0"/>
        <w:spacing w:line="360" w:lineRule="auto"/>
        <w:jc w:val="both"/>
        <w:rPr>
          <w:sz w:val="24"/>
          <w:szCs w:val="24"/>
        </w:rPr>
      </w:pPr>
    </w:p>
    <w:p w:rsidR="00F72A76" w:rsidP="00F72A76">
      <w:pPr>
        <w:overflowPunct w:val="0"/>
        <w:adjustRightInd w:val="0"/>
        <w:spacing w:line="360" w:lineRule="auto"/>
        <w:jc w:val="both"/>
        <w:rPr>
          <w:sz w:val="24"/>
          <w:szCs w:val="24"/>
        </w:rPr>
      </w:pPr>
      <w:r w:rsidRPr="00F72A76">
        <w:rPr>
          <w:sz w:val="24"/>
          <w:szCs w:val="24"/>
        </w:rPr>
        <w:tab/>
        <w:t>O trabalho que se originou com a distribuição de sopas gratuitas para famílias da região Norte da cidade foi evoluindo, e, ao passar dos anos, atingiu novas proporções, tendo hoje em seu rol de atuação projetos desenvolvidos em parceria com as Secretarias de Educação e de Assistência Social do município de Mogi Mirim, e que são voltados para formação de uma cultura de cidadania, bem como, o desenvolvimento do protagonismo e autonomia de crianças e adolescentes, prevenindo situações de risco.</w:t>
      </w:r>
    </w:p>
    <w:p w:rsidR="00F72A76" w:rsidP="00F72A76">
      <w:pPr>
        <w:overflowPunct w:val="0"/>
        <w:adjustRightInd w:val="0"/>
        <w:spacing w:line="360" w:lineRule="auto"/>
        <w:jc w:val="both"/>
        <w:rPr>
          <w:sz w:val="24"/>
          <w:szCs w:val="24"/>
        </w:rPr>
      </w:pPr>
    </w:p>
    <w:p w:rsidR="00F72A76" w:rsidP="00F72A76">
      <w:pPr>
        <w:overflowPunct w:val="0"/>
        <w:adjustRightInd w:val="0"/>
        <w:spacing w:line="360" w:lineRule="auto"/>
        <w:jc w:val="both"/>
        <w:rPr>
          <w:sz w:val="24"/>
          <w:szCs w:val="24"/>
        </w:rPr>
      </w:pPr>
    </w:p>
    <w:p w:rsidR="00F72A76" w:rsidP="00F72A76">
      <w:pPr>
        <w:overflowPunct w:val="0"/>
        <w:adjustRightInd w:val="0"/>
        <w:spacing w:line="360" w:lineRule="auto"/>
        <w:jc w:val="both"/>
        <w:rPr>
          <w:sz w:val="24"/>
          <w:szCs w:val="24"/>
        </w:rPr>
      </w:pPr>
    </w:p>
    <w:p w:rsidR="00F72A76" w:rsidRPr="00F72A76" w:rsidP="00F72A76">
      <w:pPr>
        <w:overflowPunct w:val="0"/>
        <w:adjustRightInd w:val="0"/>
        <w:spacing w:line="360" w:lineRule="auto"/>
        <w:ind w:firstLine="708"/>
        <w:jc w:val="both"/>
        <w:rPr>
          <w:sz w:val="24"/>
          <w:szCs w:val="24"/>
        </w:rPr>
      </w:pPr>
      <w:r w:rsidRPr="00F72A76">
        <w:rPr>
          <w:sz w:val="24"/>
          <w:szCs w:val="24"/>
        </w:rPr>
        <w:t xml:space="preserve">As ações desenvolvidas pela </w:t>
      </w:r>
      <w:r w:rsidRPr="00F72A76">
        <w:rPr>
          <w:sz w:val="24"/>
          <w:szCs w:val="24"/>
        </w:rPr>
        <w:t>Equipotência</w:t>
      </w:r>
      <w:r w:rsidRPr="00F72A76">
        <w:rPr>
          <w:sz w:val="24"/>
          <w:szCs w:val="24"/>
        </w:rPr>
        <w:t xml:space="preserve"> nos trazem a esperança de uma sociedade melhor, e, ao mesmo tempo, nos fazem sentir orgulho de sermos </w:t>
      </w:r>
      <w:r w:rsidRPr="00F72A76">
        <w:rPr>
          <w:sz w:val="24"/>
          <w:szCs w:val="24"/>
        </w:rPr>
        <w:t>mogimirianos</w:t>
      </w:r>
      <w:r w:rsidRPr="00F72A76">
        <w:rPr>
          <w:sz w:val="24"/>
          <w:szCs w:val="24"/>
        </w:rPr>
        <w:t xml:space="preserve">. Por essa razão, registro por meio desta moção, na forma regimental dessa Casa de Leis, votos de congratulações e aplausos à </w:t>
      </w:r>
      <w:r w:rsidRPr="00F72A76">
        <w:rPr>
          <w:sz w:val="24"/>
          <w:szCs w:val="24"/>
        </w:rPr>
        <w:t>Equipotência</w:t>
      </w:r>
      <w:r w:rsidRPr="00F72A76">
        <w:rPr>
          <w:sz w:val="24"/>
          <w:szCs w:val="24"/>
        </w:rPr>
        <w:t xml:space="preserve"> – Entidade Filantrópica</w:t>
      </w:r>
      <w:r>
        <w:rPr>
          <w:sz w:val="24"/>
          <w:szCs w:val="24"/>
        </w:rPr>
        <w:t xml:space="preserve"> e Assistencial, por seus 40</w:t>
      </w:r>
      <w:r w:rsidRPr="00F72A76">
        <w:rPr>
          <w:sz w:val="24"/>
          <w:szCs w:val="24"/>
        </w:rPr>
        <w:t xml:space="preserve"> anos de comprometimento e dedicação as causas sociais e àqueles que mais necessitam.</w:t>
      </w:r>
    </w:p>
    <w:p w:rsidR="00F72A76" w:rsidRPr="00F72A76" w:rsidP="00F72A76">
      <w:pPr>
        <w:overflowPunct w:val="0"/>
        <w:adjustRightInd w:val="0"/>
        <w:spacing w:line="360" w:lineRule="auto"/>
        <w:jc w:val="both"/>
        <w:rPr>
          <w:sz w:val="24"/>
          <w:szCs w:val="24"/>
        </w:rPr>
      </w:pPr>
    </w:p>
    <w:p w:rsidR="00F72A76" w:rsidRPr="00F72A76" w:rsidP="00F72A76">
      <w:pPr>
        <w:overflowPunct w:val="0"/>
        <w:adjustRightInd w:val="0"/>
        <w:spacing w:line="360" w:lineRule="auto"/>
        <w:jc w:val="both"/>
        <w:rPr>
          <w:sz w:val="24"/>
          <w:szCs w:val="24"/>
        </w:rPr>
      </w:pPr>
      <w:r w:rsidRPr="00F72A76">
        <w:rPr>
          <w:sz w:val="24"/>
          <w:szCs w:val="24"/>
        </w:rPr>
        <w:tab/>
        <w:t>Que Deus abençoe!</w:t>
      </w: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RPr="00C95F37" w:rsidP="00F72A76">
      <w:pPr>
        <w:spacing w:line="276" w:lineRule="auto"/>
        <w:jc w:val="center"/>
        <w:rPr>
          <w:sz w:val="24"/>
          <w:szCs w:val="24"/>
        </w:rPr>
      </w:pPr>
      <w:r w:rsidRPr="00C95F37">
        <w:rPr>
          <w:b/>
          <w:sz w:val="24"/>
          <w:szCs w:val="24"/>
        </w:rPr>
        <w:t>Sala das Sessões</w:t>
      </w:r>
      <w:r>
        <w:rPr>
          <w:b/>
          <w:sz w:val="24"/>
          <w:szCs w:val="24"/>
        </w:rPr>
        <w:t xml:space="preserve"> “VEREADOR SANTO RÓTOLLI”, em 01 de junho</w:t>
      </w:r>
      <w:bookmarkStart w:id="0" w:name="_GoBack"/>
      <w:bookmarkEnd w:id="0"/>
      <w:r w:rsidRPr="00C95F37">
        <w:rPr>
          <w:b/>
          <w:sz w:val="24"/>
          <w:szCs w:val="24"/>
        </w:rPr>
        <w:t xml:space="preserve"> de 202</w:t>
      </w:r>
      <w:r>
        <w:rPr>
          <w:b/>
          <w:sz w:val="24"/>
          <w:szCs w:val="24"/>
        </w:rPr>
        <w:t>5</w:t>
      </w:r>
      <w:r w:rsidRPr="00C95F37">
        <w:rPr>
          <w:b/>
          <w:sz w:val="24"/>
          <w:szCs w:val="24"/>
        </w:rPr>
        <w:t>.</w:t>
      </w:r>
    </w:p>
    <w:p w:rsidR="00F72A76" w:rsidP="00F72A76">
      <w:pPr>
        <w:spacing w:line="276" w:lineRule="auto"/>
        <w:jc w:val="center"/>
        <w:rPr>
          <w:b/>
          <w:sz w:val="24"/>
          <w:szCs w:val="24"/>
        </w:rPr>
      </w:pPr>
    </w:p>
    <w:p w:rsidR="00F72A76" w:rsidP="00F72A76">
      <w:pPr>
        <w:spacing w:line="276" w:lineRule="auto"/>
        <w:rPr>
          <w:b/>
          <w:sz w:val="24"/>
          <w:szCs w:val="24"/>
        </w:rPr>
      </w:pP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P="00F72A76">
      <w:pPr>
        <w:spacing w:line="276" w:lineRule="auto"/>
        <w:jc w:val="center"/>
        <w:rPr>
          <w:b/>
          <w:sz w:val="24"/>
          <w:szCs w:val="24"/>
        </w:rPr>
      </w:pPr>
    </w:p>
    <w:p w:rsidR="00F72A76" w:rsidRPr="00C95F37" w:rsidP="00F72A76">
      <w:pPr>
        <w:spacing w:line="276" w:lineRule="auto"/>
        <w:jc w:val="center"/>
        <w:rPr>
          <w:sz w:val="24"/>
          <w:szCs w:val="24"/>
        </w:rPr>
      </w:pPr>
      <w:r w:rsidRPr="00C95F37">
        <w:rPr>
          <w:b/>
          <w:sz w:val="24"/>
          <w:szCs w:val="24"/>
        </w:rPr>
        <w:t>ADEMIR SOUZA FLORETTI JUNIOR</w:t>
      </w:r>
    </w:p>
    <w:p w:rsidR="00F72A76" w:rsidRPr="00516DCD" w:rsidP="00F72A76">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532101904"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F72A76" w:rsidRPr="00C95F37" w:rsidP="00F72A76">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514FDC">
        <w:tblPrEx>
          <w:tblW w:w="5104" w:type="dxa"/>
          <w:tblCellMar>
            <w:left w:w="0" w:type="dxa"/>
            <w:right w:w="0" w:type="dxa"/>
          </w:tblCellMar>
          <w:tblLook w:val="04A0"/>
        </w:tblPrEx>
        <w:tc>
          <w:tcPr>
            <w:tcW w:w="5104" w:type="dxa"/>
            <w:vAlign w:val="bottom"/>
            <w:hideMark/>
          </w:tcPr>
          <w:p w:rsidR="00F72A76" w:rsidRPr="00C95F37" w:rsidP="00514FDC">
            <w:pPr>
              <w:spacing w:line="276" w:lineRule="auto"/>
              <w:jc w:val="both"/>
              <w:rPr>
                <w:sz w:val="24"/>
                <w:szCs w:val="24"/>
              </w:rPr>
            </w:pPr>
          </w:p>
        </w:tc>
      </w:tr>
    </w:tbl>
    <w:p w:rsidR="00F72A76" w:rsidP="00F72A76">
      <w:pPr>
        <w:spacing w:line="276" w:lineRule="auto"/>
      </w:pPr>
    </w:p>
    <w:p w:rsidR="00ED129F"/>
    <w:sectPr w:rsidSect="00144F7E">
      <w:headerReference w:type="even" r:id="rId5"/>
      <w:headerReference w:type="default" r:id="rId6"/>
      <w:footerReference w:type="default" r:id="rId7"/>
      <w:pgSz w:w="11907" w:h="16840" w:code="9"/>
      <w:pgMar w:top="2268" w:right="1321" w:bottom="709"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505291245" name="Imagem 17" descr="brasaomm"/>
                                <wp:cNvGraphicFramePr/>
                                <a:graphic xmlns:a="http://schemas.openxmlformats.org/drawingml/2006/main">
                                  <a:graphicData uri="http://schemas.openxmlformats.org/drawingml/2006/picture">
                                    <pic:pic xmlns:pic="http://schemas.openxmlformats.org/drawingml/2006/picture">
                                      <pic:nvPicPr>
                                        <pic:cNvPr id="19357719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31635719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76"/>
    <w:rsid w:val="00071746"/>
    <w:rsid w:val="00207F61"/>
    <w:rsid w:val="00514FDC"/>
    <w:rsid w:val="00516DCD"/>
    <w:rsid w:val="00522A34"/>
    <w:rsid w:val="005F4E7D"/>
    <w:rsid w:val="005F64F4"/>
    <w:rsid w:val="005F72DC"/>
    <w:rsid w:val="00606E59"/>
    <w:rsid w:val="006920E5"/>
    <w:rsid w:val="009C7EB6"/>
    <w:rsid w:val="00A20472"/>
    <w:rsid w:val="00AD2076"/>
    <w:rsid w:val="00AF60CF"/>
    <w:rsid w:val="00BA4DD4"/>
    <w:rsid w:val="00C21050"/>
    <w:rsid w:val="00C95F37"/>
    <w:rsid w:val="00D67779"/>
    <w:rsid w:val="00ED129F"/>
    <w:rsid w:val="00F72A7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5ABB382-1724-407B-8677-F5F6853B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A76"/>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72A76"/>
  </w:style>
  <w:style w:type="paragraph" w:styleId="Header">
    <w:name w:val="header"/>
    <w:basedOn w:val="Normal"/>
    <w:link w:val="CabealhoChar"/>
    <w:rsid w:val="00F72A76"/>
    <w:pPr>
      <w:tabs>
        <w:tab w:val="center" w:pos="4419"/>
        <w:tab w:val="right" w:pos="8838"/>
      </w:tabs>
    </w:pPr>
  </w:style>
  <w:style w:type="character" w:customStyle="1" w:styleId="CabealhoChar">
    <w:name w:val="Cabeçalho Char"/>
    <w:basedOn w:val="DefaultParagraphFont"/>
    <w:link w:val="Header"/>
    <w:rsid w:val="00F72A76"/>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F72A76"/>
    <w:pPr>
      <w:tabs>
        <w:tab w:val="center" w:pos="4419"/>
        <w:tab w:val="right" w:pos="8838"/>
      </w:tabs>
    </w:pPr>
  </w:style>
  <w:style w:type="character" w:customStyle="1" w:styleId="RodapChar">
    <w:name w:val="Rodapé Char"/>
    <w:basedOn w:val="DefaultParagraphFont"/>
    <w:link w:val="Footer"/>
    <w:uiPriority w:val="99"/>
    <w:rsid w:val="00F72A76"/>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F72A76"/>
    <w:pPr>
      <w:spacing w:before="100" w:beforeAutospacing="1" w:after="100" w:afterAutospacing="1"/>
    </w:pPr>
    <w:rPr>
      <w:sz w:val="24"/>
      <w:szCs w:val="24"/>
    </w:rPr>
  </w:style>
  <w:style w:type="paragraph" w:customStyle="1" w:styleId="Standard">
    <w:name w:val="Standard"/>
    <w:rsid w:val="00F72A76"/>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334</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2025-06-12T13:44:39Z</cp:lastPrinted>
  <dcterms:created xsi:type="dcterms:W3CDTF">2025-06-12T13:26:00Z</dcterms:created>
  <dcterms:modified xsi:type="dcterms:W3CDTF">2025-06-12T13:39:00Z</dcterms:modified>
</cp:coreProperties>
</file>