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F65E7" w:rsidRPr="00FF65E7" w:rsidRDefault="00FF65E7" w:rsidP="00FF65E7">
      <w:pPr>
        <w:ind w:left="3686" w:right="-1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  <w:r w:rsidRPr="00FF65E7"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 xml:space="preserve"> 68 DE 2025</w:t>
      </w:r>
    </w:p>
    <w:p w:rsidR="00FF65E7" w:rsidRPr="00FF65E7" w:rsidRDefault="00FF65E7" w:rsidP="00FF65E7">
      <w:pPr>
        <w:ind w:left="3686" w:right="-1"/>
        <w:jc w:val="both"/>
        <w:rPr>
          <w:rFonts w:ascii="Times New Roman" w:eastAsia="MS Gothic" w:hAnsi="Times New Roman" w:cs="Times New Roman"/>
          <w:b/>
          <w:sz w:val="18"/>
          <w:szCs w:val="18"/>
          <w:lang w:eastAsia="pt-BR"/>
        </w:rPr>
      </w:pPr>
    </w:p>
    <w:p w:rsidR="00FF65E7" w:rsidRPr="00FF65E7" w:rsidRDefault="00FF65E7" w:rsidP="00FF65E7">
      <w:pPr>
        <w:tabs>
          <w:tab w:val="left" w:pos="5752"/>
          <w:tab w:val="left" w:pos="6739"/>
          <w:tab w:val="left" w:pos="8486"/>
        </w:tabs>
        <w:autoSpaceDE w:val="0"/>
        <w:autoSpaceDN w:val="0"/>
        <w:adjustRightInd w:val="0"/>
        <w:spacing w:before="76"/>
        <w:ind w:left="3686" w:right="-1"/>
        <w:jc w:val="both"/>
        <w:rPr>
          <w:rFonts w:ascii="Times New Roman" w:eastAsia="Times New Roman" w:hAnsi="Times New Roman" w:cs="Times New Roman"/>
          <w:b/>
          <w:bCs/>
          <w:lang w:val="pt" w:eastAsia="pt-BR"/>
        </w:rPr>
      </w:pPr>
      <w:r w:rsidRPr="00FF65E7">
        <w:rPr>
          <w:rFonts w:ascii="Times New Roman" w:eastAsia="Times New Roman" w:hAnsi="Times New Roman" w:cs="Times New Roman"/>
          <w:b/>
          <w:bCs/>
          <w:lang w:val="pt" w:eastAsia="pt-BR"/>
        </w:rPr>
        <w:t xml:space="preserve">DISPÕE SOBRE A CONCESSÃO DE BENEFÍCIOS E INCENTIVOS FISCAIS ÀS EMPRESAS QUE EFETUAREM INVESTIMENTOS NO MUNICÍPIO DE MOGI MIRIM COM A INSTALAÇÃO OU </w:t>
      </w:r>
      <w:r w:rsidRPr="00FF65E7">
        <w:rPr>
          <w:rFonts w:ascii="Times New Roman" w:eastAsia="Times New Roman" w:hAnsi="Times New Roman" w:cs="Times New Roman"/>
          <w:b/>
          <w:bCs/>
          <w:spacing w:val="-2"/>
          <w:lang w:val="pt" w:eastAsia="pt-BR"/>
        </w:rPr>
        <w:t>AMPLIAÇÃO</w:t>
      </w:r>
      <w:r w:rsidRPr="00FF65E7">
        <w:rPr>
          <w:rFonts w:ascii="Times New Roman" w:eastAsia="Times New Roman" w:hAnsi="Times New Roman" w:cs="Times New Roman"/>
          <w:b/>
          <w:bCs/>
          <w:lang w:val="pt" w:eastAsia="pt-BR"/>
        </w:rPr>
        <w:tab/>
      </w:r>
      <w:r w:rsidRPr="00FF65E7">
        <w:rPr>
          <w:rFonts w:ascii="Times New Roman" w:eastAsia="Times New Roman" w:hAnsi="Times New Roman" w:cs="Times New Roman"/>
          <w:b/>
          <w:bCs/>
          <w:spacing w:val="-6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b/>
          <w:bCs/>
          <w:lang w:val="pt" w:eastAsia="pt-BR"/>
        </w:rPr>
        <w:tab/>
      </w:r>
      <w:r w:rsidRPr="00FF65E7">
        <w:rPr>
          <w:rFonts w:ascii="Times New Roman" w:eastAsia="Times New Roman" w:hAnsi="Times New Roman" w:cs="Times New Roman"/>
          <w:b/>
          <w:bCs/>
          <w:spacing w:val="-2"/>
          <w:lang w:val="pt" w:eastAsia="pt-BR"/>
        </w:rPr>
        <w:t>CENTROS</w:t>
      </w:r>
      <w:r w:rsidRPr="00FF65E7">
        <w:rPr>
          <w:rFonts w:ascii="Times New Roman" w:eastAsia="Times New Roman" w:hAnsi="Times New Roman" w:cs="Times New Roman"/>
          <w:b/>
          <w:bCs/>
          <w:lang w:val="pt" w:eastAsia="pt-BR"/>
        </w:rPr>
        <w:tab/>
      </w:r>
      <w:r w:rsidRPr="00FF65E7">
        <w:rPr>
          <w:rFonts w:ascii="Times New Roman" w:eastAsia="Times New Roman" w:hAnsi="Times New Roman" w:cs="Times New Roman"/>
          <w:b/>
          <w:bCs/>
          <w:spacing w:val="-6"/>
          <w:lang w:val="pt" w:eastAsia="pt-BR"/>
        </w:rPr>
        <w:t xml:space="preserve">DE </w:t>
      </w:r>
      <w:r w:rsidRPr="00FF65E7">
        <w:rPr>
          <w:rFonts w:ascii="Times New Roman" w:eastAsia="Times New Roman" w:hAnsi="Times New Roman" w:cs="Times New Roman"/>
          <w:b/>
          <w:bCs/>
          <w:lang w:val="pt" w:eastAsia="pt-BR"/>
        </w:rPr>
        <w:t xml:space="preserve">ARMAZENAMENTO E PROCESSAMENTO DE DADOS (DATA CENTERS), E DÁ OUTRAS </w:t>
      </w:r>
      <w:r w:rsidRPr="00FF65E7">
        <w:rPr>
          <w:rFonts w:ascii="Times New Roman" w:eastAsia="Times New Roman" w:hAnsi="Times New Roman" w:cs="Times New Roman"/>
          <w:b/>
          <w:bCs/>
          <w:spacing w:val="-2"/>
          <w:lang w:val="pt" w:eastAsia="pt-BR"/>
        </w:rPr>
        <w:t>PROVIDÊNCIAS.</w:t>
      </w:r>
    </w:p>
    <w:p w:rsidR="00FF65E7" w:rsidRPr="00FF65E7" w:rsidRDefault="00FF65E7" w:rsidP="00FF65E7">
      <w:pPr>
        <w:autoSpaceDE w:val="0"/>
        <w:autoSpaceDN w:val="0"/>
        <w:adjustRightInd w:val="0"/>
        <w:spacing w:before="128"/>
        <w:ind w:right="-1"/>
        <w:rPr>
          <w:rFonts w:ascii="Times New Roman" w:eastAsia="Times New Roman" w:hAnsi="Times New Roman" w:cs="Times New Roman"/>
          <w:b/>
          <w:bCs/>
          <w:sz w:val="18"/>
          <w:szCs w:val="18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A</w:t>
      </w:r>
      <w:r w:rsidRPr="00FF65E7">
        <w:rPr>
          <w:rFonts w:ascii="Times New Roman" w:eastAsia="Times New Roman" w:hAnsi="Times New Roman" w:cs="Times New Roman"/>
          <w:spacing w:val="8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b/>
          <w:bCs/>
          <w:lang w:val="pt" w:eastAsia="pt-BR"/>
        </w:rPr>
        <w:t>Câmara</w:t>
      </w:r>
      <w:r w:rsidRPr="00FF65E7">
        <w:rPr>
          <w:rFonts w:ascii="Times New Roman" w:eastAsia="Times New Roman" w:hAnsi="Times New Roman" w:cs="Times New Roman"/>
          <w:b/>
          <w:bCs/>
          <w:spacing w:val="8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b/>
          <w:bCs/>
          <w:lang w:val="pt" w:eastAsia="pt-BR"/>
        </w:rPr>
        <w:t>Municipal</w:t>
      </w:r>
      <w:r w:rsidRPr="00FF65E7">
        <w:rPr>
          <w:rFonts w:ascii="Times New Roman" w:eastAsia="Times New Roman" w:hAnsi="Times New Roman" w:cs="Times New Roman"/>
          <w:b/>
          <w:bCs/>
          <w:spacing w:val="8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b/>
          <w:bCs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b/>
          <w:bCs/>
          <w:spacing w:val="8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b/>
          <w:bCs/>
          <w:lang w:val="pt" w:eastAsia="pt-BR"/>
        </w:rPr>
        <w:t>Mogi</w:t>
      </w:r>
      <w:r w:rsidRPr="00FF65E7">
        <w:rPr>
          <w:rFonts w:ascii="Times New Roman" w:eastAsia="Times New Roman" w:hAnsi="Times New Roman" w:cs="Times New Roman"/>
          <w:b/>
          <w:bCs/>
          <w:spacing w:val="8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b/>
          <w:bCs/>
          <w:lang w:val="pt" w:eastAsia="pt-BR"/>
        </w:rPr>
        <w:t>Mirim</w:t>
      </w:r>
      <w:r w:rsidRPr="00FF65E7">
        <w:rPr>
          <w:rFonts w:ascii="Times New Roman" w:eastAsia="Times New Roman" w:hAnsi="Times New Roman" w:cs="Times New Roman"/>
          <w:b/>
          <w:bCs/>
          <w:spacing w:val="8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aprovou</w:t>
      </w:r>
      <w:r w:rsidRPr="00FF65E7">
        <w:rPr>
          <w:rFonts w:ascii="Times New Roman" w:eastAsia="Times New Roman" w:hAnsi="Times New Roman" w:cs="Times New Roman"/>
          <w:spacing w:val="8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</w:t>
      </w:r>
      <w:r w:rsidRPr="00FF65E7">
        <w:rPr>
          <w:rFonts w:ascii="Times New Roman" w:eastAsia="Times New Roman" w:hAnsi="Times New Roman" w:cs="Times New Roman"/>
          <w:spacing w:val="4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 Prefeito</w:t>
      </w:r>
      <w:r w:rsidRPr="00FF65E7">
        <w:rPr>
          <w:rFonts w:ascii="Times New Roman" w:eastAsia="Times New Roman" w:hAnsi="Times New Roman" w:cs="Times New Roman"/>
          <w:spacing w:val="-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 xml:space="preserve">Municipal </w:t>
      </w:r>
      <w:r w:rsidRPr="00FF65E7">
        <w:rPr>
          <w:rFonts w:ascii="Times New Roman" w:eastAsia="Times New Roman" w:hAnsi="Times New Roman" w:cs="Times New Roman"/>
          <w:b/>
          <w:bCs/>
          <w:lang w:val="pt" w:eastAsia="pt-BR"/>
        </w:rPr>
        <w:t>DR. PAULO DE</w:t>
      </w:r>
      <w:r w:rsidRPr="00FF65E7">
        <w:rPr>
          <w:rFonts w:ascii="Times New Roman" w:eastAsia="Times New Roman" w:hAnsi="Times New Roman" w:cs="Times New Roman"/>
          <w:b/>
          <w:bCs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b/>
          <w:bCs/>
          <w:lang w:val="pt" w:eastAsia="pt-BR"/>
        </w:rPr>
        <w:t>OLIVEIRA</w:t>
      </w:r>
      <w:r w:rsidRPr="00FF65E7">
        <w:rPr>
          <w:rFonts w:ascii="Times New Roman" w:eastAsia="Times New Roman" w:hAnsi="Times New Roman" w:cs="Times New Roman"/>
          <w:b/>
          <w:bCs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b/>
          <w:bCs/>
          <w:lang w:val="pt" w:eastAsia="pt-BR"/>
        </w:rPr>
        <w:t>E</w:t>
      </w:r>
      <w:r w:rsidRPr="00FF65E7">
        <w:rPr>
          <w:rFonts w:ascii="Times New Roman" w:eastAsia="Times New Roman" w:hAnsi="Times New Roman" w:cs="Times New Roman"/>
          <w:b/>
          <w:bCs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b/>
          <w:bCs/>
          <w:lang w:val="pt" w:eastAsia="pt-BR"/>
        </w:rPr>
        <w:t xml:space="preserve">SILVA </w:t>
      </w:r>
      <w:r w:rsidRPr="00FF65E7">
        <w:rPr>
          <w:rFonts w:ascii="Times New Roman" w:eastAsia="Times New Roman" w:hAnsi="Times New Roman" w:cs="Times New Roman"/>
          <w:lang w:val="pt" w:eastAsia="pt-BR"/>
        </w:rPr>
        <w:t>sanciona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 promulga a seguinte Lei:</w:t>
      </w:r>
    </w:p>
    <w:p w:rsidR="00FF65E7" w:rsidRPr="00FF65E7" w:rsidRDefault="00FF65E7" w:rsidP="00FF65E7">
      <w:pPr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Art. 1°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 xml:space="preserve">Fica o Poder Executivo autorizado a conceder benefícios e incentivos fiscais às empresas que efetuarem investimentos no Município de Mogi Mirim na instalação ou ampliação de Centros de Armazenamento e Processamento de Dados (Data 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>Centers).</w:t>
      </w:r>
    </w:p>
    <w:p w:rsidR="00FF65E7" w:rsidRPr="00FF65E7" w:rsidRDefault="00FF65E7" w:rsidP="00FF65E7">
      <w:pPr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ind w:left="3689" w:right="-1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Parágrafo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único.</w:t>
      </w:r>
      <w:r w:rsidRPr="00FF65E7">
        <w:rPr>
          <w:rFonts w:ascii="Times New Roman" w:eastAsia="Times New Roman" w:hAnsi="Times New Roman" w:cs="Times New Roman"/>
          <w:spacing w:val="-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Para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efeitos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desta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Lei,</w:t>
      </w:r>
      <w:r w:rsidRPr="00FF65E7">
        <w:rPr>
          <w:rFonts w:ascii="Times New Roman" w:eastAsia="Times New Roman" w:hAnsi="Times New Roman" w:cs="Times New Roman"/>
          <w:spacing w:val="-6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considera-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>se:</w:t>
      </w:r>
    </w:p>
    <w:p w:rsidR="00FF65E7" w:rsidRPr="00FF65E7" w:rsidRDefault="00FF65E7" w:rsidP="00FF65E7">
      <w:pPr>
        <w:autoSpaceDE w:val="0"/>
        <w:autoSpaceDN w:val="0"/>
        <w:adjustRightInd w:val="0"/>
        <w:spacing w:before="1"/>
        <w:ind w:right="-1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tabs>
          <w:tab w:val="left" w:pos="0"/>
        </w:tabs>
        <w:autoSpaceDE w:val="0"/>
        <w:autoSpaceDN w:val="0"/>
        <w:adjustRightInd w:val="0"/>
        <w:ind w:right="-1" w:firstLine="3688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I –</w:t>
      </w:r>
      <w:r w:rsidRPr="00FF65E7">
        <w:rPr>
          <w:rFonts w:ascii="Times New Roman" w:eastAsia="Times New Roman" w:hAnsi="Times New Roman" w:cs="Times New Roman"/>
          <w:spacing w:val="-8"/>
          <w:lang w:val="pt" w:eastAsia="pt-BR"/>
        </w:rPr>
        <w:t xml:space="preserve"> </w:t>
      </w:r>
      <w:proofErr w:type="gramStart"/>
      <w:r w:rsidRPr="00FF65E7">
        <w:rPr>
          <w:rFonts w:ascii="Times New Roman" w:eastAsia="Times New Roman" w:hAnsi="Times New Roman" w:cs="Times New Roman"/>
          <w:lang w:val="pt" w:eastAsia="pt-BR"/>
        </w:rPr>
        <w:t>instalação</w:t>
      </w:r>
      <w:proofErr w:type="gramEnd"/>
      <w:r w:rsidRPr="00FF65E7">
        <w:rPr>
          <w:rFonts w:ascii="Times New Roman" w:eastAsia="Times New Roman" w:hAnsi="Times New Roman" w:cs="Times New Roman"/>
          <w:lang w:val="pt" w:eastAsia="pt-BR"/>
        </w:rPr>
        <w:t>:</w:t>
      </w:r>
      <w:r w:rsidRPr="00FF65E7">
        <w:rPr>
          <w:rFonts w:ascii="Times New Roman" w:eastAsia="Times New Roman" w:hAnsi="Times New Roman" w:cs="Times New Roman"/>
          <w:spacing w:val="-9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quando</w:t>
      </w:r>
      <w:r w:rsidRPr="00FF65E7">
        <w:rPr>
          <w:rFonts w:ascii="Times New Roman" w:eastAsia="Times New Roman" w:hAnsi="Times New Roman" w:cs="Times New Roman"/>
          <w:spacing w:val="-8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se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tratar</w:t>
      </w:r>
      <w:r w:rsidRPr="00FF65E7">
        <w:rPr>
          <w:rFonts w:ascii="Times New Roman" w:eastAsia="Times New Roman" w:hAnsi="Times New Roman" w:cs="Times New Roman"/>
          <w:spacing w:val="-9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nova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unidade</w:t>
      </w:r>
      <w:r w:rsidRPr="00FF65E7">
        <w:rPr>
          <w:rFonts w:ascii="Times New Roman" w:eastAsia="Times New Roman" w:hAnsi="Times New Roman" w:cs="Times New Roman"/>
          <w:spacing w:val="-9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que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venha a se instalar no Município de Mogi Mirim, ou construir filial;</w:t>
      </w:r>
    </w:p>
    <w:p w:rsidR="00FF65E7" w:rsidRPr="00FF65E7" w:rsidRDefault="00FF65E7" w:rsidP="00FF65E7">
      <w:pPr>
        <w:tabs>
          <w:tab w:val="left" w:pos="0"/>
          <w:tab w:val="left" w:pos="3896"/>
        </w:tabs>
        <w:autoSpaceDE w:val="0"/>
        <w:autoSpaceDN w:val="0"/>
        <w:adjustRightInd w:val="0"/>
        <w:spacing w:before="252"/>
        <w:ind w:right="-1" w:firstLine="3688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 xml:space="preserve">II – </w:t>
      </w:r>
      <w:proofErr w:type="gramStart"/>
      <w:r w:rsidRPr="00FF65E7">
        <w:rPr>
          <w:rFonts w:ascii="Times New Roman" w:eastAsia="Times New Roman" w:hAnsi="Times New Roman" w:cs="Times New Roman"/>
          <w:lang w:val="pt" w:eastAsia="pt-BR"/>
        </w:rPr>
        <w:t>ampliação</w:t>
      </w:r>
      <w:proofErr w:type="gramEnd"/>
      <w:r w:rsidRPr="00FF65E7">
        <w:rPr>
          <w:rFonts w:ascii="Times New Roman" w:eastAsia="Times New Roman" w:hAnsi="Times New Roman" w:cs="Times New Roman"/>
          <w:lang w:val="pt" w:eastAsia="pt-BR"/>
        </w:rPr>
        <w:t>: quando se tratar de nova área adicionada à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atividade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do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empreendimento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já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instalado,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sendo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incentivo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proporcional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à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área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descrita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no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projeto de aprovação.</w:t>
      </w:r>
    </w:p>
    <w:p w:rsidR="00FF65E7" w:rsidRPr="00FF65E7" w:rsidRDefault="00FF65E7" w:rsidP="00FF65E7">
      <w:pPr>
        <w:autoSpaceDE w:val="0"/>
        <w:autoSpaceDN w:val="0"/>
        <w:adjustRightInd w:val="0"/>
        <w:spacing w:before="1"/>
        <w:ind w:right="-1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Art. 2° Os incentivos fiscais referidos no art. 1° desta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Lei são as concessões dos benefícios correspondentes aos seguintes tributos:</w:t>
      </w:r>
    </w:p>
    <w:p w:rsidR="00FF65E7" w:rsidRPr="00FF65E7" w:rsidRDefault="00FF65E7" w:rsidP="00FF65E7">
      <w:pPr>
        <w:tabs>
          <w:tab w:val="left" w:pos="3869"/>
        </w:tabs>
        <w:autoSpaceDE w:val="0"/>
        <w:autoSpaceDN w:val="0"/>
        <w:adjustRightInd w:val="0"/>
        <w:spacing w:before="252"/>
        <w:ind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 xml:space="preserve">I - </w:t>
      </w:r>
      <w:proofErr w:type="gramStart"/>
      <w:r w:rsidRPr="00FF65E7">
        <w:rPr>
          <w:rFonts w:ascii="Times New Roman" w:eastAsia="Times New Roman" w:hAnsi="Times New Roman" w:cs="Times New Roman"/>
          <w:lang w:val="pt" w:eastAsia="pt-BR"/>
        </w:rPr>
        <w:t>isenção</w:t>
      </w:r>
      <w:proofErr w:type="gramEnd"/>
      <w:r w:rsidRPr="00FF65E7">
        <w:rPr>
          <w:rFonts w:ascii="Times New Roman" w:eastAsia="Times New Roman" w:hAnsi="Times New Roman" w:cs="Times New Roman"/>
          <w:lang w:val="pt" w:eastAsia="pt-BR"/>
        </w:rPr>
        <w:t xml:space="preserve"> do Imposto Sobre a Transmissão de Bens Imóveis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i/>
          <w:iCs/>
          <w:lang w:val="pt" w:eastAsia="pt-BR"/>
        </w:rPr>
        <w:t xml:space="preserve">"intervivos" </w:t>
      </w:r>
      <w:r w:rsidRPr="00FF65E7">
        <w:rPr>
          <w:rFonts w:ascii="Times New Roman" w:eastAsia="Times New Roman" w:hAnsi="Times New Roman" w:cs="Times New Roman"/>
          <w:lang w:val="pt" w:eastAsia="pt-BR"/>
        </w:rPr>
        <w:t>(ITBI), a qualquer título, por ato oneroso, por natureza ou acessão física, e de direitos reais sobre imóveis, exceto os de garantia, bem como cessão de direitos a sua aquisição, sobre o imóvel adquirido para a instalação ou ampliação do empreendimento;</w:t>
      </w:r>
    </w:p>
    <w:p w:rsidR="00FF65E7" w:rsidRPr="00FF65E7" w:rsidRDefault="00FF65E7" w:rsidP="00FF65E7">
      <w:pPr>
        <w:autoSpaceDE w:val="0"/>
        <w:autoSpaceDN w:val="0"/>
        <w:adjustRightInd w:val="0"/>
        <w:spacing w:before="1"/>
        <w:ind w:right="-1" w:firstLine="3686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tabs>
          <w:tab w:val="left" w:pos="3942"/>
        </w:tabs>
        <w:autoSpaceDE w:val="0"/>
        <w:autoSpaceDN w:val="0"/>
        <w:adjustRightInd w:val="0"/>
        <w:spacing w:line="252" w:lineRule="atLeast"/>
        <w:ind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II -</w:t>
      </w:r>
      <w:r w:rsidRPr="00FF65E7">
        <w:rPr>
          <w:rFonts w:ascii="Times New Roman" w:eastAsia="Times New Roman" w:hAnsi="Times New Roman" w:cs="Times New Roman"/>
          <w:spacing w:val="50"/>
          <w:lang w:val="pt" w:eastAsia="pt-BR"/>
        </w:rPr>
        <w:t xml:space="preserve"> </w:t>
      </w:r>
      <w:proofErr w:type="gramStart"/>
      <w:r w:rsidRPr="00FF65E7">
        <w:rPr>
          <w:rFonts w:ascii="Times New Roman" w:eastAsia="Times New Roman" w:hAnsi="Times New Roman" w:cs="Times New Roman"/>
          <w:lang w:val="pt" w:eastAsia="pt-BR"/>
        </w:rPr>
        <w:t>isenção</w:t>
      </w:r>
      <w:proofErr w:type="gramEnd"/>
      <w:r w:rsidRPr="00FF65E7">
        <w:rPr>
          <w:rFonts w:ascii="Times New Roman" w:eastAsia="Times New Roman" w:hAnsi="Times New Roman" w:cs="Times New Roman"/>
          <w:spacing w:val="5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das</w:t>
      </w:r>
      <w:r w:rsidRPr="00FF65E7">
        <w:rPr>
          <w:rFonts w:ascii="Times New Roman" w:eastAsia="Times New Roman" w:hAnsi="Times New Roman" w:cs="Times New Roman"/>
          <w:spacing w:val="5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Taxas</w:t>
      </w:r>
      <w:r w:rsidRPr="00FF65E7">
        <w:rPr>
          <w:rFonts w:ascii="Times New Roman" w:eastAsia="Times New Roman" w:hAnsi="Times New Roman" w:cs="Times New Roman"/>
          <w:spacing w:val="5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49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Licença</w:t>
      </w:r>
      <w:r w:rsidRPr="00FF65E7">
        <w:rPr>
          <w:rFonts w:ascii="Times New Roman" w:eastAsia="Times New Roman" w:hAnsi="Times New Roman" w:cs="Times New Roman"/>
          <w:spacing w:val="5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5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Funcionamento, </w:t>
      </w:r>
      <w:r w:rsidRPr="00FF65E7">
        <w:rPr>
          <w:rFonts w:ascii="Times New Roman" w:eastAsia="Times New Roman" w:hAnsi="Times New Roman" w:cs="Times New Roman"/>
          <w:lang w:val="pt" w:eastAsia="pt-BR"/>
        </w:rPr>
        <w:t>Publicidade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>Localização;</w:t>
      </w:r>
    </w:p>
    <w:p w:rsidR="00FF65E7" w:rsidRPr="00FF65E7" w:rsidRDefault="00FF65E7" w:rsidP="00FF65E7">
      <w:pPr>
        <w:autoSpaceDE w:val="0"/>
        <w:autoSpaceDN w:val="0"/>
        <w:adjustRightInd w:val="0"/>
        <w:ind w:right="-1" w:firstLine="3686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tabs>
          <w:tab w:val="left" w:pos="4019"/>
        </w:tabs>
        <w:autoSpaceDE w:val="0"/>
        <w:autoSpaceDN w:val="0"/>
        <w:adjustRightInd w:val="0"/>
        <w:ind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III - isenção do Imposto Predial e Territorial Urbano (IPTU) sobre o imóvel adquirido ou locado, no caso da instalação e, sendo o imóvel locado, desde que conste do contrato de locação, ou mediante declaração das partes, cláusula de transferência do encargo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tributário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para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locatário ou,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no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caso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ampliação,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somente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para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área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correspondente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ao terreno e edificação que sejam objetos da ampliação;</w:t>
      </w:r>
    </w:p>
    <w:p w:rsidR="00FF65E7" w:rsidRPr="00FF65E7" w:rsidRDefault="00FF65E7" w:rsidP="00FF65E7">
      <w:pPr>
        <w:autoSpaceDE w:val="0"/>
        <w:autoSpaceDN w:val="0"/>
        <w:adjustRightInd w:val="0"/>
        <w:spacing w:before="1"/>
        <w:ind w:right="-1" w:firstLine="3686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tabs>
          <w:tab w:val="left" w:pos="4048"/>
        </w:tabs>
        <w:autoSpaceDE w:val="0"/>
        <w:autoSpaceDN w:val="0"/>
        <w:adjustRightInd w:val="0"/>
        <w:spacing w:before="1"/>
        <w:ind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 xml:space="preserve">IV - </w:t>
      </w:r>
      <w:proofErr w:type="gramStart"/>
      <w:r w:rsidRPr="00FF65E7">
        <w:rPr>
          <w:rFonts w:ascii="Times New Roman" w:eastAsia="Times New Roman" w:hAnsi="Times New Roman" w:cs="Times New Roman"/>
          <w:lang w:val="pt" w:eastAsia="pt-BR"/>
        </w:rPr>
        <w:t>isenção</w:t>
      </w:r>
      <w:proofErr w:type="gramEnd"/>
      <w:r w:rsidRPr="00FF65E7">
        <w:rPr>
          <w:rFonts w:ascii="Times New Roman" w:eastAsia="Times New Roman" w:hAnsi="Times New Roman" w:cs="Times New Roman"/>
          <w:lang w:val="pt" w:eastAsia="pt-BR"/>
        </w:rPr>
        <w:t xml:space="preserve"> da Taxa de Aprovação de Projetos de Engenharia, inclusive os cobrados pelo Serviço Autônomo de Água e Esgotos (SAAE);</w:t>
      </w:r>
    </w:p>
    <w:p w:rsidR="00FF65E7" w:rsidRPr="00FF65E7" w:rsidRDefault="00FF65E7" w:rsidP="00FF65E7">
      <w:pPr>
        <w:tabs>
          <w:tab w:val="left" w:pos="3897"/>
        </w:tabs>
        <w:autoSpaceDE w:val="0"/>
        <w:autoSpaceDN w:val="0"/>
        <w:adjustRightInd w:val="0"/>
        <w:spacing w:before="253" w:line="252" w:lineRule="atLeast"/>
        <w:ind w:right="-1" w:firstLine="3686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V -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proofErr w:type="gramStart"/>
      <w:r w:rsidRPr="00FF65E7">
        <w:rPr>
          <w:rFonts w:ascii="Times New Roman" w:eastAsia="Times New Roman" w:hAnsi="Times New Roman" w:cs="Times New Roman"/>
          <w:lang w:val="pt" w:eastAsia="pt-BR"/>
        </w:rPr>
        <w:t>isenção</w:t>
      </w:r>
      <w:proofErr w:type="gramEnd"/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da</w:t>
      </w:r>
      <w:r w:rsidRPr="00FF65E7">
        <w:rPr>
          <w:rFonts w:ascii="Times New Roman" w:eastAsia="Times New Roman" w:hAnsi="Times New Roman" w:cs="Times New Roman"/>
          <w:spacing w:val="-8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taxa</w:t>
      </w:r>
      <w:r w:rsidRPr="00FF65E7">
        <w:rPr>
          <w:rFonts w:ascii="Times New Roman" w:eastAsia="Times New Roman" w:hAnsi="Times New Roman" w:cs="Times New Roman"/>
          <w:spacing w:val="-8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para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expedição</w:t>
      </w:r>
      <w:r w:rsidRPr="00FF65E7">
        <w:rPr>
          <w:rFonts w:ascii="Times New Roman" w:eastAsia="Times New Roman" w:hAnsi="Times New Roman" w:cs="Times New Roman"/>
          <w:spacing w:val="-8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do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“Habite-se”</w:t>
      </w:r>
      <w:r w:rsidRPr="00FF65E7">
        <w:rPr>
          <w:rFonts w:ascii="Times New Roman" w:eastAsia="Times New Roman" w:hAnsi="Times New Roman" w:cs="Times New Roman"/>
          <w:spacing w:val="-9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ao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final </w:t>
      </w:r>
      <w:r w:rsidRPr="00FF65E7">
        <w:rPr>
          <w:rFonts w:ascii="Times New Roman" w:eastAsia="Times New Roman" w:hAnsi="Times New Roman" w:cs="Times New Roman"/>
          <w:lang w:val="pt" w:eastAsia="pt-BR"/>
        </w:rPr>
        <w:t xml:space="preserve">da 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>construção.</w:t>
      </w:r>
    </w:p>
    <w:p w:rsidR="00FF65E7" w:rsidRPr="00FF65E7" w:rsidRDefault="00FF65E7" w:rsidP="00FF65E7">
      <w:pPr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lang w:val="pt" w:eastAsia="pt-BR"/>
        </w:rPr>
      </w:pPr>
    </w:p>
    <w:p w:rsidR="00024821" w:rsidRDefault="00024821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</w:p>
    <w:p w:rsidR="00024821" w:rsidRDefault="00024821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§ 1°</w:t>
      </w:r>
      <w:r w:rsidRPr="00FF65E7">
        <w:rPr>
          <w:rFonts w:ascii="Times New Roman" w:eastAsia="Times New Roman" w:hAnsi="Times New Roman" w:cs="Times New Roman"/>
          <w:spacing w:val="-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 contrato de locação referido no inciso III deste artigo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deverá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ser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analisado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previamente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pela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Comissão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Benefícios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Incentivos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Fiscais,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que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deverá proferir parecer técnico de viabilidade.</w:t>
      </w:r>
    </w:p>
    <w:p w:rsidR="00FF65E7" w:rsidRPr="00FF65E7" w:rsidRDefault="00FF65E7" w:rsidP="00FF65E7">
      <w:pPr>
        <w:autoSpaceDE w:val="0"/>
        <w:autoSpaceDN w:val="0"/>
        <w:adjustRightInd w:val="0"/>
        <w:ind w:left="2" w:right="-1"/>
        <w:jc w:val="both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spacing w:before="76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§ 2°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Os benefícios e incentivos previstos nesta Lei, surtirão efeitos a partir da data da publicação do competente Decreto de concessão, expedido pelo Prefeito Municipal.</w:t>
      </w:r>
    </w:p>
    <w:p w:rsidR="00FF65E7" w:rsidRPr="00FF65E7" w:rsidRDefault="00FF65E7" w:rsidP="00FF65E7">
      <w:pPr>
        <w:autoSpaceDE w:val="0"/>
        <w:autoSpaceDN w:val="0"/>
        <w:adjustRightInd w:val="0"/>
        <w:spacing w:before="1"/>
        <w:ind w:right="-1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§ 3°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Os benefícios referentes ao IPTU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serão concedidos a partir do primeiro dia do exercício subsequente a expedição do Decreto que venha a outorgar os benefícios previstos nesta Lei.</w:t>
      </w:r>
    </w:p>
    <w:p w:rsidR="00FF65E7" w:rsidRPr="00FF65E7" w:rsidRDefault="00FF65E7" w:rsidP="00FF65E7">
      <w:pPr>
        <w:autoSpaceDE w:val="0"/>
        <w:autoSpaceDN w:val="0"/>
        <w:adjustRightInd w:val="0"/>
        <w:spacing w:before="1"/>
        <w:ind w:right="-1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§ 4°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Os incentivos fiscais previstos nesta Lei serão concedidos pelo prazo máximo de 10 (dez) anos.</w:t>
      </w:r>
    </w:p>
    <w:p w:rsidR="00FF65E7" w:rsidRPr="00FF65E7" w:rsidRDefault="00FF65E7" w:rsidP="00FF65E7">
      <w:pPr>
        <w:autoSpaceDE w:val="0"/>
        <w:autoSpaceDN w:val="0"/>
        <w:adjustRightInd w:val="0"/>
        <w:spacing w:before="253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§</w:t>
      </w:r>
      <w:r w:rsidRPr="00FF65E7">
        <w:rPr>
          <w:rFonts w:ascii="Times New Roman" w:eastAsia="Times New Roman" w:hAnsi="Times New Roman" w:cs="Times New Roman"/>
          <w:spacing w:val="-6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5°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empresa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que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receber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os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incentivos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fiscais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previstos em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Lei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terá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prazo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2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(dois)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anos para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iniciar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as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atividades,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contados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após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expedição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do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Alvará para início das obras, podendo o prazo ser prorrogado por até 12 (doze) meses, a pedido do interessado,</w:t>
      </w:r>
      <w:r w:rsidRPr="00FF65E7">
        <w:rPr>
          <w:rFonts w:ascii="Times New Roman" w:eastAsia="Times New Roman" w:hAnsi="Times New Roman" w:cs="Times New Roman"/>
          <w:spacing w:val="-6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com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devida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justificativa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técnica,</w:t>
      </w:r>
      <w:r w:rsidRPr="00FF65E7">
        <w:rPr>
          <w:rFonts w:ascii="Times New Roman" w:eastAsia="Times New Roman" w:hAnsi="Times New Roman" w:cs="Times New Roman"/>
          <w:spacing w:val="-6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que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deverá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ser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avaliada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pela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Comissão</w:t>
      </w:r>
      <w:r w:rsidRPr="00FF65E7">
        <w:rPr>
          <w:rFonts w:ascii="Times New Roman" w:eastAsia="Times New Roman" w:hAnsi="Times New Roman" w:cs="Times New Roman"/>
          <w:spacing w:val="-6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Benefícios e Incentivos Fiscais, que decidirá pela aprovação ou rejeição da solicitação.</w:t>
      </w:r>
    </w:p>
    <w:p w:rsidR="00FF65E7" w:rsidRPr="00FF65E7" w:rsidRDefault="00FF65E7" w:rsidP="00FF65E7">
      <w:pPr>
        <w:autoSpaceDE w:val="0"/>
        <w:autoSpaceDN w:val="0"/>
        <w:adjustRightInd w:val="0"/>
        <w:spacing w:before="252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Art. 3° A pessoa jurídica que pretender usufruir dos benefícios instituídos nesta Lei deverá protocolar tal solicitação junto a esta municipalidade, instruindo os autos com a seguinte documentação:</w:t>
      </w:r>
    </w:p>
    <w:p w:rsidR="00FF65E7" w:rsidRPr="00FF65E7" w:rsidRDefault="00FF65E7" w:rsidP="00FF65E7">
      <w:pPr>
        <w:autoSpaceDE w:val="0"/>
        <w:autoSpaceDN w:val="0"/>
        <w:adjustRightInd w:val="0"/>
        <w:spacing w:before="1"/>
        <w:ind w:right="-1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tabs>
          <w:tab w:val="left" w:pos="3856"/>
        </w:tabs>
        <w:autoSpaceDE w:val="0"/>
        <w:autoSpaceDN w:val="0"/>
        <w:adjustRightInd w:val="0"/>
        <w:spacing w:line="252" w:lineRule="atLeast"/>
        <w:ind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I –</w:t>
      </w:r>
      <w:r w:rsidRPr="00FF65E7">
        <w:rPr>
          <w:rFonts w:ascii="Times New Roman" w:eastAsia="Times New Roman" w:hAnsi="Times New Roman" w:cs="Times New Roman"/>
          <w:spacing w:val="37"/>
          <w:lang w:val="pt" w:eastAsia="pt-BR"/>
        </w:rPr>
        <w:t xml:space="preserve"> </w:t>
      </w:r>
      <w:proofErr w:type="gramStart"/>
      <w:r w:rsidRPr="00FF65E7">
        <w:rPr>
          <w:rFonts w:ascii="Times New Roman" w:eastAsia="Times New Roman" w:hAnsi="Times New Roman" w:cs="Times New Roman"/>
          <w:lang w:val="pt" w:eastAsia="pt-BR"/>
        </w:rPr>
        <w:t>requerimento</w:t>
      </w:r>
      <w:proofErr w:type="gramEnd"/>
      <w:r w:rsidRPr="00FF65E7">
        <w:rPr>
          <w:rFonts w:ascii="Times New Roman" w:eastAsia="Times New Roman" w:hAnsi="Times New Roman" w:cs="Times New Roman"/>
          <w:spacing w:val="3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assinado</w:t>
      </w:r>
      <w:r w:rsidRPr="00FF65E7">
        <w:rPr>
          <w:rFonts w:ascii="Times New Roman" w:eastAsia="Times New Roman" w:hAnsi="Times New Roman" w:cs="Times New Roman"/>
          <w:spacing w:val="3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por</w:t>
      </w:r>
      <w:r w:rsidRPr="00FF65E7">
        <w:rPr>
          <w:rFonts w:ascii="Times New Roman" w:eastAsia="Times New Roman" w:hAnsi="Times New Roman" w:cs="Times New Roman"/>
          <w:spacing w:val="36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sócio</w:t>
      </w:r>
      <w:r w:rsidRPr="00FF65E7">
        <w:rPr>
          <w:rFonts w:ascii="Times New Roman" w:eastAsia="Times New Roman" w:hAnsi="Times New Roman" w:cs="Times New Roman"/>
          <w:spacing w:val="3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ou</w:t>
      </w:r>
      <w:r w:rsidRPr="00FF65E7">
        <w:rPr>
          <w:rFonts w:ascii="Times New Roman" w:eastAsia="Times New Roman" w:hAnsi="Times New Roman" w:cs="Times New Roman"/>
          <w:spacing w:val="3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procurador</w:t>
      </w:r>
      <w:r w:rsidRPr="00FF65E7">
        <w:rPr>
          <w:rFonts w:ascii="Times New Roman" w:eastAsia="Times New Roman" w:hAnsi="Times New Roman" w:cs="Times New Roman"/>
          <w:spacing w:val="36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da </w:t>
      </w:r>
      <w:r w:rsidRPr="00FF65E7">
        <w:rPr>
          <w:rFonts w:ascii="Times New Roman" w:eastAsia="Times New Roman" w:hAnsi="Times New Roman" w:cs="Times New Roman"/>
          <w:lang w:val="pt" w:eastAsia="pt-BR"/>
        </w:rPr>
        <w:t>pessoa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jurídica;</w:t>
      </w:r>
    </w:p>
    <w:p w:rsidR="00FF65E7" w:rsidRPr="00FF65E7" w:rsidRDefault="00FF65E7" w:rsidP="00FF65E7">
      <w:pPr>
        <w:autoSpaceDE w:val="0"/>
        <w:autoSpaceDN w:val="0"/>
        <w:adjustRightInd w:val="0"/>
        <w:ind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tabs>
          <w:tab w:val="left" w:pos="3902"/>
        </w:tabs>
        <w:autoSpaceDE w:val="0"/>
        <w:autoSpaceDN w:val="0"/>
        <w:adjustRightInd w:val="0"/>
        <w:ind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II –</w:t>
      </w:r>
      <w:r w:rsidRPr="00FF65E7">
        <w:rPr>
          <w:rFonts w:ascii="Times New Roman" w:eastAsia="Times New Roman" w:hAnsi="Times New Roman" w:cs="Times New Roman"/>
          <w:spacing w:val="12"/>
          <w:lang w:val="pt" w:eastAsia="pt-BR"/>
        </w:rPr>
        <w:t xml:space="preserve"> </w:t>
      </w:r>
      <w:proofErr w:type="gramStart"/>
      <w:r w:rsidRPr="00FF65E7">
        <w:rPr>
          <w:rFonts w:ascii="Times New Roman" w:eastAsia="Times New Roman" w:hAnsi="Times New Roman" w:cs="Times New Roman"/>
          <w:lang w:val="pt" w:eastAsia="pt-BR"/>
        </w:rPr>
        <w:t>matrícula</w:t>
      </w:r>
      <w:proofErr w:type="gramEnd"/>
      <w:r w:rsidRPr="00FF65E7">
        <w:rPr>
          <w:rFonts w:ascii="Times New Roman" w:eastAsia="Times New Roman" w:hAnsi="Times New Roman" w:cs="Times New Roman"/>
          <w:spacing w:val="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atualizada</w:t>
      </w:r>
      <w:r w:rsidRPr="00FF65E7">
        <w:rPr>
          <w:rFonts w:ascii="Times New Roman" w:eastAsia="Times New Roman" w:hAnsi="Times New Roman" w:cs="Times New Roman"/>
          <w:spacing w:val="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do</w:t>
      </w:r>
      <w:r w:rsidRPr="00FF65E7">
        <w:rPr>
          <w:rFonts w:ascii="Times New Roman" w:eastAsia="Times New Roman" w:hAnsi="Times New Roman" w:cs="Times New Roman"/>
          <w:spacing w:val="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imóvel</w:t>
      </w:r>
      <w:r w:rsidRPr="00FF65E7">
        <w:rPr>
          <w:rFonts w:ascii="Times New Roman" w:eastAsia="Times New Roman" w:hAnsi="Times New Roman" w:cs="Times New Roman"/>
          <w:spacing w:val="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ou</w:t>
      </w:r>
      <w:r w:rsidRPr="00FF65E7">
        <w:rPr>
          <w:rFonts w:ascii="Times New Roman" w:eastAsia="Times New Roman" w:hAnsi="Times New Roman" w:cs="Times New Roman"/>
          <w:spacing w:val="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cópia</w:t>
      </w:r>
      <w:r w:rsidRPr="00FF65E7">
        <w:rPr>
          <w:rFonts w:ascii="Times New Roman" w:eastAsia="Times New Roman" w:hAnsi="Times New Roman" w:cs="Times New Roman"/>
          <w:spacing w:val="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do</w:t>
      </w:r>
      <w:r w:rsidRPr="00FF65E7">
        <w:rPr>
          <w:rFonts w:ascii="Times New Roman" w:eastAsia="Times New Roman" w:hAnsi="Times New Roman" w:cs="Times New Roman"/>
          <w:spacing w:val="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contrato </w:t>
      </w:r>
      <w:r w:rsidRPr="00FF65E7">
        <w:rPr>
          <w:rFonts w:ascii="Times New Roman" w:eastAsia="Times New Roman" w:hAnsi="Times New Roman" w:cs="Times New Roman"/>
          <w:lang w:val="pt" w:eastAsia="pt-BR"/>
        </w:rPr>
        <w:t xml:space="preserve">de 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>locação;</w:t>
      </w:r>
    </w:p>
    <w:p w:rsidR="00FF65E7" w:rsidRPr="00FF65E7" w:rsidRDefault="00FF65E7" w:rsidP="00FF65E7">
      <w:pPr>
        <w:tabs>
          <w:tab w:val="left" w:pos="3962"/>
        </w:tabs>
        <w:autoSpaceDE w:val="0"/>
        <w:autoSpaceDN w:val="0"/>
        <w:adjustRightInd w:val="0"/>
        <w:spacing w:before="251"/>
        <w:ind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III –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cópia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do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ato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constitutivo,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contrato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social ou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estatuto e última alteração, registrados no órgão competente;</w:t>
      </w:r>
    </w:p>
    <w:p w:rsidR="00FF65E7" w:rsidRPr="00FF65E7" w:rsidRDefault="00FF65E7" w:rsidP="00FF65E7">
      <w:pPr>
        <w:autoSpaceDE w:val="0"/>
        <w:autoSpaceDN w:val="0"/>
        <w:adjustRightInd w:val="0"/>
        <w:spacing w:before="1"/>
        <w:ind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tabs>
          <w:tab w:val="left" w:pos="4123"/>
          <w:tab w:val="left" w:pos="4437"/>
          <w:tab w:val="left" w:pos="5740"/>
          <w:tab w:val="left" w:pos="7396"/>
          <w:tab w:val="left" w:pos="7892"/>
        </w:tabs>
        <w:autoSpaceDE w:val="0"/>
        <w:autoSpaceDN w:val="0"/>
        <w:adjustRightInd w:val="0"/>
        <w:spacing w:before="1" w:line="253" w:lineRule="atLeast"/>
        <w:ind w:right="-1" w:firstLine="3686"/>
        <w:jc w:val="both"/>
        <w:rPr>
          <w:rFonts w:ascii="Times New Roman" w:eastAsia="Times New Roman" w:hAnsi="Times New Roman" w:cs="Times New Roman"/>
          <w:spacing w:val="-2"/>
          <w:lang w:val="pt" w:eastAsia="pt-BR"/>
        </w:rPr>
      </w:pP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IV - </w:t>
      </w:r>
      <w:proofErr w:type="gramStart"/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>cronograma</w:t>
      </w:r>
      <w:proofErr w:type="gramEnd"/>
      <w:r w:rsidRPr="00FF65E7">
        <w:rPr>
          <w:rFonts w:ascii="Times New Roman" w:eastAsia="Times New Roman" w:hAnsi="Times New Roman" w:cs="Times New Roman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>físico-financeiro</w:t>
      </w:r>
      <w:r w:rsidRPr="00FF65E7">
        <w:rPr>
          <w:rFonts w:ascii="Times New Roman" w:eastAsia="Times New Roman" w:hAnsi="Times New Roman" w:cs="Times New Roman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>das</w:t>
      </w:r>
      <w:r w:rsidRPr="00FF65E7">
        <w:rPr>
          <w:rFonts w:ascii="Times New Roman" w:eastAsia="Times New Roman" w:hAnsi="Times New Roman" w:cs="Times New Roman"/>
          <w:lang w:val="pt" w:eastAsia="pt-BR"/>
        </w:rPr>
        <w:t xml:space="preserve"> obras</w:t>
      </w:r>
      <w:r w:rsidRPr="00FF65E7">
        <w:rPr>
          <w:rFonts w:ascii="Times New Roman" w:eastAsia="Times New Roman" w:hAnsi="Times New Roman" w:cs="Times New Roman"/>
          <w:spacing w:val="4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do 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>empreendimento.</w:t>
      </w:r>
    </w:p>
    <w:p w:rsidR="00FF65E7" w:rsidRPr="00FF65E7" w:rsidRDefault="00FF65E7" w:rsidP="00FF65E7">
      <w:pPr>
        <w:autoSpaceDE w:val="0"/>
        <w:autoSpaceDN w:val="0"/>
        <w:adjustRightInd w:val="0"/>
        <w:spacing w:line="253" w:lineRule="atLeast"/>
        <w:ind w:left="2" w:right="-1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Art. 4° Demonstrada a ocorrência de dolo, fraude ou simulação, a empresa requerente estará sujeita às penalidades previstas na legislação tributária municipal, sem prejuízo das demais medidas cabíveis.</w:t>
      </w:r>
    </w:p>
    <w:p w:rsidR="00FF65E7" w:rsidRPr="00FF65E7" w:rsidRDefault="00FF65E7" w:rsidP="00FF65E7">
      <w:pPr>
        <w:autoSpaceDE w:val="0"/>
        <w:autoSpaceDN w:val="0"/>
        <w:adjustRightInd w:val="0"/>
        <w:spacing w:before="1"/>
        <w:ind w:right="-1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Art. 5°</w:t>
      </w:r>
      <w:r w:rsidRPr="00FF65E7">
        <w:rPr>
          <w:rFonts w:ascii="Times New Roman" w:eastAsia="Times New Roman" w:hAnsi="Times New Roman" w:cs="Times New Roman"/>
          <w:spacing w:val="4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 Comissão de Benefícios e Incentivos Fiscais, instituída pela Lei n° 6.414, de 17 de março de 2022, será responsável pela análise da solicitação e emitirá parecer.</w:t>
      </w:r>
    </w:p>
    <w:p w:rsidR="00FF65E7" w:rsidRPr="00FF65E7" w:rsidRDefault="00FF65E7" w:rsidP="00FF65E7">
      <w:pPr>
        <w:autoSpaceDE w:val="0"/>
        <w:autoSpaceDN w:val="0"/>
        <w:adjustRightInd w:val="0"/>
        <w:spacing w:before="251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§ 1° A Comissão de Benefícios e Incentivos Fiscais deverá, anualmente, visitar a empresa beneficiada para comprovação e orientação, por meio de emissão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relatório,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do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cumprimento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das</w:t>
      </w:r>
      <w:r w:rsidRPr="00FF65E7">
        <w:rPr>
          <w:rFonts w:ascii="Times New Roman" w:eastAsia="Times New Roman" w:hAnsi="Times New Roman" w:cs="Times New Roman"/>
          <w:spacing w:val="-1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condições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que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habilitaram</w:t>
      </w:r>
      <w:r w:rsidRPr="00FF65E7">
        <w:rPr>
          <w:rFonts w:ascii="Times New Roman" w:eastAsia="Times New Roman" w:hAnsi="Times New Roman" w:cs="Times New Roman"/>
          <w:spacing w:val="-1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ao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recebimento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dos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incentivos e que permitam sua continuidade, ou ampliação dos benefícios, na forma desta Lei.</w:t>
      </w:r>
    </w:p>
    <w:p w:rsidR="00FF65E7" w:rsidRPr="00FF65E7" w:rsidRDefault="00FF65E7" w:rsidP="00FF65E7">
      <w:pPr>
        <w:autoSpaceDE w:val="0"/>
        <w:autoSpaceDN w:val="0"/>
        <w:adjustRightInd w:val="0"/>
        <w:spacing w:before="1"/>
        <w:ind w:right="-1"/>
        <w:rPr>
          <w:rFonts w:ascii="Times New Roman" w:eastAsia="Times New Roman" w:hAnsi="Times New Roman" w:cs="Times New Roman"/>
          <w:lang w:val="pt" w:eastAsia="pt-BR"/>
        </w:rPr>
      </w:pPr>
    </w:p>
    <w:p w:rsidR="00024821" w:rsidRDefault="00024821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</w:p>
    <w:p w:rsidR="00024821" w:rsidRDefault="00024821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</w:p>
    <w:p w:rsidR="00024821" w:rsidRDefault="00024821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§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2°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Comissão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Benefícios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Incentivos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Fiscais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poderá solicitar os documentos necessários para a análise da manutenção ou ampliação da concessão dos benefícios, devendo a empresa beneficiada apresentá-los mediante notificação.</w:t>
      </w:r>
    </w:p>
    <w:p w:rsidR="00FF65E7" w:rsidRPr="00FF65E7" w:rsidRDefault="00FF65E7" w:rsidP="00024821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Art. 6°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 Secretário de Governo será o Coordenador da Comissão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Benefícios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Incentivos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Fiscais,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deverá</w:t>
      </w:r>
      <w:r w:rsidRPr="00FF65E7">
        <w:rPr>
          <w:rFonts w:ascii="Times New Roman" w:eastAsia="Times New Roman" w:hAnsi="Times New Roman" w:cs="Times New Roman"/>
          <w:spacing w:val="-9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analisar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pedido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concessão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dos</w:t>
      </w:r>
      <w:r w:rsidRPr="00FF65E7">
        <w:rPr>
          <w:rFonts w:ascii="Times New Roman" w:eastAsia="Times New Roman" w:hAnsi="Times New Roman" w:cs="Times New Roman"/>
          <w:spacing w:val="-9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incentivos fiscais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ao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final</w:t>
      </w:r>
      <w:r w:rsidRPr="00FF65E7">
        <w:rPr>
          <w:rFonts w:ascii="Times New Roman" w:eastAsia="Times New Roman" w:hAnsi="Times New Roman" w:cs="Times New Roman"/>
          <w:spacing w:val="-9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encaminhará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ao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Prefeito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para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expedição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do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competente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Decreto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para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sua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concessão.</w:t>
      </w:r>
    </w:p>
    <w:p w:rsidR="00FF65E7" w:rsidRPr="00FF65E7" w:rsidRDefault="00FF65E7" w:rsidP="00FF65E7">
      <w:pPr>
        <w:autoSpaceDE w:val="0"/>
        <w:autoSpaceDN w:val="0"/>
        <w:adjustRightInd w:val="0"/>
        <w:ind w:left="2" w:right="-1"/>
        <w:jc w:val="both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spacing w:before="76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Art. 7º Durante todo o período de concessão do incentivo previsto nesta Lei, a pessoa jurídica deverá, anualmente, destinar 5% (cinco por cento) do valor correspondente ao benefício do IPTU para o Fundo Municipal do Trabalho, Emprego e Renda de Mogi Mirim.</w:t>
      </w:r>
    </w:p>
    <w:p w:rsidR="00FF65E7" w:rsidRPr="00FF65E7" w:rsidRDefault="00FF65E7" w:rsidP="00FF65E7">
      <w:pPr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Art. 8°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Perderá o direito ao incentivo tributário previsto nesta Lei,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com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consequente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restauração da sistemática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normal de cobrança de imposto e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taxas, bem como a imediata devolução aos cofres públicos municipais de todos os valores não recolhidos, acrescidos de juros e correção monetária a empresa que:</w:t>
      </w:r>
    </w:p>
    <w:p w:rsidR="00FF65E7" w:rsidRPr="00FF65E7" w:rsidRDefault="00FF65E7" w:rsidP="00FF65E7">
      <w:pPr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tabs>
          <w:tab w:val="left" w:pos="3817"/>
        </w:tabs>
        <w:autoSpaceDE w:val="0"/>
        <w:autoSpaceDN w:val="0"/>
        <w:adjustRightInd w:val="0"/>
        <w:ind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I -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proofErr w:type="gramStart"/>
      <w:r w:rsidRPr="00FF65E7">
        <w:rPr>
          <w:rFonts w:ascii="Times New Roman" w:eastAsia="Times New Roman" w:hAnsi="Times New Roman" w:cs="Times New Roman"/>
          <w:lang w:val="pt" w:eastAsia="pt-BR"/>
        </w:rPr>
        <w:t>nos</w:t>
      </w:r>
      <w:proofErr w:type="gramEnd"/>
      <w:r w:rsidRPr="00FF65E7">
        <w:rPr>
          <w:rFonts w:ascii="Times New Roman" w:eastAsia="Times New Roman" w:hAnsi="Times New Roman" w:cs="Times New Roman"/>
          <w:lang w:val="pt" w:eastAsia="pt-BR"/>
        </w:rPr>
        <w:t xml:space="preserve"> prazos estipulados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no § 5°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do</w:t>
      </w:r>
      <w:r w:rsidRPr="00FF65E7">
        <w:rPr>
          <w:rFonts w:ascii="Times New Roman" w:eastAsia="Times New Roman" w:hAnsi="Times New Roman" w:cs="Times New Roman"/>
          <w:spacing w:val="-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art.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2°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desta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Lei,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não iniciar as atividades, seja decorrente de instalação ou ampliação;</w:t>
      </w:r>
    </w:p>
    <w:p w:rsidR="00FF65E7" w:rsidRPr="00FF65E7" w:rsidRDefault="00FF65E7" w:rsidP="00FF65E7">
      <w:pPr>
        <w:autoSpaceDE w:val="0"/>
        <w:autoSpaceDN w:val="0"/>
        <w:adjustRightInd w:val="0"/>
        <w:spacing w:before="2"/>
        <w:ind w:right="-1" w:firstLine="3686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tabs>
          <w:tab w:val="left" w:pos="3915"/>
        </w:tabs>
        <w:autoSpaceDE w:val="0"/>
        <w:autoSpaceDN w:val="0"/>
        <w:adjustRightInd w:val="0"/>
        <w:ind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 xml:space="preserve">II - </w:t>
      </w:r>
      <w:proofErr w:type="gramStart"/>
      <w:r w:rsidRPr="00FF65E7">
        <w:rPr>
          <w:rFonts w:ascii="Times New Roman" w:eastAsia="Times New Roman" w:hAnsi="Times New Roman" w:cs="Times New Roman"/>
          <w:lang w:val="pt" w:eastAsia="pt-BR"/>
        </w:rPr>
        <w:t>durante</w:t>
      </w:r>
      <w:proofErr w:type="gramEnd"/>
      <w:r w:rsidRPr="00FF65E7">
        <w:rPr>
          <w:rFonts w:ascii="Times New Roman" w:eastAsia="Times New Roman" w:hAnsi="Times New Roman" w:cs="Times New Roman"/>
          <w:lang w:val="pt" w:eastAsia="pt-BR"/>
        </w:rPr>
        <w:t xml:space="preserve"> o prazo da outorga dos benefícios previstos nesta Lei, descumprirem as condições estabelecidas para concessão dos mesmos, quando reconhecida em decisão administrativa irrecorrível;</w:t>
      </w:r>
    </w:p>
    <w:p w:rsidR="00FF65E7" w:rsidRPr="00FF65E7" w:rsidRDefault="00FF65E7" w:rsidP="00FF65E7">
      <w:pPr>
        <w:tabs>
          <w:tab w:val="left" w:pos="4041"/>
        </w:tabs>
        <w:autoSpaceDE w:val="0"/>
        <w:autoSpaceDN w:val="0"/>
        <w:adjustRightInd w:val="0"/>
        <w:spacing w:before="252"/>
        <w:ind w:right="-1" w:firstLine="3686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III -</w:t>
      </w:r>
      <w:r w:rsidRPr="00FF65E7">
        <w:rPr>
          <w:rFonts w:ascii="Times New Roman" w:eastAsia="Times New Roman" w:hAnsi="Times New Roman" w:cs="Times New Roman"/>
          <w:spacing w:val="4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efetive</w:t>
      </w:r>
      <w:r w:rsidRPr="00FF65E7">
        <w:rPr>
          <w:rFonts w:ascii="Times New Roman" w:eastAsia="Times New Roman" w:hAnsi="Times New Roman" w:cs="Times New Roman"/>
          <w:spacing w:val="4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relocalização</w:t>
      </w:r>
      <w:r w:rsidRPr="00FF65E7">
        <w:rPr>
          <w:rFonts w:ascii="Times New Roman" w:eastAsia="Times New Roman" w:hAnsi="Times New Roman" w:cs="Times New Roman"/>
          <w:spacing w:val="4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4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domicílio</w:t>
      </w:r>
      <w:r w:rsidRPr="00FF65E7">
        <w:rPr>
          <w:rFonts w:ascii="Times New Roman" w:eastAsia="Times New Roman" w:hAnsi="Times New Roman" w:cs="Times New Roman"/>
          <w:spacing w:val="4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tributário</w:t>
      </w:r>
      <w:r w:rsidRPr="00FF65E7">
        <w:rPr>
          <w:rFonts w:ascii="Times New Roman" w:eastAsia="Times New Roman" w:hAnsi="Times New Roman" w:cs="Times New Roman"/>
          <w:spacing w:val="4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ou</w:t>
      </w:r>
      <w:r w:rsidRPr="00FF65E7">
        <w:rPr>
          <w:rFonts w:ascii="Times New Roman" w:eastAsia="Times New Roman" w:hAnsi="Times New Roman" w:cs="Times New Roman"/>
          <w:spacing w:val="4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aberturas de filiais que represente redução do nível de arrecadação.</w:t>
      </w:r>
    </w:p>
    <w:p w:rsidR="00FF65E7" w:rsidRPr="00FF65E7" w:rsidRDefault="00FF65E7" w:rsidP="00FF65E7">
      <w:pPr>
        <w:autoSpaceDE w:val="0"/>
        <w:autoSpaceDN w:val="0"/>
        <w:adjustRightInd w:val="0"/>
        <w:spacing w:before="2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spacing w:before="2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Parágrafo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único.</w:t>
      </w:r>
      <w:r w:rsidRPr="00FF65E7">
        <w:rPr>
          <w:rFonts w:ascii="Times New Roman" w:eastAsia="Times New Roman" w:hAnsi="Times New Roman" w:cs="Times New Roman"/>
          <w:spacing w:val="3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perda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do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direito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que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trata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este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artigo se</w:t>
      </w:r>
      <w:r w:rsidRPr="00FF65E7">
        <w:rPr>
          <w:rFonts w:ascii="Times New Roman" w:eastAsia="Times New Roman" w:hAnsi="Times New Roman" w:cs="Times New Roman"/>
          <w:spacing w:val="-6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dará</w:t>
      </w:r>
      <w:r w:rsidRPr="00FF65E7">
        <w:rPr>
          <w:rFonts w:ascii="Times New Roman" w:eastAsia="Times New Roman" w:hAnsi="Times New Roman" w:cs="Times New Roman"/>
          <w:spacing w:val="-9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por</w:t>
      </w:r>
      <w:r w:rsidRPr="00FF65E7">
        <w:rPr>
          <w:rFonts w:ascii="Times New Roman" w:eastAsia="Times New Roman" w:hAnsi="Times New Roman" w:cs="Times New Roman"/>
          <w:spacing w:val="-9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resolução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do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Prefeito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Municipal,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devidamente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baseado</w:t>
      </w:r>
      <w:r w:rsidRPr="00FF65E7">
        <w:rPr>
          <w:rFonts w:ascii="Times New Roman" w:eastAsia="Times New Roman" w:hAnsi="Times New Roman" w:cs="Times New Roman"/>
          <w:spacing w:val="-9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por</w:t>
      </w:r>
      <w:r w:rsidRPr="00FF65E7">
        <w:rPr>
          <w:rFonts w:ascii="Times New Roman" w:eastAsia="Times New Roman" w:hAnsi="Times New Roman" w:cs="Times New Roman"/>
          <w:spacing w:val="-9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manifestação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da</w:t>
      </w:r>
      <w:r w:rsidRPr="00FF65E7">
        <w:rPr>
          <w:rFonts w:ascii="Times New Roman" w:eastAsia="Times New Roman" w:hAnsi="Times New Roman" w:cs="Times New Roman"/>
          <w:spacing w:val="-9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Comissão</w:t>
      </w:r>
      <w:r w:rsidRPr="00FF65E7">
        <w:rPr>
          <w:rFonts w:ascii="Times New Roman" w:eastAsia="Times New Roman" w:hAnsi="Times New Roman" w:cs="Times New Roman"/>
          <w:spacing w:val="-7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 Benefícios e Incentivos Fiscais.</w:t>
      </w:r>
    </w:p>
    <w:p w:rsidR="00FF65E7" w:rsidRPr="00FF65E7" w:rsidRDefault="00FF65E7" w:rsidP="00FF65E7">
      <w:pPr>
        <w:autoSpaceDE w:val="0"/>
        <w:autoSpaceDN w:val="0"/>
        <w:adjustRightInd w:val="0"/>
        <w:spacing w:before="251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Art. 9°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Para os efeitos desta Lei, a cisão, incorporação, transformação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ou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qualquer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reestruturação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societária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empresas,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inclusive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entrada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saída</w:t>
      </w:r>
      <w:r w:rsidRPr="00FF65E7">
        <w:rPr>
          <w:rFonts w:ascii="Times New Roman" w:eastAsia="Times New Roman" w:hAnsi="Times New Roman" w:cs="Times New Roman"/>
          <w:spacing w:val="-10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sócios, não serão consideradas como instalação ou ampliação.</w:t>
      </w:r>
    </w:p>
    <w:p w:rsidR="00FF65E7" w:rsidRPr="00FF65E7" w:rsidRDefault="00FF65E7" w:rsidP="00FF65E7">
      <w:pPr>
        <w:autoSpaceDE w:val="0"/>
        <w:autoSpaceDN w:val="0"/>
        <w:adjustRightInd w:val="0"/>
        <w:spacing w:before="1"/>
        <w:ind w:right="-1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autoSpaceDE w:val="0"/>
        <w:autoSpaceDN w:val="0"/>
        <w:adjustRightInd w:val="0"/>
        <w:ind w:left="2"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Art.</w:t>
      </w:r>
      <w:r w:rsidRPr="00FF65E7">
        <w:rPr>
          <w:rFonts w:ascii="Times New Roman" w:eastAsia="Times New Roman" w:hAnsi="Times New Roman" w:cs="Times New Roman"/>
          <w:spacing w:val="-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10.</w:t>
      </w:r>
      <w:r w:rsidRPr="00FF65E7">
        <w:rPr>
          <w:rFonts w:ascii="Times New Roman" w:eastAsia="Times New Roman" w:hAnsi="Times New Roman" w:cs="Times New Roman"/>
          <w:spacing w:val="-6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As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despesas</w:t>
      </w:r>
      <w:r w:rsidRPr="00FF65E7">
        <w:rPr>
          <w:rFonts w:ascii="Times New Roman" w:eastAsia="Times New Roman" w:hAnsi="Times New Roman" w:cs="Times New Roman"/>
          <w:spacing w:val="-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decorrentes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da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execução</w:t>
      </w:r>
      <w:r w:rsidRPr="00FF65E7">
        <w:rPr>
          <w:rFonts w:ascii="Times New Roman" w:eastAsia="Times New Roman" w:hAnsi="Times New Roman" w:cs="Times New Roman"/>
          <w:spacing w:val="-5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da</w:t>
      </w:r>
      <w:r w:rsidRPr="00FF65E7">
        <w:rPr>
          <w:rFonts w:ascii="Times New Roman" w:eastAsia="Times New Roman" w:hAnsi="Times New Roman" w:cs="Times New Roman"/>
          <w:spacing w:val="-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presente Lei correrão à conta de dotações próprias consignadas no orçamento, suplementadas se necessário.</w:t>
      </w:r>
    </w:p>
    <w:p w:rsidR="00FF65E7" w:rsidRPr="00FF65E7" w:rsidRDefault="00FF65E7" w:rsidP="00FF65E7">
      <w:pPr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lang w:val="pt" w:eastAsia="pt-BR"/>
        </w:rPr>
      </w:pPr>
    </w:p>
    <w:p w:rsidR="00FF65E7" w:rsidRPr="00FF65E7" w:rsidRDefault="00FF65E7" w:rsidP="00FF65E7">
      <w:pPr>
        <w:widowControl w:val="0"/>
        <w:suppressAutoHyphens/>
        <w:ind w:right="-1" w:firstLine="3686"/>
        <w:jc w:val="both"/>
        <w:rPr>
          <w:rFonts w:ascii="Times New Roman" w:eastAsia="Times New Roman" w:hAnsi="Times New Roman" w:cs="Times New Roman"/>
          <w:lang w:val="pt" w:eastAsia="pt-BR"/>
        </w:rPr>
      </w:pPr>
      <w:r w:rsidRPr="00FF65E7">
        <w:rPr>
          <w:rFonts w:ascii="Times New Roman" w:eastAsia="Times New Roman" w:hAnsi="Times New Roman" w:cs="Times New Roman"/>
          <w:lang w:val="pt" w:eastAsia="pt-BR"/>
        </w:rPr>
        <w:t>Art.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11.</w:t>
      </w:r>
      <w:r w:rsidRPr="00FF65E7">
        <w:rPr>
          <w:rFonts w:ascii="Times New Roman" w:eastAsia="Times New Roman" w:hAnsi="Times New Roman" w:cs="Times New Roman"/>
          <w:spacing w:val="38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Esta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Lei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entra</w:t>
      </w:r>
      <w:r w:rsidRPr="00FF65E7">
        <w:rPr>
          <w:rFonts w:ascii="Times New Roman" w:eastAsia="Times New Roman" w:hAnsi="Times New Roman" w:cs="Times New Roman"/>
          <w:spacing w:val="-13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em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vigor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na</w:t>
      </w:r>
      <w:r w:rsidRPr="00FF65E7">
        <w:rPr>
          <w:rFonts w:ascii="Times New Roman" w:eastAsia="Times New Roman" w:hAnsi="Times New Roman" w:cs="Times New Roman"/>
          <w:spacing w:val="-12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data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de</w:t>
      </w:r>
      <w:r w:rsidRPr="00FF65E7">
        <w:rPr>
          <w:rFonts w:ascii="Times New Roman" w:eastAsia="Times New Roman" w:hAnsi="Times New Roman" w:cs="Times New Roman"/>
          <w:spacing w:val="-14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sua</w:t>
      </w:r>
      <w:r w:rsidRPr="00FF65E7">
        <w:rPr>
          <w:rFonts w:ascii="Times New Roman" w:eastAsia="Times New Roman" w:hAnsi="Times New Roman" w:cs="Times New Roman"/>
          <w:spacing w:val="-11"/>
          <w:lang w:val="pt" w:eastAsia="pt-BR"/>
        </w:rPr>
        <w:t xml:space="preserve"> </w:t>
      </w:r>
      <w:r w:rsidRPr="00FF65E7">
        <w:rPr>
          <w:rFonts w:ascii="Times New Roman" w:eastAsia="Times New Roman" w:hAnsi="Times New Roman" w:cs="Times New Roman"/>
          <w:lang w:val="pt" w:eastAsia="pt-BR"/>
        </w:rPr>
        <w:t>publicação.</w:t>
      </w:r>
    </w:p>
    <w:p w:rsidR="00FF65E7" w:rsidRPr="00FF65E7" w:rsidRDefault="00FF65E7" w:rsidP="00FF65E7">
      <w:pPr>
        <w:widowControl w:val="0"/>
        <w:suppressAutoHyphens/>
        <w:ind w:right="-1" w:firstLine="368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/>
        </w:rPr>
      </w:pPr>
    </w:p>
    <w:p w:rsidR="00FF65E7" w:rsidRPr="00FF65E7" w:rsidRDefault="00FF65E7" w:rsidP="00FF65E7">
      <w:pPr>
        <w:widowControl w:val="0"/>
        <w:suppressAutoHyphens/>
        <w:ind w:right="-1" w:firstLine="3686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  <w:r w:rsidRPr="00FF65E7">
        <w:rPr>
          <w:rFonts w:ascii="Times New Roman" w:eastAsia="Lucida Sans Unicode" w:hAnsi="Times New Roman" w:cs="Times New Roman"/>
          <w:sz w:val="24"/>
          <w:szCs w:val="24"/>
          <w:lang/>
        </w:rPr>
        <w:t>Prefeitura de Mogi Mirim, 26 de junho de 2 025.</w:t>
      </w:r>
    </w:p>
    <w:p w:rsidR="00FF65E7" w:rsidRPr="00FF65E7" w:rsidRDefault="00FF65E7" w:rsidP="00FF65E7">
      <w:pPr>
        <w:widowControl w:val="0"/>
        <w:suppressAutoHyphens/>
        <w:ind w:right="-1" w:firstLine="3828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FF65E7" w:rsidRPr="00FF65E7" w:rsidRDefault="00FF65E7" w:rsidP="00FF65E7">
      <w:pPr>
        <w:widowControl w:val="0"/>
        <w:suppressAutoHyphens/>
        <w:ind w:right="-1" w:firstLine="3828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FF65E7" w:rsidRPr="00FF65E7" w:rsidRDefault="00FF65E7" w:rsidP="00FF65E7">
      <w:pPr>
        <w:widowControl w:val="0"/>
        <w:suppressAutoHyphens/>
        <w:spacing w:line="276" w:lineRule="auto"/>
        <w:ind w:right="-1" w:firstLine="3828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FF65E7" w:rsidRPr="00FF65E7" w:rsidRDefault="00FF65E7" w:rsidP="00FF65E7">
      <w:pPr>
        <w:widowControl w:val="0"/>
        <w:suppressAutoHyphens/>
        <w:spacing w:line="276" w:lineRule="auto"/>
        <w:ind w:right="-1" w:firstLine="3828"/>
        <w:jc w:val="both"/>
        <w:rPr>
          <w:rFonts w:ascii="Times New Roman" w:eastAsia="Lucida Sans Unicode" w:hAnsi="Times New Roman" w:cs="Times New Roman"/>
          <w:b/>
          <w:sz w:val="24"/>
          <w:szCs w:val="24"/>
          <w:lang/>
        </w:rPr>
      </w:pPr>
      <w:r w:rsidRPr="00FF65E7"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t>DR. PAULO DE OLIVEIRA E SILVA</w:t>
      </w:r>
    </w:p>
    <w:p w:rsidR="00FF65E7" w:rsidRPr="00FF65E7" w:rsidRDefault="00FF65E7" w:rsidP="00FF65E7">
      <w:pPr>
        <w:widowControl w:val="0"/>
        <w:suppressAutoHyphens/>
        <w:spacing w:line="276" w:lineRule="auto"/>
        <w:ind w:right="-1" w:firstLine="3402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  <w:r w:rsidRPr="00FF65E7">
        <w:rPr>
          <w:rFonts w:ascii="Times New Roman" w:eastAsia="Lucida Sans Unicode" w:hAnsi="Times New Roman" w:cs="Times New Roman"/>
          <w:sz w:val="24"/>
          <w:szCs w:val="24"/>
          <w:lang/>
        </w:rPr>
        <w:t xml:space="preserve">                         Prefeito Municipal</w:t>
      </w:r>
    </w:p>
    <w:p w:rsidR="00FF65E7" w:rsidRPr="00FF65E7" w:rsidRDefault="00FF65E7" w:rsidP="00024821">
      <w:pPr>
        <w:widowControl w:val="0"/>
        <w:suppressAutoHyphens/>
        <w:spacing w:line="276" w:lineRule="auto"/>
        <w:ind w:right="-1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FF65E7" w:rsidRPr="00FF65E7" w:rsidRDefault="00FF65E7" w:rsidP="00FF65E7">
      <w:pPr>
        <w:widowControl w:val="0"/>
        <w:suppressAutoHyphens/>
        <w:ind w:right="-1"/>
        <w:jc w:val="both"/>
        <w:rPr>
          <w:rFonts w:ascii="Times New Roman" w:eastAsia="Lucida Sans Unicode" w:hAnsi="Times New Roman" w:cs="Times New Roman"/>
          <w:b/>
          <w:sz w:val="20"/>
          <w:szCs w:val="20"/>
          <w:lang/>
        </w:rPr>
      </w:pPr>
      <w:r w:rsidRPr="00FF65E7">
        <w:rPr>
          <w:rFonts w:ascii="Times New Roman" w:eastAsia="Lucida Sans Unicode" w:hAnsi="Times New Roman" w:cs="Times New Roman"/>
          <w:b/>
          <w:sz w:val="20"/>
          <w:szCs w:val="20"/>
          <w:lang/>
        </w:rPr>
        <w:t xml:space="preserve">Projeto de Lei n° </w:t>
      </w:r>
      <w:r>
        <w:rPr>
          <w:rFonts w:ascii="Times New Roman" w:eastAsia="Lucida Sans Unicode" w:hAnsi="Times New Roman" w:cs="Times New Roman"/>
          <w:b/>
          <w:sz w:val="20"/>
          <w:szCs w:val="20"/>
          <w:lang/>
        </w:rPr>
        <w:t>68 de 2025</w:t>
      </w:r>
    </w:p>
    <w:p w:rsidR="00FF65E7" w:rsidRPr="00024821" w:rsidRDefault="00FF65E7" w:rsidP="00024821">
      <w:pPr>
        <w:widowControl w:val="0"/>
        <w:suppressAutoHyphens/>
        <w:ind w:right="-1"/>
        <w:jc w:val="both"/>
        <w:rPr>
          <w:rFonts w:ascii="Times New Roman" w:eastAsia="Lucida Sans Unicode" w:hAnsi="Times New Roman" w:cs="Times New Roman"/>
          <w:b/>
          <w:sz w:val="20"/>
          <w:szCs w:val="20"/>
          <w:lang/>
        </w:rPr>
      </w:pPr>
      <w:r w:rsidRPr="00FF65E7">
        <w:rPr>
          <w:rFonts w:ascii="Times New Roman" w:eastAsia="Lucida Sans Unicode" w:hAnsi="Times New Roman" w:cs="Times New Roman"/>
          <w:b/>
          <w:sz w:val="20"/>
          <w:szCs w:val="20"/>
          <w:lang/>
        </w:rPr>
        <w:t>Autoria: Prefeito Municipal</w:t>
      </w:r>
    </w:p>
    <w:sectPr w:rsidR="00FF65E7" w:rsidRPr="00024821" w:rsidSect="00FF65E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8F4" w:rsidRDefault="00DD68F4">
      <w:r>
        <w:separator/>
      </w:r>
    </w:p>
  </w:endnote>
  <w:endnote w:type="continuationSeparator" w:id="0">
    <w:p w:rsidR="00DD68F4" w:rsidRDefault="00DD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8F4" w:rsidRDefault="00DD68F4">
      <w:r>
        <w:separator/>
      </w:r>
    </w:p>
  </w:footnote>
  <w:footnote w:type="continuationSeparator" w:id="0">
    <w:p w:rsidR="00DD68F4" w:rsidRDefault="00DD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49604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4821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B40CCE"/>
    <w:rsid w:val="00C32D95"/>
    <w:rsid w:val="00C938B6"/>
    <w:rsid w:val="00DD68F4"/>
    <w:rsid w:val="00DE5AAE"/>
    <w:rsid w:val="00DE675E"/>
    <w:rsid w:val="00F01731"/>
    <w:rsid w:val="00F071AE"/>
    <w:rsid w:val="00FB293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090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1061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2025-06-27T19:13:00Z</dcterms:modified>
</cp:coreProperties>
</file>