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E36818" w14:paraId="1DF877C9" w14:textId="77777777">
      <w:pPr>
        <w:overflowPunct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219/2025</w:t>
      </w:r>
      <w:r>
        <w:rPr>
          <w:rFonts w:ascii="Arial" w:hAnsi="Arial" w:cs="Arial"/>
          <w:b/>
          <w:sz w:val="24"/>
          <w:szCs w:val="24"/>
        </w:rPr>
        <w:t>Moção Nº 219/2025</w:t>
      </w:r>
    </w:p>
    <w:p w:rsidR="00D4051D" w:rsidP="00E36818" w14:paraId="45AEEA0B" w14:textId="77777777">
      <w:pPr>
        <w:overflowPunct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E36818" w14:paraId="04998979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E36818" w14:paraId="1EC2A7B1" w14:textId="3769FE7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E36818" w:rsidR="00E368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MOÇÃO DE CONGRATULAÇÕES E APLAUSOS À NOVA DIRETORIA DO ROTARACT CLUB DE MOGI MIRIM PARA O ANO ROTÁRIO 2025-2026.</w:t>
      </w:r>
    </w:p>
    <w:p w:rsidR="00D4051D" w:rsidRPr="00D4051D" w:rsidP="00E36818" w14:paraId="3221AF94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E36818" w14:paraId="2CA7F27D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E36818" w14:paraId="420E804C" w14:textId="142DDE7D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E36818" w14:paraId="7572AA2C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36818" w:rsidRPr="00E36818" w:rsidP="00E36818" w14:paraId="0F35EA3B" w14:textId="59AA8745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Requeiro à Mesa, na forma regimental de estilo, depois de ouvido o Douto Plenário, e de acordo com o Art. 162, combinado com Art. 152 § 2º do Regimento Interno vigente, que seja registrada em ata de nossos trabalhos a Votos de congratulações e aplausos à nova diretoria do Rotaract Club de Mogi Mirim, empossada para o ano rotário 2025-2026, composta por: Anna Julia </w:t>
      </w:r>
      <w:r w:rsidRPr="00E36818">
        <w:rPr>
          <w:rFonts w:ascii="Times New Roman" w:eastAsia="Calibri" w:hAnsi="Times New Roman" w:cs="Times New Roman"/>
          <w:sz w:val="24"/>
          <w:szCs w:val="24"/>
        </w:rPr>
        <w:t>Alabi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(Presidente), Julia </w:t>
      </w:r>
      <w:r w:rsidRPr="00E36818">
        <w:rPr>
          <w:rFonts w:ascii="Times New Roman" w:eastAsia="Calibri" w:hAnsi="Times New Roman" w:cs="Times New Roman"/>
          <w:sz w:val="24"/>
          <w:szCs w:val="24"/>
        </w:rPr>
        <w:t>Zanoni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(Vice-Presidente), Luiza </w:t>
      </w:r>
      <w:r w:rsidRPr="00E36818">
        <w:rPr>
          <w:rFonts w:ascii="Times New Roman" w:eastAsia="Calibri" w:hAnsi="Times New Roman" w:cs="Times New Roman"/>
          <w:sz w:val="24"/>
          <w:szCs w:val="24"/>
        </w:rPr>
        <w:t>Maretti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(1ª Secretária), </w:t>
      </w:r>
      <w:r w:rsidRPr="00E36818">
        <w:rPr>
          <w:rFonts w:ascii="Times New Roman" w:eastAsia="Calibri" w:hAnsi="Times New Roman" w:cs="Times New Roman"/>
          <w:sz w:val="24"/>
          <w:szCs w:val="24"/>
        </w:rPr>
        <w:t>Lislie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Rodrigues (2ª Secretária), Gabriel </w:t>
      </w:r>
      <w:r w:rsidRPr="00E36818">
        <w:rPr>
          <w:rFonts w:ascii="Times New Roman" w:eastAsia="Calibri" w:hAnsi="Times New Roman" w:cs="Times New Roman"/>
          <w:sz w:val="24"/>
          <w:szCs w:val="24"/>
        </w:rPr>
        <w:t>Restani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(Companheirismo), Lara </w:t>
      </w:r>
      <w:r w:rsidRPr="00E36818">
        <w:rPr>
          <w:rFonts w:ascii="Times New Roman" w:eastAsia="Calibri" w:hAnsi="Times New Roman" w:cs="Times New Roman"/>
          <w:sz w:val="24"/>
          <w:szCs w:val="24"/>
        </w:rPr>
        <w:t>Cussolin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(Diretora de Quadro Associativo), </w:t>
      </w:r>
      <w:r w:rsidRPr="00E36818">
        <w:rPr>
          <w:rFonts w:ascii="Times New Roman" w:eastAsia="Calibri" w:hAnsi="Times New Roman" w:cs="Times New Roman"/>
          <w:sz w:val="24"/>
          <w:szCs w:val="24"/>
        </w:rPr>
        <w:t>Rayssa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6818">
        <w:rPr>
          <w:rFonts w:ascii="Times New Roman" w:eastAsia="Calibri" w:hAnsi="Times New Roman" w:cs="Times New Roman"/>
          <w:sz w:val="24"/>
          <w:szCs w:val="24"/>
        </w:rPr>
        <w:t>Bazani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(1ª Tesoureira), Mateus Pontes (2º Tesoureiro), Wellington Cordeiro (1º Protocolo), Mateus Pontes (2º Protocolo), Lucas </w:t>
      </w:r>
      <w:r w:rsidRPr="00E36818">
        <w:rPr>
          <w:rFonts w:ascii="Times New Roman" w:eastAsia="Calibri" w:hAnsi="Times New Roman" w:cs="Times New Roman"/>
          <w:sz w:val="24"/>
          <w:szCs w:val="24"/>
        </w:rPr>
        <w:t>Vincentin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(1º Diretor de Projetos), Isabella </w:t>
      </w:r>
      <w:r w:rsidRPr="00E36818">
        <w:rPr>
          <w:rFonts w:ascii="Times New Roman" w:eastAsia="Calibri" w:hAnsi="Times New Roman" w:cs="Times New Roman"/>
          <w:sz w:val="24"/>
          <w:szCs w:val="24"/>
        </w:rPr>
        <w:t>Foganholo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(2</w:t>
      </w:r>
      <w:bookmarkStart w:id="0" w:name="_GoBack"/>
      <w:bookmarkEnd w:id="0"/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ª Diretora de Projetos), Ana </w:t>
      </w:r>
      <w:r w:rsidRPr="00E36818">
        <w:rPr>
          <w:rFonts w:ascii="Times New Roman" w:eastAsia="Calibri" w:hAnsi="Times New Roman" w:cs="Times New Roman"/>
          <w:sz w:val="24"/>
          <w:szCs w:val="24"/>
        </w:rPr>
        <w:t>Luisa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6818">
        <w:rPr>
          <w:rFonts w:ascii="Times New Roman" w:eastAsia="Calibri" w:hAnsi="Times New Roman" w:cs="Times New Roman"/>
          <w:sz w:val="24"/>
          <w:szCs w:val="24"/>
        </w:rPr>
        <w:t>Bridi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(Diretora de </w:t>
      </w:r>
      <w:r>
        <w:rPr>
          <w:rFonts w:ascii="Times New Roman" w:eastAsia="Calibri" w:hAnsi="Times New Roman" w:cs="Times New Roman"/>
          <w:sz w:val="24"/>
          <w:szCs w:val="24"/>
        </w:rPr>
        <w:t>IP</w:t>
      </w:r>
      <w:r w:rsidRPr="00E36818">
        <w:rPr>
          <w:rFonts w:ascii="Times New Roman" w:eastAsia="Calibri" w:hAnsi="Times New Roman" w:cs="Times New Roman"/>
          <w:sz w:val="24"/>
          <w:szCs w:val="24"/>
        </w:rPr>
        <w:t>), Sophia Lúcia (Assessora 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IP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), Felipe </w:t>
      </w:r>
      <w:r w:rsidRPr="00E36818">
        <w:rPr>
          <w:rFonts w:ascii="Times New Roman" w:eastAsia="Calibri" w:hAnsi="Times New Roman" w:cs="Times New Roman"/>
          <w:sz w:val="24"/>
          <w:szCs w:val="24"/>
        </w:rPr>
        <w:t>Perosa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(Assessor de </w:t>
      </w:r>
      <w:r>
        <w:rPr>
          <w:rFonts w:ascii="Times New Roman" w:eastAsia="Calibri" w:hAnsi="Times New Roman" w:cs="Times New Roman"/>
          <w:sz w:val="24"/>
          <w:szCs w:val="24"/>
        </w:rPr>
        <w:t>IP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), Brenda </w:t>
      </w:r>
      <w:r w:rsidRPr="00E36818">
        <w:rPr>
          <w:rFonts w:ascii="Times New Roman" w:eastAsia="Calibri" w:hAnsi="Times New Roman" w:cs="Times New Roman"/>
          <w:sz w:val="24"/>
          <w:szCs w:val="24"/>
        </w:rPr>
        <w:t>Conttessotto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(Diretora de Diversidade, Equidade e Inclusão), Leonardo Toledo (Diretor de Fundação Rotária) e Diego </w:t>
      </w:r>
      <w:r w:rsidRPr="00E36818">
        <w:rPr>
          <w:rFonts w:ascii="Times New Roman" w:eastAsia="Calibri" w:hAnsi="Times New Roman" w:cs="Times New Roman"/>
          <w:sz w:val="24"/>
          <w:szCs w:val="24"/>
        </w:rPr>
        <w:t>Barrozo</w:t>
      </w:r>
      <w:r w:rsidRPr="00E36818">
        <w:rPr>
          <w:rFonts w:ascii="Times New Roman" w:eastAsia="Calibri" w:hAnsi="Times New Roman" w:cs="Times New Roman"/>
          <w:sz w:val="24"/>
          <w:szCs w:val="24"/>
        </w:rPr>
        <w:t xml:space="preserve"> (Coordenador), pelo comprometimento e dedicação em prol das ações sociais e comunitárias promovidas pelo clube.</w:t>
      </w:r>
    </w:p>
    <w:p w:rsidR="00E36818" w:rsidRPr="00E36818" w:rsidP="00E36818" w14:paraId="22679F7E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6818" w:rsidRPr="00E36818" w:rsidP="00E36818" w14:paraId="4F37C9B3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RPr="00E36818" w:rsidP="00E36818" w14:paraId="1D420E59" w14:textId="7E14542E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36818">
        <w:rPr>
          <w:rFonts w:ascii="Times New Roman" w:eastAsia="Calibri" w:hAnsi="Times New Roman" w:cs="Times New Roman"/>
          <w:b/>
          <w:sz w:val="24"/>
          <w:szCs w:val="24"/>
        </w:rPr>
        <w:t>Sala das Sessões “VEREADOR SANTO RÓTOLLI”, em 04 de julho de 2025</w:t>
      </w:r>
    </w:p>
    <w:p w:rsidR="00D4051D" w:rsidP="00E36818" w14:paraId="4D310BF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E36818" w14:paraId="40B84AFB" w14:textId="77777777">
      <w:pPr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E36818" w14:paraId="112178AE" w14:textId="446E62BA">
      <w:pPr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E36818" w14:paraId="0A2D3C49" w14:textId="656A2A48">
      <w:pPr>
        <w:overflowPunct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E368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VICTOR GASPARINI</w:t>
      </w:r>
    </w:p>
    <w:p w:rsidR="00D4051D" w:rsidRPr="00D4051D" w:rsidP="00E36818" w14:paraId="046E68BB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E36818" w14:paraId="44716A9E" w14:textId="77777777">
      <w:p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E36818" w14:paraId="44268AF8" w14:textId="6989177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37941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8CB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818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3E0212B-D1A2-4C55-81EA-D03338B4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JV Gasparini</cp:lastModifiedBy>
  <cp:revision>4</cp:revision>
  <cp:lastPrinted>2025-07-04T16:51:15Z</cp:lastPrinted>
  <dcterms:created xsi:type="dcterms:W3CDTF">2025-01-06T17:33:00Z</dcterms:created>
  <dcterms:modified xsi:type="dcterms:W3CDTF">2025-07-04T16:42:00Z</dcterms:modified>
</cp:coreProperties>
</file>