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F74441" w:rsidRPr="00FD5BB2" w:rsidP="00FD5BB2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662CC4">
        <w:tab/>
      </w:r>
      <w:r w:rsidRPr="00FD5BB2" w:rsidR="003438B3">
        <w:rPr>
          <w:rStyle w:val="Strong"/>
          <w:color w:val="404040"/>
        </w:rPr>
        <w:t xml:space="preserve">PROJETO DE LEI Nº 34 </w:t>
      </w:r>
      <w:r w:rsidRPr="00FD5BB2">
        <w:rPr>
          <w:rStyle w:val="Strong"/>
          <w:color w:val="404040"/>
        </w:rPr>
        <w:t>DE 2025</w:t>
      </w:r>
      <w:r w:rsidR="00FD5BB2">
        <w:rPr>
          <w:rStyle w:val="Strong"/>
          <w:color w:val="404040"/>
        </w:rPr>
        <w:tab/>
      </w:r>
      <w:r w:rsidRPr="00FD5BB2" w:rsidR="003438B3">
        <w:rPr>
          <w:rStyle w:val="Strong"/>
          <w:color w:val="404040"/>
        </w:rPr>
        <w:br/>
      </w:r>
      <w:r w:rsidRPr="00FD5BB2">
        <w:rPr>
          <w:color w:val="404040"/>
        </w:rPr>
        <w:br/>
      </w:r>
      <w:r w:rsidRPr="00FD5BB2" w:rsidR="00662CC4">
        <w:rPr>
          <w:rStyle w:val="Emphasis"/>
          <w:color w:val="404040"/>
        </w:rPr>
        <w:tab/>
      </w:r>
      <w:r w:rsidRPr="00FD5BB2" w:rsidR="003438B3">
        <w:rPr>
          <w:rStyle w:val="Emphasis"/>
          <w:color w:val="404040"/>
        </w:rPr>
        <w:t>Institui Campanha Permanente no Âmbito das Escolas Municipais do Município de Mogi Mirim de Conscientização contra os Maus Tratos aos Animais e dá outras providências</w:t>
      </w:r>
      <w:r w:rsidRPr="00FD5BB2" w:rsidR="00D22D37">
        <w:rPr>
          <w:rStyle w:val="Emphasis"/>
          <w:color w:val="404040"/>
        </w:rPr>
        <w:t>.</w:t>
      </w:r>
    </w:p>
    <w:p w:rsidR="00F74441" w:rsidRPr="00FD5BB2" w:rsidP="00FD5BB2">
      <w:pPr>
        <w:pStyle w:val="NormalWeb"/>
        <w:spacing w:line="360" w:lineRule="auto"/>
        <w:jc w:val="both"/>
      </w:pPr>
      <w:r w:rsidRPr="00FD5BB2">
        <w:rPr>
          <w:rStyle w:val="Strong"/>
          <w:color w:val="404040"/>
        </w:rPr>
        <w:t>RELATOR: VEREADOR</w:t>
      </w:r>
      <w:r w:rsidRPr="00FD5BB2" w:rsidR="004E2E52">
        <w:rPr>
          <w:rStyle w:val="Strong"/>
          <w:color w:val="404040"/>
        </w:rPr>
        <w:t>A</w:t>
      </w:r>
      <w:r w:rsidRPr="00FD5BB2">
        <w:rPr>
          <w:rStyle w:val="Strong"/>
          <w:color w:val="404040"/>
        </w:rPr>
        <w:t xml:space="preserve"> </w:t>
      </w:r>
      <w:r w:rsidRPr="00FD5BB2" w:rsidR="004E2E52">
        <w:rPr>
          <w:rStyle w:val="Strong"/>
          <w:color w:val="404040"/>
        </w:rPr>
        <w:t>DANIELLA GONÇALVES DE AMÔEDO CAMPOS</w:t>
      </w:r>
      <w:r>
        <w:pict>
          <v:rect id="_x0000_i1025" style="width:0;height:0.75pt" o:hralign="center" o:hrstd="t" o:hrnoshade="t" o:hr="t" fillcolor="#40404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FD5BB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4E2E52" w:rsidRPr="00FD5BB2" w:rsidP="00AD77E4">
      <w:pPr>
        <w:pStyle w:val="NormalWeb"/>
        <w:spacing w:line="360" w:lineRule="auto"/>
        <w:ind w:firstLine="720"/>
        <w:jc w:val="both"/>
      </w:pPr>
      <w:r w:rsidRPr="00FD5BB2">
        <w:t xml:space="preserve">O Projeto de Lei nº 34/2025, protocolado na Câmara Municipal de Mogi Mirim, foi apresentado pelo Vereador Manoel Eduardo Pereira da Cruz Palomino e tem por finalidade instituir, no âmbito das escolas municipais </w:t>
      </w:r>
      <w:r w:rsidR="001A290E">
        <w:t>de Mogi Mirim</w:t>
      </w:r>
      <w:r w:rsidRPr="00FD5BB2">
        <w:t xml:space="preserve">, uma campanha permanente de conscientização contra os maus-tratos aos animais. A proposta visa promover a educação para o respeito e a proteção animal entre o público </w:t>
      </w:r>
      <w:r w:rsidRPr="00FD5BB2">
        <w:t>infantojuvenil</w:t>
      </w:r>
      <w:r w:rsidRPr="00FD5BB2">
        <w:t>, por meio de ações educativas e de sensibilização.</w:t>
      </w:r>
      <w:r>
        <w:pict>
          <v:rect id="_x0000_i1026" style="width:0;height:1.5pt" o:hralign="center" o:hrstd="t" o:hr="t" fillcolor="#a0a0a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sz w:val="24"/>
          <w:szCs w:val="24"/>
        </w:rPr>
      </w:pPr>
      <w:r w:rsidRPr="00FD5BB2">
        <w:rPr>
          <w:rStyle w:val="Strong"/>
          <w:b/>
          <w:bCs w:val="0"/>
          <w:sz w:val="24"/>
          <w:szCs w:val="24"/>
        </w:rPr>
        <w:t>II. Análise Técnica</w:t>
      </w:r>
    </w:p>
    <w:p w:rsidR="004E2E52" w:rsidRPr="00FD5BB2" w:rsidP="00FD5BB2">
      <w:pPr>
        <w:pStyle w:val="Heading4"/>
        <w:spacing w:line="360" w:lineRule="auto"/>
        <w:jc w:val="both"/>
      </w:pPr>
      <w:r w:rsidRPr="00FD5BB2">
        <w:rPr>
          <w:rStyle w:val="Strong"/>
          <w:b/>
          <w:bCs w:val="0"/>
        </w:rPr>
        <w:t>Relevância do Tema</w:t>
      </w:r>
    </w:p>
    <w:p w:rsidR="004E2E52" w:rsidRPr="00FD5BB2" w:rsidP="00AD77E4">
      <w:pPr>
        <w:pStyle w:val="NormalWeb"/>
        <w:spacing w:line="360" w:lineRule="auto"/>
        <w:ind w:firstLine="720"/>
        <w:jc w:val="both"/>
      </w:pPr>
      <w:r w:rsidRPr="00FD5BB2">
        <w:t>A proposta trata de um tema de alta relevância social e ambiental, com impacto direto na formação cidadã das crianças e adolescentes. A promoção da conscientização sobre maus-tratos a animais se alinha com os princípios constitucionais da educação (art. 205 da CF/88) e da proteção ambiental (art. 225 da CF/88), que incluem o dever de todos de proteger a fauna.</w:t>
      </w:r>
    </w:p>
    <w:p w:rsidR="00FD5BB2" w:rsidP="00AD77E4">
      <w:pPr>
        <w:pStyle w:val="NormalWeb"/>
        <w:spacing w:line="360" w:lineRule="auto"/>
        <w:ind w:firstLine="720"/>
        <w:jc w:val="both"/>
      </w:pPr>
      <w:r w:rsidRPr="00FD5BB2">
        <w:t xml:space="preserve">Vale lembrar que temos outra lei já em vigor no município com </w:t>
      </w:r>
      <w:r w:rsidR="00DD3AB3">
        <w:t>os mesmos objetivos</w:t>
      </w:r>
      <w:r w:rsidRPr="00FD5BB2">
        <w:t>, com período anual estabelecido, conforme já mencionada nos anexos deste Processo.</w:t>
      </w:r>
    </w:p>
    <w:p w:rsidR="00FD5BB2" w:rsidP="00AD77E4">
      <w:pPr>
        <w:pStyle w:val="NormalWeb"/>
        <w:spacing w:line="360" w:lineRule="auto"/>
        <w:ind w:firstLine="720"/>
        <w:jc w:val="both"/>
      </w:pPr>
      <w:r>
        <w:t xml:space="preserve">Esta Comissão entende que a referida proposta, assim como outras apresentadas e/ou aprovadas, semelhantes, nesta Casa de Leis possui importância inquestionável quanto ao que se diz respeito </w:t>
      </w:r>
      <w:r w:rsidR="00AD77E4">
        <w:t>à d</w:t>
      </w:r>
      <w:r>
        <w:t xml:space="preserve">efesa e </w:t>
      </w:r>
      <w:r w:rsidR="00AD77E4">
        <w:t>d</w:t>
      </w:r>
      <w:r>
        <w:t>ireito</w:t>
      </w:r>
      <w:r w:rsidR="00AD77E4">
        <w:t xml:space="preserve"> dos a</w:t>
      </w:r>
      <w:r>
        <w:t xml:space="preserve">nimais, além disso entendemos que </w:t>
      </w:r>
      <w:r w:rsidR="00AD77E4">
        <w:t>o</w:t>
      </w:r>
      <w:r>
        <w:t xml:space="preserve"> público alvo desta </w:t>
      </w:r>
      <w:r>
        <w:t xml:space="preserve">propositura é </w:t>
      </w:r>
      <w:r w:rsidR="00AD77E4">
        <w:t>propagador, multiplicador das informações recebidas, de forma intensa e significativa.</w:t>
      </w:r>
    </w:p>
    <w:p w:rsidR="00AD77E4" w:rsidP="00AD77E4">
      <w:pPr>
        <w:pStyle w:val="NormalWeb"/>
        <w:spacing w:line="360" w:lineRule="auto"/>
        <w:ind w:firstLine="720"/>
        <w:jc w:val="both"/>
      </w:pPr>
      <w:r>
        <w:t xml:space="preserve">Assim sendo, refere-se a uma iniciativa fundamental no que diz respeito a educar para consciência dos cuidados e respeito para com os animais e disseminar o conhecimento adquirido. </w:t>
      </w:r>
    </w:p>
    <w:p w:rsidR="00AD77E4" w:rsidP="00AD77E4">
      <w:pPr>
        <w:pStyle w:val="NormalWeb"/>
        <w:spacing w:line="360" w:lineRule="auto"/>
        <w:ind w:firstLine="720"/>
        <w:jc w:val="both"/>
      </w:pPr>
      <w:r w:rsidRPr="00AD77E4">
        <w:t xml:space="preserve">A </w:t>
      </w:r>
      <w:r>
        <w:t>continuidade deste trabalho, no município</w:t>
      </w:r>
      <w:r w:rsidR="00B7548E">
        <w:t xml:space="preserve"> de Mogi Mirim</w:t>
      </w:r>
      <w:r>
        <w:t>, visando a conscientização d</w:t>
      </w:r>
      <w:r w:rsidRPr="00AD77E4">
        <w:t>o direito e da defesa dos animais nas escolas é fundamental para a for</w:t>
      </w:r>
      <w:bookmarkStart w:id="0" w:name="_GoBack"/>
      <w:bookmarkEnd w:id="0"/>
      <w:r w:rsidRPr="00AD77E4">
        <w:t>mação de cidadãos mais conscientes e responsáveis, promovendo o respeito e a empatia pelos animais, além de contribuir para a construção de uma sociedade mais justa e sustentável.</w:t>
      </w:r>
      <w:r>
        <w:t xml:space="preserve"> </w:t>
      </w:r>
    </w:p>
    <w:p w:rsidR="008E1A61" w:rsidRPr="00FD5BB2" w:rsidP="008E1A61">
      <w:pPr>
        <w:pStyle w:val="NormalWeb"/>
        <w:spacing w:line="360" w:lineRule="auto"/>
        <w:jc w:val="both"/>
      </w:pPr>
      <w:r>
        <w:t>___________________________________________________________________________</w:t>
      </w:r>
    </w:p>
    <w:p w:rsidR="00F74441" w:rsidRPr="00FD5BB2" w:rsidP="00FD5BB2">
      <w:pPr>
        <w:pStyle w:val="break-words"/>
        <w:spacing w:line="360" w:lineRule="auto"/>
        <w:jc w:val="both"/>
      </w:pPr>
      <w:r w:rsidRPr="00FD5BB2">
        <w:rPr>
          <w:b/>
        </w:rPr>
        <w:t>I</w:t>
      </w:r>
      <w:r w:rsidR="003718B6">
        <w:rPr>
          <w:b/>
        </w:rPr>
        <w:t>II</w:t>
      </w:r>
      <w:r w:rsidRPr="00FD5BB2">
        <w:rPr>
          <w:b/>
        </w:rPr>
        <w:t xml:space="preserve"> - </w:t>
      </w:r>
      <w:r w:rsidR="003718B6">
        <w:rPr>
          <w:b/>
        </w:rPr>
        <w:t>S</w:t>
      </w:r>
      <w:r w:rsidRPr="00FD5BB2" w:rsidR="003718B6">
        <w:rPr>
          <w:b/>
        </w:rPr>
        <w:t>ubstitutivo</w:t>
      </w:r>
      <w:r w:rsidR="003718B6">
        <w:rPr>
          <w:b/>
        </w:rPr>
        <w:t>s</w:t>
      </w:r>
      <w:r w:rsidRPr="00FD5BB2" w:rsidR="003718B6">
        <w:rPr>
          <w:b/>
        </w:rPr>
        <w:t xml:space="preserve">, </w:t>
      </w:r>
      <w:r w:rsidR="003718B6">
        <w:rPr>
          <w:b/>
        </w:rPr>
        <w:t>Emendas ou S</w:t>
      </w:r>
      <w:r w:rsidRPr="00FD5BB2" w:rsidR="003718B6">
        <w:rPr>
          <w:b/>
        </w:rPr>
        <w:t xml:space="preserve">ubemendas ao </w:t>
      </w:r>
      <w:r w:rsidR="003718B6">
        <w:rPr>
          <w:b/>
        </w:rPr>
        <w:t>P</w:t>
      </w:r>
      <w:r w:rsidRPr="00FD5BB2" w:rsidR="003718B6">
        <w:rPr>
          <w:b/>
        </w:rPr>
        <w:t>rojeto</w:t>
      </w:r>
    </w:p>
    <w:p w:rsidR="00D22D37" w:rsidRPr="00FD5BB2" w:rsidP="00FD5BB2">
      <w:pPr>
        <w:pStyle w:val="NormalWeb"/>
        <w:spacing w:line="360" w:lineRule="auto"/>
        <w:jc w:val="both"/>
      </w:pPr>
      <w:r w:rsidRPr="00FD5BB2">
        <w:tab/>
      </w:r>
      <w:r w:rsidR="00F303A6">
        <w:t>Com base nos pareceres</w:t>
      </w:r>
      <w:r w:rsidR="00927464">
        <w:t xml:space="preserve"> técnicos</w:t>
      </w:r>
      <w:r w:rsidR="00DD3AB3">
        <w:t>, antecedentes,</w:t>
      </w:r>
      <w:r w:rsidR="00927464">
        <w:t xml:space="preserve"> das comissões permanentes competentes desta tra</w:t>
      </w:r>
      <w:r w:rsidR="00F303A6">
        <w:t>mitação,</w:t>
      </w:r>
      <w:r w:rsidR="008E1A61">
        <w:t xml:space="preserve"> esta relatoria não propõe emendas ou subemendas ao Projeto em análise.</w:t>
      </w:r>
    </w:p>
    <w:p w:rsidR="00F74441" w:rsidRPr="00FD5BB2" w:rsidP="00FD5BB2">
      <w:pPr>
        <w:pStyle w:val="break-words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877B70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877B70">
        <w:rPr>
          <w:rStyle w:val="Strong"/>
          <w:b/>
          <w:bCs w:val="0"/>
          <w:color w:val="auto"/>
          <w:sz w:val="24"/>
          <w:szCs w:val="24"/>
        </w:rPr>
        <w:t>IV - Decisão da Relatora</w:t>
      </w:r>
    </w:p>
    <w:p w:rsidR="00DD3AB3" w:rsidP="00DD3AB3">
      <w:pPr>
        <w:pStyle w:val="NormalWeb"/>
        <w:spacing w:line="360" w:lineRule="auto"/>
        <w:jc w:val="both"/>
      </w:pPr>
      <w:r w:rsidRPr="00FD5BB2">
        <w:rPr>
          <w:color w:val="404040"/>
        </w:rPr>
        <w:tab/>
      </w:r>
      <w:r w:rsidRPr="00FD5BB2" w:rsidR="003718B6">
        <w:t xml:space="preserve">Diante do exposto, considerando a </w:t>
      </w:r>
      <w:r w:rsidR="00537F23">
        <w:t>relevância</w:t>
      </w:r>
      <w:r w:rsidR="003718B6">
        <w:t xml:space="preserve"> do tema</w:t>
      </w:r>
      <w:r w:rsidRPr="00537F23" w:rsidR="00537F23">
        <w:t xml:space="preserve"> </w:t>
      </w:r>
      <w:r>
        <w:t>que cabe a esta C</w:t>
      </w:r>
      <w:r w:rsidR="00537F23">
        <w:t>omissão se manifestar e a continuidade do trabalho tão importante que já é desenvolvido no âmbito do município de Mogi Mirim</w:t>
      </w:r>
      <w:r w:rsidR="001A290E">
        <w:t>, através da lei 6.709/23</w:t>
      </w:r>
      <w:r w:rsidR="00537F23">
        <w:t xml:space="preserve"> e</w:t>
      </w:r>
      <w:r w:rsidR="001A290E">
        <w:t>,</w:t>
      </w:r>
      <w:r w:rsidR="00537F23">
        <w:t xml:space="preserve"> ainda, respeitando pareceres das comissões que antecederam, destacando a questão que se refere a vícios de iniciativa, após anális</w:t>
      </w:r>
      <w:r w:rsidR="001A290E">
        <w:t>e de consulta a SGP Consultoria e manifestação quanto a Lei Municipal já existente</w:t>
      </w:r>
      <w:r w:rsidR="006557A9">
        <w:t xml:space="preserve"> (anexo ao Processo)</w:t>
      </w:r>
      <w:r w:rsidR="001A290E">
        <w:t xml:space="preserve"> </w:t>
      </w:r>
      <w:r w:rsidRPr="00537F23" w:rsidR="00537F23">
        <w:t xml:space="preserve">opina-se </w:t>
      </w:r>
      <w:r w:rsidRPr="00537F23" w:rsidR="00537F23">
        <w:rPr>
          <w:b/>
        </w:rPr>
        <w:t>favoravelmente</w:t>
      </w:r>
      <w:r w:rsidR="00537F23">
        <w:t xml:space="preserve"> a continuidade da tramitação do Projeto de Lei nº 34/2025</w:t>
      </w:r>
      <w:r w:rsidR="003718B6">
        <w:t>.</w:t>
      </w:r>
    </w:p>
    <w:p w:rsidR="003D6D21" w:rsidRPr="00FD5BB2" w:rsidP="00DD3AB3">
      <w:pPr>
        <w:pStyle w:val="NormalWeb"/>
        <w:spacing w:line="360" w:lineRule="auto"/>
        <w:jc w:val="both"/>
        <w:rPr>
          <w:bCs/>
          <w:i/>
        </w:rPr>
      </w:pPr>
      <w:r w:rsidRPr="00877B70">
        <w:rPr>
          <w:rStyle w:val="Strong"/>
        </w:rPr>
        <w:t>SALA DAS SESSÕES</w:t>
      </w:r>
      <w:r w:rsidRPr="00877B70" w:rsidR="00D22D37">
        <w:rPr>
          <w:rStyle w:val="Strong"/>
        </w:rPr>
        <w:t xml:space="preserve"> “VEREADOR SANTO RÓTTOLI”, em </w:t>
      </w:r>
      <w:r w:rsidR="00DD3AB3">
        <w:rPr>
          <w:rStyle w:val="Strong"/>
        </w:rPr>
        <w:t>04</w:t>
      </w:r>
      <w:r w:rsidRPr="00877B70" w:rsidR="00537F23">
        <w:rPr>
          <w:rStyle w:val="Strong"/>
        </w:rPr>
        <w:t xml:space="preserve"> de </w:t>
      </w:r>
      <w:r w:rsidR="00DD3AB3">
        <w:rPr>
          <w:rStyle w:val="Strong"/>
        </w:rPr>
        <w:t>agosto</w:t>
      </w:r>
      <w:r w:rsidRPr="00877B70">
        <w:rPr>
          <w:rStyle w:val="Strong"/>
        </w:rPr>
        <w:t xml:space="preserve"> de 2025.</w:t>
      </w:r>
    </w:p>
    <w:p w:rsidR="00F74441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</w:p>
    <w:p w:rsidR="00F74441" w:rsidRPr="00FD5BB2" w:rsidP="00FD5BB2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D5BB2">
        <w:rPr>
          <w:b/>
          <w:sz w:val="24"/>
          <w:szCs w:val="24"/>
          <w:highlight w:val="white"/>
          <w:u w:val="single"/>
        </w:rPr>
        <w:t>VEREADOR</w:t>
      </w:r>
      <w:r w:rsidR="00537F23">
        <w:rPr>
          <w:b/>
          <w:sz w:val="24"/>
          <w:szCs w:val="24"/>
          <w:highlight w:val="white"/>
          <w:u w:val="single"/>
        </w:rPr>
        <w:t>A DANIELLA GONÇALVES DE AMÔEDO CAMPOS</w:t>
      </w:r>
    </w:p>
    <w:p w:rsidR="00F74441" w:rsidRPr="00FD5BB2" w:rsidP="00FD5BB2">
      <w:pPr>
        <w:spacing w:line="360" w:lineRule="auto"/>
        <w:jc w:val="center"/>
        <w:rPr>
          <w:sz w:val="24"/>
          <w:szCs w:val="24"/>
        </w:rPr>
      </w:pPr>
      <w:r w:rsidRPr="00FD5BB2">
        <w:rPr>
          <w:sz w:val="24"/>
          <w:szCs w:val="24"/>
        </w:rPr>
        <w:t>Relator</w:t>
      </w:r>
      <w:r w:rsidR="00537F23">
        <w:rPr>
          <w:sz w:val="24"/>
          <w:szCs w:val="24"/>
        </w:rPr>
        <w:t>a</w:t>
      </w:r>
    </w:p>
    <w:p w:rsidR="00DD3AB3" w:rsidP="00877B70">
      <w:pPr>
        <w:spacing w:line="360" w:lineRule="auto"/>
        <w:rPr>
          <w:sz w:val="24"/>
          <w:szCs w:val="24"/>
        </w:rPr>
      </w:pPr>
      <w:r w:rsidRPr="00FD5BB2">
        <w:rPr>
          <w:sz w:val="24"/>
          <w:szCs w:val="24"/>
        </w:rPr>
        <w:br w:type="page"/>
      </w:r>
    </w:p>
    <w:p w:rsidR="00F55E24" w:rsidRPr="00FD5BB2" w:rsidP="00877B70">
      <w:pPr>
        <w:spacing w:line="360" w:lineRule="auto"/>
        <w:rPr>
          <w:color w:val="404040"/>
          <w:sz w:val="24"/>
          <w:szCs w:val="24"/>
        </w:rPr>
      </w:pPr>
      <w:r w:rsidRPr="00FD5BB2">
        <w:rPr>
          <w:rStyle w:val="Strong"/>
          <w:color w:val="404040"/>
        </w:rPr>
        <w:t>PARECER DA COMISSÃO DE DIREITO E DEFESA DOS ANIMAIS AO PROJETO DE LEI Nº 34/2025</w:t>
      </w:r>
      <w:r>
        <w:rPr>
          <w:rStyle w:val="Strong"/>
          <w:color w:val="404040"/>
        </w:rPr>
        <w:t>, DE AUTORIA DO VEREADOR MANOEL EDUARDO PEREIRA DA CRUZ PALOMINO.</w:t>
      </w:r>
    </w:p>
    <w:p w:rsidR="0070466D" w:rsidRPr="00FD5BB2" w:rsidP="00FD5BB2">
      <w:pPr>
        <w:pStyle w:val="NormalWeb"/>
        <w:spacing w:line="360" w:lineRule="auto"/>
        <w:jc w:val="both"/>
        <w:rPr>
          <w:color w:val="404040"/>
        </w:rPr>
      </w:pPr>
      <w:r w:rsidRPr="00FD5BB2">
        <w:rPr>
          <w:color w:val="404040"/>
        </w:rPr>
        <w:tab/>
      </w:r>
      <w:r w:rsidRPr="00FD5BB2" w:rsidR="00FF139E">
        <w:rPr>
          <w:color w:val="404040"/>
        </w:rPr>
        <w:t>A Comissão</w:t>
      </w:r>
      <w:r w:rsidRPr="00FD5BB2" w:rsidR="004D7E50">
        <w:rPr>
          <w:color w:val="404040"/>
        </w:rPr>
        <w:t xml:space="preserve"> de </w:t>
      </w:r>
      <w:r w:rsidRPr="00FD5BB2" w:rsidR="002A35D2">
        <w:rPr>
          <w:color w:val="404040"/>
        </w:rPr>
        <w:t>Direito e Defesa dos Animais,</w:t>
      </w:r>
      <w:r w:rsidRPr="00FD5BB2" w:rsidR="004D7E50">
        <w:rPr>
          <w:color w:val="404040"/>
        </w:rPr>
        <w:t xml:space="preserve"> </w:t>
      </w:r>
      <w:r w:rsidRPr="00FD5BB2">
        <w:rPr>
          <w:color w:val="404040"/>
        </w:rPr>
        <w:t xml:space="preserve">no uso de suas atribuições regimentais, e </w:t>
      </w:r>
      <w:r w:rsidRPr="00FD5BB2">
        <w:rPr>
          <w:color w:val="404040"/>
        </w:rPr>
        <w:t>após</w:t>
      </w:r>
      <w:r w:rsidRPr="00FD5BB2">
        <w:rPr>
          <w:color w:val="404040"/>
        </w:rPr>
        <w:t xml:space="preserve"> análise do </w:t>
      </w:r>
      <w:r w:rsidRPr="00FD5BB2" w:rsidR="00D22D37">
        <w:rPr>
          <w:b/>
          <w:bCs/>
        </w:rPr>
        <w:t xml:space="preserve">Projeto de Lei nº </w:t>
      </w:r>
      <w:r w:rsidRPr="00FD5BB2" w:rsidR="000B46E3">
        <w:rPr>
          <w:b/>
          <w:bCs/>
        </w:rPr>
        <w:t>34</w:t>
      </w:r>
      <w:r w:rsidRPr="00FD5BB2">
        <w:rPr>
          <w:b/>
          <w:bCs/>
        </w:rPr>
        <w:t>/2025</w:t>
      </w:r>
      <w:r w:rsidR="003718B6">
        <w:rPr>
          <w:color w:val="404040"/>
        </w:rPr>
        <w:t>,</w:t>
      </w:r>
      <w:r w:rsidRPr="00FD5BB2" w:rsidR="003718B6">
        <w:t xml:space="preserve"> considerando a </w:t>
      </w:r>
      <w:r w:rsidR="003718B6">
        <w:t>importância do tema, que cabe a esta comissão se manifestar e respeitando pareceres das comissões que antecederam, inclusive constando que a presente propositura não revela vícios que possam prejudicar sua tramitação</w:t>
      </w:r>
      <w:r w:rsidRPr="003718B6" w:rsidR="003718B6">
        <w:t xml:space="preserve"> </w:t>
      </w:r>
      <w:r w:rsidR="001A290E">
        <w:t xml:space="preserve">e a manifestação </w:t>
      </w:r>
      <w:r w:rsidR="006557A9">
        <w:t>quanto a</w:t>
      </w:r>
      <w:r w:rsidR="001A290E">
        <w:t xml:space="preserve"> Lei Municipal existente</w:t>
      </w:r>
      <w:r w:rsidR="006557A9">
        <w:t xml:space="preserve"> (anexa ao processo)</w:t>
      </w:r>
      <w:r w:rsidR="001A290E">
        <w:t xml:space="preserve"> mantém</w:t>
      </w:r>
      <w:r w:rsidR="003718B6">
        <w:t xml:space="preserve"> </w:t>
      </w:r>
      <w:r w:rsidRPr="003718B6" w:rsidR="003718B6">
        <w:rPr>
          <w:b/>
        </w:rPr>
        <w:t>FAVORÁVEL</w:t>
      </w:r>
      <w:r w:rsidR="003718B6">
        <w:t xml:space="preserve"> o presente parecer do projeto de Lei em análise. </w:t>
      </w:r>
    </w:p>
    <w:p w:rsidR="005C2F3A" w:rsidRPr="00FD5BB2" w:rsidP="00FD5BB2">
      <w:pPr>
        <w:pStyle w:val="NormalWeb"/>
        <w:spacing w:line="360" w:lineRule="auto"/>
        <w:jc w:val="center"/>
        <w:rPr>
          <w:color w:val="404040"/>
          <w:u w:val="single"/>
        </w:rPr>
      </w:pPr>
      <w:r w:rsidRPr="00FD5BB2">
        <w:rPr>
          <w:b/>
          <w:u w:val="single"/>
        </w:rPr>
        <w:t xml:space="preserve">COMISSÃO DE </w:t>
      </w:r>
      <w:r w:rsidRPr="00FD5BB2" w:rsidR="002A35D2">
        <w:rPr>
          <w:b/>
          <w:u w:val="single"/>
        </w:rPr>
        <w:t>DIREITO E DEFESA DOS ANIMAIS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</w:t>
      </w:r>
      <w:r w:rsidRPr="00FD5BB2" w:rsidR="002A35D2">
        <w:rPr>
          <w:b/>
          <w:sz w:val="24"/>
          <w:szCs w:val="24"/>
        </w:rPr>
        <w:t>A DANIELLA GONÇALVES DE AMÔEDO CAMPOS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Presidente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 MANOEL EDUARDO PEREIRA DA CRUZ PALOMINO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Vice-Presidente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 xml:space="preserve">VEREADOR </w:t>
      </w:r>
      <w:r w:rsidRPr="00FD5BB2" w:rsidR="002A35D2">
        <w:rPr>
          <w:b/>
          <w:sz w:val="24"/>
          <w:szCs w:val="24"/>
        </w:rPr>
        <w:t>ERNANI LUIZ DONATTI GRAGNANELLO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Membro</w:t>
      </w:r>
    </w:p>
    <w:p w:rsidR="005C2F3A" w:rsidRPr="00FD5BB2" w:rsidP="00FD5BB2">
      <w:pPr>
        <w:spacing w:line="360" w:lineRule="auto"/>
        <w:jc w:val="center"/>
        <w:rPr>
          <w:b/>
          <w:sz w:val="24"/>
          <w:szCs w:val="24"/>
        </w:rPr>
      </w:pPr>
    </w:p>
    <w:p w:rsidR="005C2F3A" w:rsidRPr="00FD5BB2" w:rsidP="00FD5BB2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14"/>
  </w:num>
  <w:num w:numId="5">
    <w:abstractNumId w:val="26"/>
  </w:num>
  <w:num w:numId="6">
    <w:abstractNumId w:val="28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721D2"/>
    <w:rsid w:val="0008150E"/>
    <w:rsid w:val="00096F36"/>
    <w:rsid w:val="000A1BE0"/>
    <w:rsid w:val="000B46E3"/>
    <w:rsid w:val="000F4933"/>
    <w:rsid w:val="00126AE5"/>
    <w:rsid w:val="0015590E"/>
    <w:rsid w:val="00181506"/>
    <w:rsid w:val="00187FC6"/>
    <w:rsid w:val="00192536"/>
    <w:rsid w:val="001A290E"/>
    <w:rsid w:val="001A3CE4"/>
    <w:rsid w:val="001B7303"/>
    <w:rsid w:val="0020165D"/>
    <w:rsid w:val="00213987"/>
    <w:rsid w:val="00227E2C"/>
    <w:rsid w:val="00234376"/>
    <w:rsid w:val="00297379"/>
    <w:rsid w:val="002A2BD3"/>
    <w:rsid w:val="002A35D2"/>
    <w:rsid w:val="002B71AC"/>
    <w:rsid w:val="003121C8"/>
    <w:rsid w:val="00314B47"/>
    <w:rsid w:val="00322469"/>
    <w:rsid w:val="003438B3"/>
    <w:rsid w:val="003718B6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2E52"/>
    <w:rsid w:val="004E6092"/>
    <w:rsid w:val="005242B1"/>
    <w:rsid w:val="00537F23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50B40"/>
    <w:rsid w:val="006557A9"/>
    <w:rsid w:val="00662CC4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77B70"/>
    <w:rsid w:val="00881E60"/>
    <w:rsid w:val="008905C2"/>
    <w:rsid w:val="008A537A"/>
    <w:rsid w:val="008B2B4D"/>
    <w:rsid w:val="008C08C5"/>
    <w:rsid w:val="008C4AA2"/>
    <w:rsid w:val="008E1A61"/>
    <w:rsid w:val="00902EE1"/>
    <w:rsid w:val="00904ADF"/>
    <w:rsid w:val="00914ADC"/>
    <w:rsid w:val="00920A3F"/>
    <w:rsid w:val="00925E1A"/>
    <w:rsid w:val="00927464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77E4"/>
    <w:rsid w:val="00AE5858"/>
    <w:rsid w:val="00AF0C05"/>
    <w:rsid w:val="00AF3296"/>
    <w:rsid w:val="00AF4AC7"/>
    <w:rsid w:val="00B57090"/>
    <w:rsid w:val="00B7548E"/>
    <w:rsid w:val="00BA48C7"/>
    <w:rsid w:val="00BE41D6"/>
    <w:rsid w:val="00BF2A6F"/>
    <w:rsid w:val="00C10154"/>
    <w:rsid w:val="00C3355B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D3AB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4996"/>
    <w:rsid w:val="00EC5677"/>
    <w:rsid w:val="00ED7D93"/>
    <w:rsid w:val="00EE457C"/>
    <w:rsid w:val="00EF4DE4"/>
    <w:rsid w:val="00EF630E"/>
    <w:rsid w:val="00F10F57"/>
    <w:rsid w:val="00F21F60"/>
    <w:rsid w:val="00F303A6"/>
    <w:rsid w:val="00F304D4"/>
    <w:rsid w:val="00F42F8D"/>
    <w:rsid w:val="00F55E24"/>
    <w:rsid w:val="00F733EC"/>
    <w:rsid w:val="00F74441"/>
    <w:rsid w:val="00F83282"/>
    <w:rsid w:val="00F91A1F"/>
    <w:rsid w:val="00F921DB"/>
    <w:rsid w:val="00FD5BB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11</cp:revision>
  <cp:lastPrinted>2024-11-28T14:11:00Z</cp:lastPrinted>
  <dcterms:created xsi:type="dcterms:W3CDTF">2025-07-29T18:13:00Z</dcterms:created>
  <dcterms:modified xsi:type="dcterms:W3CDTF">2025-08-05T17:04:00Z</dcterms:modified>
</cp:coreProperties>
</file>