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B248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B248F">
                              <w:rPr>
                                <w:b/>
                                <w:bCs/>
                                <w:lang w:val="pt-BR"/>
                              </w:rPr>
                              <w:t xml:space="preserve"> 09/11/2025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B248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B248F">
                        <w:rPr>
                          <w:b/>
                          <w:bCs/>
                          <w:lang w:val="pt-BR"/>
                        </w:rPr>
                        <w:t xml:space="preserve"> 09/11/2025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141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141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B248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B248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B248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B248F" w:rsidRPr="00B75701">
                        <w:rPr>
                          <w:b/>
                          <w:bCs/>
                          <w:lang w:val="pt-BR"/>
                        </w:rPr>
                        <w:t>PROJETO DE LEI Nº 97/2025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WILIANS MENDES DE OLIVEIRA</w:t>
                            </w:r>
                            <w:r w:rsidR="00FB248F">
                              <w:rPr>
                                <w:b/>
                                <w:bCs/>
                                <w:lang w:val="pt-BR"/>
                              </w:rPr>
                              <w:t xml:space="preserve"> E OUTROS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WILIANS MENDES DE OLIVEIRA</w:t>
                      </w:r>
                      <w:r w:rsidR="00FB248F">
                        <w:rPr>
                          <w:b/>
                          <w:bCs/>
                          <w:lang w:val="pt-BR"/>
                        </w:rPr>
                        <w:t xml:space="preserve"> E OUTROS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17E87" w:rsidRDefault="00C17E87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17E87" w:rsidRDefault="00C17E87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17E87" w:rsidRDefault="00C17E87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17E87" w:rsidRDefault="00C17E87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B248F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REQUISITOS DE IDONEIDADE PARA A NOMEAÇÃO EM CARGOS EM COMISSÃO NO ÂMBITO DA ADMINISTRAÇÃO PÚBLICA DIRETA E INDIRETA DO PODER EXECUTIVO E DO PODER LEGISLATIVO DO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FB248F" w:rsidRPr="00B75701">
                        <w:rPr>
                          <w:b/>
                          <w:bCs/>
                          <w:lang w:val="pt-BR"/>
                        </w:rPr>
                        <w:t>INSTITUI REQUISITOS DE IDONEIDADE PARA A NOMEAÇÃO EM CARGOS EM COMISSÃO NO ÂMBITO DA ADMINISTRAÇÃO PÚBLICA DIRETA E INDIRETA DO PODER EXECUTIVO E DO PODER LEGISLATIVO DO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379" w:rsidRDefault="00141379">
      <w:r>
        <w:separator/>
      </w:r>
    </w:p>
  </w:endnote>
  <w:endnote w:type="continuationSeparator" w:id="0">
    <w:p w:rsidR="00141379" w:rsidRDefault="0014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379" w:rsidRDefault="00141379">
      <w:r>
        <w:separator/>
      </w:r>
    </w:p>
  </w:footnote>
  <w:footnote w:type="continuationSeparator" w:id="0">
    <w:p w:rsidR="00141379" w:rsidRDefault="00141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141/2025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141/2025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41379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17E87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248F"/>
    <w:rsid w:val="00FB7E31"/>
    <w:rsid w:val="00FE0B4E"/>
    <w:rsid w:val="00FE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F0C7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2025-08-11T13:05:00Z</cp:lastPrinted>
  <dcterms:created xsi:type="dcterms:W3CDTF">2023-08-25T16:52:00Z</dcterms:created>
  <dcterms:modified xsi:type="dcterms:W3CDTF">2025-08-11T13:18:00Z</dcterms:modified>
</cp:coreProperties>
</file>