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B11937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760E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7</w:t>
      </w:r>
      <w:r w:rsidR="00B11937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6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11</w:t>
      </w:r>
      <w:bookmarkStart w:id="1" w:name="_GoBack"/>
      <w:bookmarkEnd w:id="1"/>
      <w:r w:rsidR="00760ECD">
        <w:rPr>
          <w:rFonts w:ascii="Arial" w:hAnsi="Arial"/>
          <w:b/>
          <w:color w:val="000000"/>
          <w:sz w:val="24"/>
          <w:szCs w:val="24"/>
        </w:rPr>
        <w:t>7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B11937">
        <w:rPr>
          <w:rFonts w:ascii="Arial" w:hAnsi="Arial"/>
          <w:color w:val="000000"/>
          <w:sz w:val="24"/>
          <w:szCs w:val="24"/>
        </w:rPr>
        <w:t xml:space="preserve"> acerca do projeto de lei nº 76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B11937">
        <w:rPr>
          <w:rFonts w:ascii="Arial" w:hAnsi="Arial"/>
          <w:color w:val="000000"/>
          <w:sz w:val="24"/>
          <w:szCs w:val="24"/>
        </w:rPr>
        <w:t xml:space="preserve">Márcio Dener </w:t>
      </w:r>
      <w:r w:rsidR="00B11937">
        <w:rPr>
          <w:rFonts w:ascii="Arial" w:hAnsi="Arial"/>
          <w:color w:val="000000"/>
          <w:sz w:val="24"/>
          <w:szCs w:val="24"/>
        </w:rPr>
        <w:t>Coran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B11937">
        <w:rPr>
          <w:rFonts w:ascii="Arial" w:hAnsi="Arial"/>
          <w:color w:val="000000"/>
          <w:sz w:val="24"/>
          <w:szCs w:val="24"/>
        </w:rPr>
        <w:t xml:space="preserve">Márcio Dener </w:t>
      </w:r>
      <w:r w:rsidR="00B11937">
        <w:rPr>
          <w:rFonts w:ascii="Arial" w:hAnsi="Arial"/>
          <w:color w:val="000000"/>
          <w:sz w:val="24"/>
          <w:szCs w:val="24"/>
        </w:rPr>
        <w:t>Coran</w:t>
      </w:r>
      <w:r w:rsidR="00B11937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B11937">
        <w:rPr>
          <w:rFonts w:ascii="Arial" w:hAnsi="Arial"/>
          <w:color w:val="000000"/>
          <w:sz w:val="24"/>
          <w:szCs w:val="24"/>
        </w:rPr>
        <w:t>76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B11937">
        <w:rPr>
          <w:rFonts w:ascii="Arial" w:hAnsi="Arial"/>
          <w:color w:val="000000"/>
          <w:sz w:val="24"/>
          <w:szCs w:val="24"/>
        </w:rPr>
        <w:t>a Rua 11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B11937">
        <w:rPr>
          <w:rFonts w:ascii="Arial" w:hAnsi="Arial"/>
          <w:color w:val="000000"/>
          <w:sz w:val="24"/>
          <w:szCs w:val="24"/>
        </w:rPr>
        <w:t>RUA SARGENTO PM ANTÔNIO JOSÉ GIANOTTO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B11937">
        <w:rPr>
          <w:rFonts w:ascii="Arial" w:hAnsi="Arial"/>
          <w:color w:val="000000"/>
          <w:sz w:val="24"/>
          <w:szCs w:val="24"/>
          <w:shd w:val="clear" w:color="auto" w:fill="FFFFFF"/>
        </w:rPr>
        <w:t>13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B11937">
        <w:rPr>
          <w:rFonts w:ascii="Arial" w:hAnsi="Arial"/>
          <w:color w:val="000000"/>
          <w:sz w:val="24"/>
          <w:szCs w:val="24"/>
          <w:shd w:val="clear" w:color="auto" w:fill="FFFFFF"/>
        </w:rPr>
        <w:t>agosto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595549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66496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67B36"/>
    <w:rsid w:val="00375400"/>
    <w:rsid w:val="00496A1C"/>
    <w:rsid w:val="00595549"/>
    <w:rsid w:val="00760ECD"/>
    <w:rsid w:val="00822889"/>
    <w:rsid w:val="008B1465"/>
    <w:rsid w:val="00A616DC"/>
    <w:rsid w:val="00B11937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dcterms:created xsi:type="dcterms:W3CDTF">2025-07-02T18:54:00Z</dcterms:created>
  <dcterms:modified xsi:type="dcterms:W3CDTF">2025-08-13T19:23:00Z</dcterms:modified>
  <dc:language>pt-BR</dc:language>
</cp:coreProperties>
</file>