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BD7DD5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79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</w:t>
      </w:r>
      <w:r w:rsidR="00BD7DD5">
        <w:rPr>
          <w:rFonts w:ascii="Arial" w:hAnsi="Arial"/>
          <w:b/>
          <w:color w:val="000000"/>
          <w:sz w:val="24"/>
          <w:szCs w:val="24"/>
        </w:rPr>
        <w:t>2</w:t>
      </w:r>
      <w:r>
        <w:rPr>
          <w:rFonts w:ascii="Arial" w:hAnsi="Arial"/>
          <w:b/>
          <w:color w:val="000000"/>
          <w:sz w:val="24"/>
          <w:szCs w:val="24"/>
        </w:rPr>
        <w:t>0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760ECD">
        <w:rPr>
          <w:rFonts w:ascii="Arial" w:hAnsi="Arial"/>
          <w:color w:val="000000"/>
          <w:sz w:val="24"/>
          <w:szCs w:val="24"/>
        </w:rPr>
        <w:t xml:space="preserve"> acerca do projeto de lei nº </w:t>
      </w:r>
      <w:r w:rsidR="00BD7DD5">
        <w:rPr>
          <w:rFonts w:ascii="Arial" w:hAnsi="Arial"/>
          <w:color w:val="000000"/>
          <w:sz w:val="24"/>
          <w:szCs w:val="24"/>
        </w:rPr>
        <w:t>79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>
        <w:rPr>
          <w:rFonts w:ascii="Arial" w:hAnsi="Arial"/>
          <w:color w:val="000000"/>
          <w:sz w:val="24"/>
          <w:szCs w:val="24"/>
        </w:rPr>
        <w:t xml:space="preserve">, de autoria do nobre vereador </w:t>
      </w:r>
      <w:r w:rsidR="00BD7DD5">
        <w:rPr>
          <w:rFonts w:ascii="Arial" w:hAnsi="Arial"/>
          <w:color w:val="000000"/>
          <w:sz w:val="24"/>
          <w:szCs w:val="24"/>
        </w:rPr>
        <w:t>Everton Bombarda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O Nobre Vereador </w:t>
      </w:r>
      <w:r w:rsidR="00BD7DD5">
        <w:rPr>
          <w:rFonts w:ascii="Arial" w:hAnsi="Arial"/>
          <w:color w:val="000000"/>
          <w:sz w:val="24"/>
          <w:szCs w:val="24"/>
        </w:rPr>
        <w:t>Everton Bombarda</w:t>
      </w:r>
      <w:r w:rsidR="00BD7DD5">
        <w:rPr>
          <w:rFonts w:ascii="Arial" w:hAnsi="Arial"/>
          <w:color w:val="000000"/>
          <w:sz w:val="24"/>
          <w:szCs w:val="24"/>
        </w:rPr>
        <w:t xml:space="preserve"> </w:t>
      </w:r>
      <w:r w:rsidR="00760ECD">
        <w:rPr>
          <w:rFonts w:ascii="Arial" w:hAnsi="Arial"/>
          <w:color w:val="000000"/>
          <w:sz w:val="24"/>
          <w:szCs w:val="24"/>
        </w:rPr>
        <w:t>apresentou</w:t>
      </w:r>
      <w:r>
        <w:rPr>
          <w:rFonts w:ascii="Arial" w:hAnsi="Arial"/>
          <w:color w:val="000000"/>
          <w:sz w:val="24"/>
          <w:szCs w:val="24"/>
        </w:rPr>
        <w:t xml:space="preserve"> o Projeto de Lei nº </w:t>
      </w:r>
      <w:r w:rsidR="00BD7DD5">
        <w:rPr>
          <w:rFonts w:ascii="Arial" w:hAnsi="Arial"/>
          <w:color w:val="000000"/>
          <w:sz w:val="24"/>
          <w:szCs w:val="24"/>
        </w:rPr>
        <w:t>79</w:t>
      </w:r>
      <w:r w:rsidR="00A616DC">
        <w:rPr>
          <w:rFonts w:ascii="Arial" w:hAnsi="Arial"/>
          <w:color w:val="000000"/>
          <w:sz w:val="24"/>
          <w:szCs w:val="24"/>
        </w:rPr>
        <w:t>/2025</w:t>
      </w:r>
      <w:r>
        <w:rPr>
          <w:rFonts w:ascii="Arial" w:hAnsi="Arial"/>
          <w:color w:val="000000"/>
          <w:sz w:val="24"/>
          <w:szCs w:val="24"/>
        </w:rPr>
        <w:t xml:space="preserve"> dando denominação oficial </w:t>
      </w:r>
      <w:r w:rsidR="00760ECD">
        <w:rPr>
          <w:rFonts w:ascii="Arial" w:hAnsi="Arial"/>
          <w:color w:val="000000"/>
          <w:sz w:val="24"/>
          <w:szCs w:val="24"/>
        </w:rPr>
        <w:t xml:space="preserve">a </w:t>
      </w:r>
      <w:r w:rsidR="00BD7DD5">
        <w:rPr>
          <w:rFonts w:ascii="Arial" w:hAnsi="Arial"/>
          <w:color w:val="000000"/>
          <w:sz w:val="24"/>
          <w:szCs w:val="24"/>
        </w:rPr>
        <w:t>Avenida 1</w:t>
      </w:r>
      <w:r w:rsidR="00760ECD">
        <w:rPr>
          <w:rFonts w:ascii="Arial" w:hAnsi="Arial"/>
          <w:color w:val="000000"/>
          <w:sz w:val="24"/>
          <w:szCs w:val="24"/>
        </w:rPr>
        <w:t xml:space="preserve"> Localizada no Loteamento </w:t>
      </w:r>
      <w:r w:rsidR="00BD7DD5">
        <w:rPr>
          <w:rFonts w:ascii="Arial" w:hAnsi="Arial"/>
          <w:color w:val="000000"/>
          <w:sz w:val="24"/>
          <w:szCs w:val="24"/>
        </w:rPr>
        <w:t>Village Casa do Campo</w:t>
      </w:r>
      <w:r w:rsidR="00760ECD">
        <w:rPr>
          <w:rFonts w:ascii="Arial" w:hAnsi="Arial"/>
          <w:color w:val="000000"/>
          <w:sz w:val="24"/>
          <w:szCs w:val="24"/>
        </w:rPr>
        <w:t xml:space="preserve"> de “</w:t>
      </w:r>
      <w:r w:rsidR="00BD7DD5">
        <w:rPr>
          <w:rFonts w:ascii="Arial" w:hAnsi="Arial"/>
          <w:color w:val="000000"/>
          <w:sz w:val="24"/>
          <w:szCs w:val="24"/>
        </w:rPr>
        <w:t>Avenida Paulo Zeferino</w:t>
      </w:r>
      <w:bookmarkStart w:id="1" w:name="_GoBack"/>
      <w:bookmarkEnd w:id="1"/>
      <w:r w:rsidR="00760ECD">
        <w:rPr>
          <w:rFonts w:ascii="Arial" w:hAnsi="Arial"/>
          <w:color w:val="000000"/>
          <w:sz w:val="24"/>
          <w:szCs w:val="24"/>
        </w:rPr>
        <w:t>”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</w:t>
      </w:r>
      <w:r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BD7DD5">
      <w:rPr>
        <w:rFonts w:ascii="Bookman Old Style" w:hAnsi="Bookman Old Style"/>
        <w:b/>
        <w:noProof/>
        <w:sz w:val="18"/>
      </w:rPr>
      <w:t>2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9955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496A1C"/>
    <w:rsid w:val="00760ECD"/>
    <w:rsid w:val="00801E60"/>
    <w:rsid w:val="00822889"/>
    <w:rsid w:val="008B1465"/>
    <w:rsid w:val="00A616DC"/>
    <w:rsid w:val="00BD7DD5"/>
    <w:rsid w:val="00BE1B6D"/>
    <w:rsid w:val="00CB1BC9"/>
    <w:rsid w:val="00D9343F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2025-07-02T18:54:00Z</dcterms:created>
  <dcterms:modified xsi:type="dcterms:W3CDTF">2025-08-13T19:31:00Z</dcterms:modified>
  <dc:language>pt-BR</dc:language>
</cp:coreProperties>
</file>