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65E4" w:rsidRPr="00E2330F" w:rsidP="009765E4">
      <w:pPr>
        <w:spacing w:line="276" w:lineRule="auto"/>
        <w:jc w:val="both"/>
        <w:rPr>
          <w:b/>
          <w:color w:val="44546A"/>
          <w:sz w:val="24"/>
          <w:szCs w:val="24"/>
        </w:rPr>
      </w:pPr>
      <w:r w:rsidRPr="00E2330F">
        <w:rPr>
          <w:b/>
          <w:color w:val="44546A"/>
          <w:sz w:val="24"/>
          <w:szCs w:val="24"/>
        </w:rPr>
        <w:t>Projeto de Lei Nº 107/2025</w:t>
      </w:r>
      <w:r w:rsidRPr="00E2330F">
        <w:rPr>
          <w:b/>
          <w:color w:val="44546A"/>
          <w:sz w:val="24"/>
          <w:szCs w:val="24"/>
        </w:rPr>
        <w:t>Projeto de Lei Nº 107/2025</w:t>
      </w:r>
    </w:p>
    <w:p w:rsidR="009765E4" w:rsidRPr="002E6DFE" w:rsidP="009765E4">
      <w:pPr>
        <w:jc w:val="right"/>
        <w:rPr>
          <w:sz w:val="24"/>
          <w:szCs w:val="24"/>
        </w:rPr>
      </w:pPr>
    </w:p>
    <w:p w:rsidR="00E50E40" w:rsidP="00126A89">
      <w:pPr>
        <w:spacing w:line="276" w:lineRule="auto"/>
        <w:ind w:firstLine="1440"/>
        <w:jc w:val="right"/>
        <w:rPr>
          <w:sz w:val="24"/>
          <w:szCs w:val="24"/>
        </w:rPr>
      </w:pPr>
      <w:r w:rsidRPr="00E50E40">
        <w:rPr>
          <w:sz w:val="24"/>
          <w:szCs w:val="24"/>
        </w:rPr>
        <w:t xml:space="preserve">“Institui </w:t>
      </w:r>
      <w:r w:rsidR="00126A89">
        <w:rPr>
          <w:sz w:val="24"/>
          <w:szCs w:val="24"/>
        </w:rPr>
        <w:t xml:space="preserve">a </w:t>
      </w:r>
      <w:r w:rsidRPr="00E50E40">
        <w:rPr>
          <w:sz w:val="24"/>
          <w:szCs w:val="24"/>
        </w:rPr>
        <w:t>Campanha Permanente</w:t>
      </w:r>
      <w:r>
        <w:rPr>
          <w:sz w:val="24"/>
          <w:szCs w:val="24"/>
        </w:rPr>
        <w:t xml:space="preserve"> </w:t>
      </w:r>
      <w:r w:rsidRPr="00E50E40">
        <w:rPr>
          <w:sz w:val="24"/>
          <w:szCs w:val="24"/>
        </w:rPr>
        <w:t>de Conscientização sobre Violência em Ambientes Físicos e Digitais</w:t>
      </w:r>
      <w:r>
        <w:rPr>
          <w:sz w:val="24"/>
          <w:szCs w:val="24"/>
        </w:rPr>
        <w:t xml:space="preserve"> </w:t>
      </w:r>
      <w:r w:rsidRPr="00E50E40">
        <w:rPr>
          <w:sz w:val="24"/>
          <w:szCs w:val="24"/>
        </w:rPr>
        <w:t>contra</w:t>
      </w:r>
      <w:r>
        <w:rPr>
          <w:sz w:val="24"/>
          <w:szCs w:val="24"/>
        </w:rPr>
        <w:t xml:space="preserve"> </w:t>
      </w:r>
      <w:r w:rsidRPr="00E50E40">
        <w:rPr>
          <w:sz w:val="24"/>
          <w:szCs w:val="24"/>
        </w:rPr>
        <w:t>Crianças e Adolescentes</w:t>
      </w:r>
      <w:r>
        <w:rPr>
          <w:sz w:val="24"/>
          <w:szCs w:val="24"/>
        </w:rPr>
        <w:t>,</w:t>
      </w:r>
      <w:r w:rsidRPr="00E50E40">
        <w:rPr>
          <w:sz w:val="24"/>
          <w:szCs w:val="24"/>
        </w:rPr>
        <w:t xml:space="preserve"> </w:t>
      </w:r>
      <w:r w:rsidR="008D3DC8">
        <w:rPr>
          <w:sz w:val="24"/>
          <w:szCs w:val="24"/>
        </w:rPr>
        <w:t>nas escolas localizadas no município</w:t>
      </w:r>
      <w:r>
        <w:rPr>
          <w:sz w:val="24"/>
          <w:szCs w:val="24"/>
        </w:rPr>
        <w:t xml:space="preserve"> de </w:t>
      </w:r>
      <w:r w:rsidRPr="00E50E40">
        <w:rPr>
          <w:sz w:val="24"/>
          <w:szCs w:val="24"/>
        </w:rPr>
        <w:t>Mogi Mirim”.</w:t>
      </w:r>
    </w:p>
    <w:p w:rsidR="00E50E40" w:rsidRPr="00E50E40" w:rsidP="00E50E40">
      <w:pPr>
        <w:spacing w:line="276" w:lineRule="auto"/>
        <w:ind w:firstLine="1440"/>
        <w:jc w:val="both"/>
        <w:rPr>
          <w:sz w:val="24"/>
          <w:szCs w:val="24"/>
        </w:rPr>
      </w:pPr>
    </w:p>
    <w:p w:rsidR="00E50E40" w:rsidP="008D3DC8">
      <w:pPr>
        <w:spacing w:line="276" w:lineRule="auto"/>
        <w:jc w:val="both"/>
        <w:rPr>
          <w:sz w:val="24"/>
          <w:szCs w:val="24"/>
        </w:rPr>
      </w:pPr>
      <w:r w:rsidRPr="008D3DC8">
        <w:rPr>
          <w:b/>
          <w:sz w:val="24"/>
          <w:szCs w:val="24"/>
        </w:rPr>
        <w:t>Art. 1º</w:t>
      </w:r>
      <w:r w:rsidRPr="00E50E40">
        <w:rPr>
          <w:sz w:val="24"/>
          <w:szCs w:val="24"/>
        </w:rPr>
        <w:t xml:space="preserve"> Fica instituída a Campanha Permanente de Conscientização sobre Violência em</w:t>
      </w:r>
      <w:r w:rsidR="008D3DC8">
        <w:rPr>
          <w:sz w:val="24"/>
          <w:szCs w:val="24"/>
        </w:rPr>
        <w:t xml:space="preserve"> </w:t>
      </w:r>
      <w:r w:rsidRPr="00E50E40">
        <w:rPr>
          <w:sz w:val="24"/>
          <w:szCs w:val="24"/>
        </w:rPr>
        <w:t>Ambientes Físicos e Digitais contra Crianças e Adolescent</w:t>
      </w:r>
      <w:r w:rsidR="008D3DC8">
        <w:rPr>
          <w:sz w:val="24"/>
          <w:szCs w:val="24"/>
        </w:rPr>
        <w:t xml:space="preserve">es, a ser realizada nas escolas localizadas no município </w:t>
      </w:r>
      <w:r w:rsidRPr="00E50E40">
        <w:rPr>
          <w:sz w:val="24"/>
          <w:szCs w:val="24"/>
        </w:rPr>
        <w:t>de Mogi Mirim.</w:t>
      </w:r>
    </w:p>
    <w:p w:rsidR="008D3DC8" w:rsidRPr="00E50E40" w:rsidP="008D3DC8">
      <w:pPr>
        <w:spacing w:line="276" w:lineRule="auto"/>
        <w:ind w:firstLine="1440"/>
        <w:jc w:val="both"/>
        <w:rPr>
          <w:sz w:val="24"/>
          <w:szCs w:val="24"/>
        </w:rPr>
      </w:pPr>
    </w:p>
    <w:p w:rsidR="00E50E40" w:rsidRPr="00E50E40" w:rsidP="008D3DC8">
      <w:pPr>
        <w:spacing w:line="276" w:lineRule="auto"/>
        <w:jc w:val="both"/>
        <w:rPr>
          <w:sz w:val="24"/>
          <w:szCs w:val="24"/>
        </w:rPr>
      </w:pPr>
      <w:r w:rsidRPr="008D3DC8">
        <w:rPr>
          <w:b/>
          <w:sz w:val="24"/>
          <w:szCs w:val="24"/>
        </w:rPr>
        <w:t>§ 1º -</w:t>
      </w:r>
      <w:r w:rsidRPr="00E50E40">
        <w:rPr>
          <w:sz w:val="24"/>
          <w:szCs w:val="24"/>
        </w:rPr>
        <w:t xml:space="preserve"> A violência em ambientes físicos escolar pode se manifestar de várias formas: física,</w:t>
      </w:r>
      <w:r w:rsidR="008D3DC8">
        <w:rPr>
          <w:sz w:val="24"/>
          <w:szCs w:val="24"/>
        </w:rPr>
        <w:t xml:space="preserve"> </w:t>
      </w:r>
      <w:r w:rsidRPr="00E50E40">
        <w:rPr>
          <w:sz w:val="24"/>
          <w:szCs w:val="24"/>
        </w:rPr>
        <w:t>verbal, psicológica, sexual ou simbólica e envolver tanto alunos quanto professores,</w:t>
      </w:r>
      <w:r w:rsidR="008D3DC8">
        <w:rPr>
          <w:sz w:val="24"/>
          <w:szCs w:val="24"/>
        </w:rPr>
        <w:t xml:space="preserve"> </w:t>
      </w:r>
      <w:r w:rsidRPr="00E50E40">
        <w:rPr>
          <w:sz w:val="24"/>
          <w:szCs w:val="24"/>
        </w:rPr>
        <w:t>funcionários e até familiares.</w:t>
      </w:r>
    </w:p>
    <w:p w:rsidR="00E50E40" w:rsidRPr="00E50E40" w:rsidP="008D3DC8">
      <w:p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br/>
      </w:r>
      <w:r w:rsidRPr="008D3DC8">
        <w:rPr>
          <w:b/>
          <w:sz w:val="24"/>
          <w:szCs w:val="24"/>
        </w:rPr>
        <w:t>§ 2º -</w:t>
      </w:r>
      <w:r w:rsidRPr="00E50E40">
        <w:rPr>
          <w:sz w:val="24"/>
          <w:szCs w:val="24"/>
        </w:rPr>
        <w:t xml:space="preserve"> A violência em ambientes digitais é qualquer ato de agressão praticado por meio das</w:t>
      </w:r>
      <w:r w:rsidR="008D3DC8">
        <w:rPr>
          <w:sz w:val="24"/>
          <w:szCs w:val="24"/>
        </w:rPr>
        <w:t xml:space="preserve"> </w:t>
      </w:r>
      <w:r w:rsidRPr="00E50E40">
        <w:rPr>
          <w:sz w:val="24"/>
          <w:szCs w:val="24"/>
        </w:rPr>
        <w:t xml:space="preserve">tecnologias da informação e comunicação, como redes sociais, aplicativos de mensagens, </w:t>
      </w:r>
      <w:r w:rsidRPr="00E50E40">
        <w:rPr>
          <w:sz w:val="24"/>
          <w:szCs w:val="24"/>
        </w:rPr>
        <w:t>emails</w:t>
      </w:r>
      <w:r w:rsidRPr="00E50E40">
        <w:rPr>
          <w:sz w:val="24"/>
          <w:szCs w:val="24"/>
        </w:rPr>
        <w:t>,</w:t>
      </w:r>
      <w:r w:rsidR="008D3DC8">
        <w:rPr>
          <w:sz w:val="24"/>
          <w:szCs w:val="24"/>
        </w:rPr>
        <w:t xml:space="preserve"> </w:t>
      </w:r>
      <w:r w:rsidRPr="00E50E40">
        <w:rPr>
          <w:sz w:val="24"/>
          <w:szCs w:val="24"/>
        </w:rPr>
        <w:t>fóruns e outros espaços virtuais.</w:t>
      </w:r>
    </w:p>
    <w:p w:rsidR="008D3DC8" w:rsidP="00E50E40">
      <w:pPr>
        <w:spacing w:line="276" w:lineRule="auto"/>
        <w:ind w:firstLine="1440"/>
        <w:jc w:val="both"/>
        <w:rPr>
          <w:sz w:val="24"/>
          <w:szCs w:val="24"/>
        </w:rPr>
      </w:pPr>
    </w:p>
    <w:p w:rsidR="00E50E40" w:rsidRPr="00E50E40" w:rsidP="008D3DC8">
      <w:pPr>
        <w:spacing w:line="276" w:lineRule="auto"/>
        <w:jc w:val="both"/>
        <w:rPr>
          <w:sz w:val="24"/>
          <w:szCs w:val="24"/>
        </w:rPr>
      </w:pPr>
      <w:r w:rsidRPr="008D3DC8">
        <w:rPr>
          <w:b/>
          <w:sz w:val="24"/>
          <w:szCs w:val="24"/>
        </w:rPr>
        <w:t>Art. 2º</w:t>
      </w:r>
      <w:r w:rsidRPr="00E50E40">
        <w:rPr>
          <w:sz w:val="24"/>
          <w:szCs w:val="24"/>
        </w:rPr>
        <w:t xml:space="preserve"> A Campanha terá como objetivo:</w:t>
      </w:r>
    </w:p>
    <w:p w:rsidR="00E50E40" w:rsidRPr="00E50E40" w:rsidP="008D3DC8">
      <w:p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br/>
      </w:r>
      <w:r w:rsidRPr="008D3DC8">
        <w:rPr>
          <w:b/>
          <w:sz w:val="24"/>
          <w:szCs w:val="24"/>
        </w:rPr>
        <w:t>I -</w:t>
      </w:r>
      <w:r w:rsidRPr="00E50E40">
        <w:rPr>
          <w:sz w:val="24"/>
          <w:szCs w:val="24"/>
        </w:rPr>
        <w:t xml:space="preserve"> Promover a educação e a conscientização da população </w:t>
      </w:r>
      <w:r w:rsidRPr="00E50E40">
        <w:rPr>
          <w:sz w:val="24"/>
          <w:szCs w:val="24"/>
        </w:rPr>
        <w:t>infantojuve</w:t>
      </w:r>
      <w:r w:rsidR="008D3DC8">
        <w:rPr>
          <w:sz w:val="24"/>
          <w:szCs w:val="24"/>
        </w:rPr>
        <w:t>nil</w:t>
      </w:r>
      <w:r w:rsidR="008D3DC8">
        <w:rPr>
          <w:sz w:val="24"/>
          <w:szCs w:val="24"/>
        </w:rPr>
        <w:t xml:space="preserve"> sobre a proteção </w:t>
      </w:r>
      <w:r w:rsidRPr="00E50E40">
        <w:rPr>
          <w:sz w:val="24"/>
          <w:szCs w:val="24"/>
        </w:rPr>
        <w:t>e</w:t>
      </w:r>
      <w:r w:rsidR="008D3DC8">
        <w:rPr>
          <w:sz w:val="24"/>
          <w:szCs w:val="24"/>
        </w:rPr>
        <w:t xml:space="preserve"> </w:t>
      </w:r>
      <w:r w:rsidRPr="00E50E40">
        <w:rPr>
          <w:sz w:val="24"/>
          <w:szCs w:val="24"/>
        </w:rPr>
        <w:t>prevenção em casos de violênci</w:t>
      </w:r>
      <w:r>
        <w:rPr>
          <w:sz w:val="24"/>
          <w:szCs w:val="24"/>
        </w:rPr>
        <w:t xml:space="preserve">a em espaços físicos e </w:t>
      </w:r>
      <w:r>
        <w:rPr>
          <w:sz w:val="24"/>
          <w:szCs w:val="24"/>
        </w:rPr>
        <w:t>virtuais.</w:t>
      </w:r>
      <w:r w:rsidR="008D3DC8">
        <w:rPr>
          <w:sz w:val="24"/>
          <w:szCs w:val="24"/>
        </w:rPr>
        <w:tab/>
      </w:r>
      <w:r w:rsidR="008D3DC8">
        <w:rPr>
          <w:sz w:val="24"/>
          <w:szCs w:val="24"/>
        </w:rPr>
        <w:br/>
      </w:r>
    </w:p>
    <w:p w:rsidR="00E50E40" w:rsidRPr="00E50E40" w:rsidP="008D3DC8">
      <w:pPr>
        <w:spacing w:line="276" w:lineRule="auto"/>
        <w:jc w:val="both"/>
        <w:rPr>
          <w:sz w:val="24"/>
          <w:szCs w:val="24"/>
        </w:rPr>
      </w:pPr>
      <w:r w:rsidRPr="008D3DC8">
        <w:rPr>
          <w:b/>
          <w:sz w:val="24"/>
          <w:szCs w:val="24"/>
        </w:rPr>
        <w:t>II -</w:t>
      </w:r>
      <w:r w:rsidRPr="00E50E40">
        <w:rPr>
          <w:sz w:val="24"/>
          <w:szCs w:val="24"/>
        </w:rPr>
        <w:t xml:space="preserve"> Combater a violência nos ambientes físicos e digi</w:t>
      </w:r>
      <w:r w:rsidR="00126A89">
        <w:rPr>
          <w:sz w:val="24"/>
          <w:szCs w:val="24"/>
        </w:rPr>
        <w:t xml:space="preserve">tais dentro do contexto </w:t>
      </w:r>
      <w:r w:rsidR="00126A89">
        <w:rPr>
          <w:sz w:val="24"/>
          <w:szCs w:val="24"/>
        </w:rPr>
        <w:t>escolar.</w:t>
      </w:r>
      <w:r w:rsidR="008D3DC8">
        <w:rPr>
          <w:sz w:val="24"/>
          <w:szCs w:val="24"/>
        </w:rPr>
        <w:tab/>
      </w:r>
      <w:r w:rsidR="008D3DC8">
        <w:rPr>
          <w:sz w:val="24"/>
          <w:szCs w:val="24"/>
        </w:rPr>
        <w:br/>
      </w:r>
    </w:p>
    <w:p w:rsidR="00E50E40" w:rsidRPr="00E50E40" w:rsidP="008D3DC8">
      <w:pPr>
        <w:spacing w:line="276" w:lineRule="auto"/>
        <w:jc w:val="both"/>
        <w:rPr>
          <w:sz w:val="24"/>
          <w:szCs w:val="24"/>
        </w:rPr>
      </w:pPr>
      <w:r w:rsidRPr="008D3DC8">
        <w:rPr>
          <w:b/>
          <w:sz w:val="24"/>
          <w:szCs w:val="24"/>
        </w:rPr>
        <w:t>III –</w:t>
      </w:r>
      <w:r w:rsidRPr="00E50E40">
        <w:rPr>
          <w:sz w:val="24"/>
          <w:szCs w:val="24"/>
        </w:rPr>
        <w:t xml:space="preserve"> Promover o uso ético e responsável da internet e das redes sociais, com foco em crianças</w:t>
      </w:r>
    </w:p>
    <w:p w:rsidR="00E50E40" w:rsidRPr="00E50E40" w:rsidP="008D3DC8">
      <w:pPr>
        <w:spacing w:line="276" w:lineRule="auto"/>
        <w:jc w:val="both"/>
        <w:rPr>
          <w:sz w:val="24"/>
          <w:szCs w:val="24"/>
        </w:rPr>
      </w:pPr>
      <w:r w:rsidRPr="00E50E40">
        <w:rPr>
          <w:sz w:val="24"/>
          <w:szCs w:val="24"/>
        </w:rPr>
        <w:t>e</w:t>
      </w:r>
      <w:r w:rsidRPr="00E50E40">
        <w:rPr>
          <w:sz w:val="24"/>
          <w:szCs w:val="24"/>
        </w:rPr>
        <w:t xml:space="preserve"> adolescentes.</w:t>
      </w:r>
      <w:r w:rsidR="008D3DC8">
        <w:rPr>
          <w:sz w:val="24"/>
          <w:szCs w:val="24"/>
        </w:rPr>
        <w:tab/>
      </w:r>
      <w:r w:rsidR="008D3DC8">
        <w:rPr>
          <w:sz w:val="24"/>
          <w:szCs w:val="24"/>
        </w:rPr>
        <w:br/>
      </w:r>
    </w:p>
    <w:p w:rsidR="00E50E40" w:rsidRPr="00E50E40" w:rsidP="008D3DC8">
      <w:pPr>
        <w:spacing w:line="276" w:lineRule="auto"/>
        <w:jc w:val="both"/>
        <w:rPr>
          <w:sz w:val="24"/>
          <w:szCs w:val="24"/>
        </w:rPr>
      </w:pPr>
      <w:r w:rsidRPr="008D3DC8">
        <w:rPr>
          <w:b/>
          <w:sz w:val="24"/>
          <w:szCs w:val="24"/>
        </w:rPr>
        <w:t>IV -</w:t>
      </w:r>
      <w:r w:rsidRPr="00E50E40">
        <w:rPr>
          <w:sz w:val="24"/>
          <w:szCs w:val="24"/>
        </w:rPr>
        <w:t xml:space="preserve"> Promover uma cultura de paz, respeito e diálogo dentro do ambiente escolar, prevenindo e</w:t>
      </w:r>
    </w:p>
    <w:p w:rsidR="00E50E40" w:rsidRPr="00E50E40" w:rsidP="008D3DC8">
      <w:pPr>
        <w:spacing w:line="276" w:lineRule="auto"/>
        <w:jc w:val="both"/>
        <w:rPr>
          <w:sz w:val="24"/>
          <w:szCs w:val="24"/>
        </w:rPr>
      </w:pPr>
      <w:r w:rsidRPr="00E50E40">
        <w:rPr>
          <w:sz w:val="24"/>
          <w:szCs w:val="24"/>
        </w:rPr>
        <w:t>combatendo</w:t>
      </w:r>
      <w:r w:rsidRPr="00E50E40">
        <w:rPr>
          <w:sz w:val="24"/>
          <w:szCs w:val="24"/>
        </w:rPr>
        <w:t xml:space="preserve"> todas as formas de violência.</w:t>
      </w:r>
    </w:p>
    <w:p w:rsidR="00E50E40" w:rsidRPr="00E50E40" w:rsidP="00126A89">
      <w:pPr>
        <w:spacing w:line="276" w:lineRule="auto"/>
        <w:ind w:firstLine="1440"/>
        <w:jc w:val="both"/>
        <w:rPr>
          <w:sz w:val="24"/>
          <w:szCs w:val="24"/>
        </w:rPr>
      </w:pPr>
      <w:r>
        <w:rPr>
          <w:sz w:val="24"/>
          <w:szCs w:val="24"/>
        </w:rPr>
        <w:br/>
      </w:r>
      <w:r w:rsidRPr="008D3DC8">
        <w:rPr>
          <w:b/>
          <w:sz w:val="24"/>
          <w:szCs w:val="24"/>
        </w:rPr>
        <w:t>Art. 3º</w:t>
      </w:r>
      <w:r w:rsidRPr="00E50E40">
        <w:rPr>
          <w:sz w:val="24"/>
          <w:szCs w:val="24"/>
        </w:rPr>
        <w:t xml:space="preserve"> A implementação da Campanha será realizada em parceria entre os órgãos públicos,</w:t>
      </w:r>
      <w:r w:rsidR="00126A89">
        <w:rPr>
          <w:sz w:val="24"/>
          <w:szCs w:val="24"/>
        </w:rPr>
        <w:t xml:space="preserve"> </w:t>
      </w:r>
      <w:r w:rsidRPr="00E50E40">
        <w:rPr>
          <w:sz w:val="24"/>
          <w:szCs w:val="24"/>
        </w:rPr>
        <w:t>podendo contar com empresas de tecnologia e outras empresas parceiras, organizações não</w:t>
      </w:r>
      <w:r w:rsidR="00126A89">
        <w:rPr>
          <w:sz w:val="24"/>
          <w:szCs w:val="24"/>
        </w:rPr>
        <w:t xml:space="preserve"> </w:t>
      </w:r>
      <w:r w:rsidRPr="00E50E40">
        <w:rPr>
          <w:sz w:val="24"/>
          <w:szCs w:val="24"/>
        </w:rPr>
        <w:t>governamentais, profissionais da área e voluntários.</w:t>
      </w:r>
    </w:p>
    <w:p w:rsidR="008D3DC8" w:rsidP="008D3DC8">
      <w:pPr>
        <w:spacing w:line="276" w:lineRule="auto"/>
        <w:jc w:val="both"/>
        <w:rPr>
          <w:sz w:val="24"/>
          <w:szCs w:val="24"/>
        </w:rPr>
      </w:pPr>
    </w:p>
    <w:p w:rsidR="00E50E40" w:rsidRPr="00E50E40" w:rsidP="008D3DC8">
      <w:pPr>
        <w:spacing w:line="276" w:lineRule="auto"/>
        <w:jc w:val="both"/>
        <w:rPr>
          <w:sz w:val="24"/>
          <w:szCs w:val="24"/>
        </w:rPr>
      </w:pPr>
      <w:r w:rsidRPr="008D3DC8">
        <w:rPr>
          <w:b/>
          <w:sz w:val="24"/>
          <w:szCs w:val="24"/>
        </w:rPr>
        <w:t>Art. 4º</w:t>
      </w:r>
      <w:r w:rsidRPr="00E50E40">
        <w:rPr>
          <w:sz w:val="24"/>
          <w:szCs w:val="24"/>
        </w:rPr>
        <w:t xml:space="preserve"> As ações da campanha poderão incluir:</w:t>
      </w:r>
    </w:p>
    <w:p w:rsidR="008D3DC8" w:rsidP="008D3DC8">
      <w:pPr>
        <w:spacing w:line="276" w:lineRule="auto"/>
        <w:jc w:val="both"/>
        <w:rPr>
          <w:b/>
          <w:sz w:val="24"/>
          <w:szCs w:val="24"/>
        </w:rPr>
      </w:pPr>
    </w:p>
    <w:p w:rsidR="00E50E40" w:rsidRPr="00E50E40" w:rsidP="008D3DC8">
      <w:pPr>
        <w:spacing w:line="276" w:lineRule="auto"/>
        <w:jc w:val="both"/>
        <w:rPr>
          <w:sz w:val="24"/>
          <w:szCs w:val="24"/>
        </w:rPr>
      </w:pPr>
      <w:r w:rsidRPr="008D3DC8">
        <w:rPr>
          <w:b/>
          <w:sz w:val="24"/>
          <w:szCs w:val="24"/>
        </w:rPr>
        <w:t>I -</w:t>
      </w:r>
      <w:r w:rsidRPr="00E50E40">
        <w:rPr>
          <w:sz w:val="24"/>
          <w:szCs w:val="24"/>
        </w:rPr>
        <w:t xml:space="preserve"> Palestras e debates educativos abordando temas relacionados à violência em ambientes</w:t>
      </w:r>
    </w:p>
    <w:p w:rsidR="00E50E40" w:rsidP="008D3DC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físicos</w:t>
      </w:r>
      <w:r>
        <w:rPr>
          <w:sz w:val="24"/>
          <w:szCs w:val="24"/>
        </w:rPr>
        <w:t xml:space="preserve"> e digitais.</w:t>
      </w:r>
    </w:p>
    <w:p w:rsidR="008D3DC8" w:rsidRPr="00E50E40" w:rsidP="008D3DC8">
      <w:pPr>
        <w:spacing w:line="276" w:lineRule="auto"/>
        <w:jc w:val="both"/>
        <w:rPr>
          <w:sz w:val="24"/>
          <w:szCs w:val="24"/>
        </w:rPr>
      </w:pPr>
    </w:p>
    <w:p w:rsidR="00E50E40" w:rsidRPr="00E50E40" w:rsidP="008D3DC8">
      <w:pPr>
        <w:spacing w:line="276" w:lineRule="auto"/>
        <w:jc w:val="both"/>
        <w:rPr>
          <w:sz w:val="24"/>
          <w:szCs w:val="24"/>
        </w:rPr>
      </w:pPr>
      <w:r w:rsidRPr="008D3DC8">
        <w:rPr>
          <w:b/>
          <w:sz w:val="24"/>
          <w:szCs w:val="24"/>
        </w:rPr>
        <w:t>II -</w:t>
      </w:r>
      <w:r w:rsidRPr="00E50E40">
        <w:rPr>
          <w:sz w:val="24"/>
          <w:szCs w:val="24"/>
        </w:rPr>
        <w:t xml:space="preserve"> Criação de materiais didáticos e informativo</w:t>
      </w:r>
      <w:r w:rsidR="00126A89">
        <w:rPr>
          <w:sz w:val="24"/>
          <w:szCs w:val="24"/>
        </w:rPr>
        <w:t>s para distribuição nas escolas.</w:t>
      </w:r>
    </w:p>
    <w:p w:rsidR="008D3DC8" w:rsidP="008D3DC8">
      <w:pPr>
        <w:spacing w:line="276" w:lineRule="auto"/>
        <w:jc w:val="both"/>
        <w:rPr>
          <w:sz w:val="24"/>
          <w:szCs w:val="24"/>
        </w:rPr>
      </w:pPr>
    </w:p>
    <w:p w:rsidR="00E50E40" w:rsidRPr="00E50E40" w:rsidP="008D3DC8">
      <w:pPr>
        <w:spacing w:line="276" w:lineRule="auto"/>
        <w:jc w:val="both"/>
        <w:rPr>
          <w:sz w:val="24"/>
          <w:szCs w:val="24"/>
        </w:rPr>
      </w:pPr>
      <w:r w:rsidRPr="00126A89">
        <w:rPr>
          <w:b/>
          <w:sz w:val="24"/>
          <w:szCs w:val="24"/>
        </w:rPr>
        <w:t>III -</w:t>
      </w:r>
      <w:r w:rsidRPr="00E50E40">
        <w:rPr>
          <w:sz w:val="24"/>
          <w:szCs w:val="24"/>
        </w:rPr>
        <w:t xml:space="preserve"> Realização de eventos, como seminários e conferências, em parceria com profissionais da</w:t>
      </w:r>
    </w:p>
    <w:p w:rsidR="00E50E40" w:rsidRPr="00E50E40" w:rsidP="008D3DC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área</w:t>
      </w:r>
      <w:r>
        <w:rPr>
          <w:sz w:val="24"/>
          <w:szCs w:val="24"/>
        </w:rPr>
        <w:t xml:space="preserve"> e voluntários.</w:t>
      </w:r>
    </w:p>
    <w:p w:rsidR="008D3DC8" w:rsidP="008D3DC8">
      <w:pPr>
        <w:spacing w:line="276" w:lineRule="auto"/>
        <w:jc w:val="both"/>
        <w:rPr>
          <w:sz w:val="24"/>
          <w:szCs w:val="24"/>
        </w:rPr>
      </w:pPr>
    </w:p>
    <w:p w:rsidR="00E50E40" w:rsidRPr="00E50E40" w:rsidP="008D3DC8">
      <w:pPr>
        <w:spacing w:line="276" w:lineRule="auto"/>
        <w:jc w:val="both"/>
        <w:rPr>
          <w:sz w:val="24"/>
          <w:szCs w:val="24"/>
        </w:rPr>
      </w:pPr>
      <w:r w:rsidRPr="00126A89">
        <w:rPr>
          <w:b/>
          <w:sz w:val="24"/>
          <w:szCs w:val="24"/>
        </w:rPr>
        <w:t>IV –</w:t>
      </w:r>
      <w:r w:rsidRPr="00E50E40">
        <w:rPr>
          <w:sz w:val="24"/>
          <w:szCs w:val="24"/>
        </w:rPr>
        <w:t xml:space="preserve"> Realização de treinamento para alunos, professores e pais sobre os riscos da violência em</w:t>
      </w:r>
    </w:p>
    <w:p w:rsidR="00E50E40" w:rsidRPr="00E50E40" w:rsidP="008D3DC8">
      <w:pPr>
        <w:spacing w:line="276" w:lineRule="auto"/>
        <w:jc w:val="both"/>
        <w:rPr>
          <w:sz w:val="24"/>
          <w:szCs w:val="24"/>
        </w:rPr>
      </w:pPr>
      <w:r w:rsidRPr="00E50E40">
        <w:rPr>
          <w:sz w:val="24"/>
          <w:szCs w:val="24"/>
        </w:rPr>
        <w:t>espaços</w:t>
      </w:r>
      <w:r w:rsidRPr="00E50E40">
        <w:rPr>
          <w:sz w:val="24"/>
          <w:szCs w:val="24"/>
        </w:rPr>
        <w:t xml:space="preserve"> físicos e digitais, como combate à violência nas escolas (oferecidos pelo próprio</w:t>
      </w:r>
      <w:r w:rsidR="008D3DC8">
        <w:rPr>
          <w:sz w:val="24"/>
          <w:szCs w:val="24"/>
        </w:rPr>
        <w:t xml:space="preserve"> </w:t>
      </w:r>
      <w:r w:rsidRPr="00E50E40">
        <w:rPr>
          <w:sz w:val="24"/>
          <w:szCs w:val="24"/>
        </w:rPr>
        <w:t xml:space="preserve">Governo Federal), </w:t>
      </w:r>
      <w:r w:rsidRPr="00E50E40">
        <w:rPr>
          <w:sz w:val="24"/>
          <w:szCs w:val="24"/>
        </w:rPr>
        <w:t>cyberbullying</w:t>
      </w:r>
      <w:r w:rsidRPr="00E50E40">
        <w:rPr>
          <w:sz w:val="24"/>
          <w:szCs w:val="24"/>
        </w:rPr>
        <w:t>, exposição a conteúdos inadequados e contato com</w:t>
      </w:r>
      <w:r w:rsidR="00126A89">
        <w:rPr>
          <w:sz w:val="24"/>
          <w:szCs w:val="24"/>
        </w:rPr>
        <w:t xml:space="preserve"> </w:t>
      </w:r>
      <w:r w:rsidRPr="00E50E40">
        <w:rPr>
          <w:sz w:val="24"/>
          <w:szCs w:val="24"/>
        </w:rPr>
        <w:t>predadores online.</w:t>
      </w:r>
    </w:p>
    <w:p w:rsidR="008D3DC8" w:rsidP="008D3DC8">
      <w:pPr>
        <w:spacing w:line="276" w:lineRule="auto"/>
        <w:jc w:val="both"/>
        <w:rPr>
          <w:sz w:val="24"/>
          <w:szCs w:val="24"/>
        </w:rPr>
      </w:pPr>
    </w:p>
    <w:p w:rsidR="00E50E40" w:rsidRPr="00E50E40" w:rsidP="008D3DC8">
      <w:pPr>
        <w:spacing w:line="276" w:lineRule="auto"/>
        <w:jc w:val="both"/>
        <w:rPr>
          <w:sz w:val="24"/>
          <w:szCs w:val="24"/>
        </w:rPr>
      </w:pPr>
      <w:r w:rsidRPr="00126A89">
        <w:rPr>
          <w:b/>
          <w:sz w:val="24"/>
          <w:szCs w:val="24"/>
        </w:rPr>
        <w:t>Art. 5º</w:t>
      </w:r>
      <w:r w:rsidRPr="00E50E40">
        <w:rPr>
          <w:sz w:val="24"/>
          <w:szCs w:val="24"/>
        </w:rPr>
        <w:t xml:space="preserve"> Fica autorizado o desenvolvimento de atividades extracurriculares relacionadas ao</w:t>
      </w:r>
      <w:r w:rsidR="00126A89">
        <w:rPr>
          <w:sz w:val="24"/>
          <w:szCs w:val="24"/>
        </w:rPr>
        <w:t xml:space="preserve"> </w:t>
      </w:r>
      <w:r w:rsidRPr="00E50E40">
        <w:rPr>
          <w:sz w:val="24"/>
          <w:szCs w:val="24"/>
        </w:rPr>
        <w:t>tema, como trabalhos escolares, concursos de redação, entre outros, que estimulem a</w:t>
      </w:r>
      <w:r w:rsidR="00126A89">
        <w:rPr>
          <w:sz w:val="24"/>
          <w:szCs w:val="24"/>
        </w:rPr>
        <w:t xml:space="preserve"> </w:t>
      </w:r>
      <w:r w:rsidRPr="00E50E40">
        <w:rPr>
          <w:sz w:val="24"/>
          <w:szCs w:val="24"/>
        </w:rPr>
        <w:t>criatividade e a reflexão dos alunos sobre a temática.</w:t>
      </w:r>
    </w:p>
    <w:p w:rsidR="008D3DC8" w:rsidP="008D3DC8">
      <w:pPr>
        <w:spacing w:line="276" w:lineRule="auto"/>
        <w:jc w:val="both"/>
        <w:rPr>
          <w:color w:val="000000"/>
          <w:sz w:val="24"/>
          <w:szCs w:val="24"/>
        </w:rPr>
      </w:pPr>
    </w:p>
    <w:p w:rsidR="00126A89" w:rsidP="008D3DC8">
      <w:pPr>
        <w:spacing w:line="276" w:lineRule="auto"/>
        <w:jc w:val="both"/>
        <w:rPr>
          <w:color w:val="000000"/>
          <w:sz w:val="24"/>
          <w:szCs w:val="24"/>
        </w:rPr>
      </w:pPr>
      <w:r w:rsidRPr="00126A89">
        <w:rPr>
          <w:b/>
          <w:color w:val="000000"/>
          <w:sz w:val="24"/>
          <w:szCs w:val="24"/>
        </w:rPr>
        <w:t>Art</w:t>
      </w:r>
      <w:r w:rsidRPr="00126A89">
        <w:rPr>
          <w:b/>
          <w:color w:val="000000"/>
          <w:sz w:val="24"/>
          <w:szCs w:val="24"/>
        </w:rPr>
        <w:t xml:space="preserve"> </w:t>
      </w:r>
      <w:r w:rsidRPr="00126A89">
        <w:rPr>
          <w:b/>
          <w:color w:val="000000"/>
          <w:sz w:val="24"/>
          <w:szCs w:val="24"/>
        </w:rPr>
        <w:t>6</w:t>
      </w:r>
      <w:r w:rsidRPr="00126A89">
        <w:rPr>
          <w:b/>
          <w:color w:val="000000"/>
          <w:sz w:val="24"/>
          <w:szCs w:val="24"/>
        </w:rPr>
        <w:t>º</w:t>
      </w:r>
      <w:r w:rsidRPr="004E7991">
        <w:rPr>
          <w:color w:val="000000"/>
          <w:sz w:val="24"/>
          <w:szCs w:val="24"/>
        </w:rPr>
        <w:t xml:space="preserve"> Fica instituída a Semana Municipal de Prevenção</w:t>
      </w:r>
      <w:r w:rsidRPr="007A0738">
        <w:rPr>
          <w:color w:val="000000"/>
          <w:sz w:val="24"/>
          <w:szCs w:val="24"/>
        </w:rPr>
        <w:t xml:space="preserve"> e </w:t>
      </w:r>
      <w:r>
        <w:rPr>
          <w:color w:val="000000"/>
          <w:sz w:val="24"/>
          <w:szCs w:val="24"/>
        </w:rPr>
        <w:t>C</w:t>
      </w:r>
      <w:r w:rsidRPr="007A0738">
        <w:rPr>
          <w:color w:val="000000"/>
          <w:sz w:val="24"/>
          <w:szCs w:val="24"/>
        </w:rPr>
        <w:t xml:space="preserve">onscientização sobre Violência </w:t>
      </w:r>
      <w:r w:rsidRPr="00E50E40">
        <w:rPr>
          <w:sz w:val="24"/>
          <w:szCs w:val="24"/>
        </w:rPr>
        <w:t>em Ambientes Físicos e Digitais</w:t>
      </w:r>
      <w:r>
        <w:rPr>
          <w:sz w:val="24"/>
          <w:szCs w:val="24"/>
        </w:rPr>
        <w:t xml:space="preserve"> </w:t>
      </w:r>
      <w:r w:rsidRPr="00E50E40">
        <w:rPr>
          <w:sz w:val="24"/>
          <w:szCs w:val="24"/>
        </w:rPr>
        <w:t>contra</w:t>
      </w:r>
      <w:r>
        <w:rPr>
          <w:sz w:val="24"/>
          <w:szCs w:val="24"/>
        </w:rPr>
        <w:t xml:space="preserve"> </w:t>
      </w:r>
      <w:r w:rsidRPr="00E50E40">
        <w:rPr>
          <w:sz w:val="24"/>
          <w:szCs w:val="24"/>
        </w:rPr>
        <w:t>Crianças e Adolescentes</w:t>
      </w:r>
      <w:r w:rsidRPr="004E7991">
        <w:rPr>
          <w:color w:val="000000"/>
          <w:sz w:val="24"/>
          <w:szCs w:val="24"/>
        </w:rPr>
        <w:t xml:space="preserve">, a ser realizada anualmente no mês de </w:t>
      </w:r>
      <w:r>
        <w:rPr>
          <w:color w:val="000000"/>
          <w:sz w:val="24"/>
          <w:szCs w:val="24"/>
        </w:rPr>
        <w:t>novembro</w:t>
      </w:r>
      <w:r w:rsidRPr="004E7991">
        <w:rPr>
          <w:color w:val="000000"/>
          <w:sz w:val="24"/>
          <w:szCs w:val="24"/>
        </w:rPr>
        <w:t>, contemplando</w:t>
      </w:r>
      <w:r w:rsidRPr="007C4FEA">
        <w:rPr>
          <w:color w:val="000000"/>
          <w:sz w:val="24"/>
          <w:szCs w:val="24"/>
        </w:rPr>
        <w:t xml:space="preserve"> </w:t>
      </w:r>
      <w:r w:rsidRPr="004E7991">
        <w:rPr>
          <w:color w:val="000000"/>
          <w:sz w:val="24"/>
          <w:szCs w:val="24"/>
        </w:rPr>
        <w:t xml:space="preserve">ações </w:t>
      </w:r>
      <w:r w:rsidRPr="004E7991">
        <w:rPr>
          <w:color w:val="000000"/>
          <w:sz w:val="24"/>
          <w:szCs w:val="24"/>
        </w:rPr>
        <w:t>como: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ab/>
      </w:r>
      <w:r w:rsidRPr="004E7991">
        <w:rPr>
          <w:color w:val="000000"/>
          <w:sz w:val="24"/>
          <w:szCs w:val="24"/>
        </w:rPr>
        <w:br/>
      </w:r>
      <w:r w:rsidRPr="00126A89">
        <w:rPr>
          <w:b/>
          <w:color w:val="000000"/>
          <w:sz w:val="24"/>
          <w:szCs w:val="24"/>
        </w:rPr>
        <w:t>I –</w:t>
      </w:r>
      <w:r>
        <w:rPr>
          <w:color w:val="000000"/>
          <w:sz w:val="24"/>
          <w:szCs w:val="24"/>
        </w:rPr>
        <w:t xml:space="preserve"> Palestras e seminários.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ab/>
      </w:r>
      <w:r w:rsidRPr="004E7991">
        <w:rPr>
          <w:color w:val="000000"/>
          <w:sz w:val="24"/>
          <w:szCs w:val="24"/>
        </w:rPr>
        <w:br/>
      </w:r>
      <w:r w:rsidRPr="00126A89">
        <w:rPr>
          <w:b/>
          <w:color w:val="000000"/>
          <w:sz w:val="24"/>
          <w:szCs w:val="24"/>
        </w:rPr>
        <w:t>II –</w:t>
      </w:r>
      <w:r w:rsidRPr="004E799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</w:t>
      </w:r>
      <w:r w:rsidRPr="004E7991">
        <w:rPr>
          <w:color w:val="000000"/>
          <w:sz w:val="24"/>
          <w:szCs w:val="24"/>
        </w:rPr>
        <w:t>t</w:t>
      </w:r>
      <w:r>
        <w:rPr>
          <w:color w:val="000000"/>
          <w:sz w:val="24"/>
          <w:szCs w:val="24"/>
        </w:rPr>
        <w:t>ividades culturais e educativas.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ab/>
      </w:r>
      <w:r w:rsidRPr="004E7991">
        <w:rPr>
          <w:color w:val="000000"/>
          <w:sz w:val="24"/>
          <w:szCs w:val="24"/>
        </w:rPr>
        <w:br/>
      </w:r>
      <w:r w:rsidRPr="00126A89">
        <w:rPr>
          <w:b/>
          <w:color w:val="000000"/>
          <w:sz w:val="24"/>
          <w:szCs w:val="24"/>
        </w:rPr>
        <w:t>III –</w:t>
      </w:r>
      <w:r w:rsidRPr="004E799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 w:rsidRPr="004E7991">
        <w:rPr>
          <w:color w:val="000000"/>
          <w:sz w:val="24"/>
          <w:szCs w:val="24"/>
        </w:rPr>
        <w:t>istr</w:t>
      </w:r>
      <w:r>
        <w:rPr>
          <w:color w:val="000000"/>
          <w:sz w:val="24"/>
          <w:szCs w:val="24"/>
        </w:rPr>
        <w:t>ibuição de material informativo.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ab/>
      </w:r>
      <w:r w:rsidRPr="004E7991">
        <w:rPr>
          <w:color w:val="000000"/>
          <w:sz w:val="24"/>
          <w:szCs w:val="24"/>
        </w:rPr>
        <w:br/>
      </w:r>
      <w:r w:rsidRPr="00126A89">
        <w:rPr>
          <w:b/>
          <w:color w:val="000000"/>
          <w:sz w:val="24"/>
          <w:szCs w:val="24"/>
        </w:rPr>
        <w:t>IV –</w:t>
      </w:r>
      <w:r w:rsidRPr="004E799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</w:t>
      </w:r>
      <w:r w:rsidRPr="004E7991">
        <w:rPr>
          <w:color w:val="000000"/>
          <w:sz w:val="24"/>
          <w:szCs w:val="24"/>
        </w:rPr>
        <w:t>ampanhas nas mídias sociais e demais meios de comunicação.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br/>
      </w:r>
    </w:p>
    <w:p w:rsidR="008D3DC8" w:rsidRPr="00126A89" w:rsidP="008D3DC8">
      <w:pPr>
        <w:spacing w:line="276" w:lineRule="auto"/>
        <w:jc w:val="both"/>
        <w:rPr>
          <w:color w:val="000000"/>
          <w:sz w:val="24"/>
          <w:szCs w:val="24"/>
        </w:rPr>
      </w:pPr>
      <w:r w:rsidRPr="00126A89">
        <w:rPr>
          <w:b/>
          <w:color w:val="000000"/>
          <w:sz w:val="24"/>
          <w:szCs w:val="24"/>
        </w:rPr>
        <w:t xml:space="preserve">V </w:t>
      </w:r>
      <w:r>
        <w:rPr>
          <w:b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Caminhada.</w:t>
      </w:r>
      <w:r>
        <w:rPr>
          <w:color w:val="000000"/>
          <w:sz w:val="24"/>
          <w:szCs w:val="24"/>
        </w:rPr>
        <w:tab/>
      </w:r>
      <w:r w:rsidRPr="004E7991">
        <w:rPr>
          <w:color w:val="000000"/>
          <w:sz w:val="24"/>
          <w:szCs w:val="24"/>
        </w:rPr>
        <w:br/>
      </w:r>
    </w:p>
    <w:p w:rsidR="00E50E40" w:rsidRPr="00E50E40" w:rsidP="008D3DC8">
      <w:pPr>
        <w:spacing w:line="276" w:lineRule="auto"/>
        <w:jc w:val="both"/>
        <w:rPr>
          <w:sz w:val="24"/>
          <w:szCs w:val="24"/>
        </w:rPr>
      </w:pPr>
      <w:r w:rsidRPr="00126A89">
        <w:rPr>
          <w:b/>
          <w:sz w:val="24"/>
          <w:szCs w:val="24"/>
        </w:rPr>
        <w:t xml:space="preserve">Art. </w:t>
      </w:r>
      <w:r w:rsidRPr="00126A89" w:rsidR="00126A89">
        <w:rPr>
          <w:b/>
          <w:sz w:val="24"/>
          <w:szCs w:val="24"/>
        </w:rPr>
        <w:t>7</w:t>
      </w:r>
      <w:r w:rsidRPr="00126A89">
        <w:rPr>
          <w:b/>
          <w:sz w:val="24"/>
          <w:szCs w:val="24"/>
        </w:rPr>
        <w:t>º</w:t>
      </w:r>
      <w:r w:rsidRPr="00E50E40">
        <w:rPr>
          <w:sz w:val="24"/>
          <w:szCs w:val="24"/>
        </w:rPr>
        <w:t xml:space="preserve"> Esta Lei entra em vigor na data de sua publicação.</w:t>
      </w:r>
    </w:p>
    <w:p w:rsidR="008D3DC8" w:rsidP="008D3DC8">
      <w:pPr>
        <w:spacing w:line="276" w:lineRule="auto"/>
        <w:jc w:val="both"/>
        <w:rPr>
          <w:sz w:val="24"/>
          <w:szCs w:val="24"/>
        </w:rPr>
      </w:pPr>
    </w:p>
    <w:p w:rsidR="00E50E40" w:rsidP="00126A89">
      <w:pPr>
        <w:spacing w:line="276" w:lineRule="auto"/>
        <w:jc w:val="center"/>
        <w:rPr>
          <w:sz w:val="24"/>
          <w:szCs w:val="24"/>
        </w:rPr>
      </w:pPr>
      <w:r w:rsidRPr="00E50E40">
        <w:rPr>
          <w:sz w:val="24"/>
          <w:szCs w:val="24"/>
        </w:rPr>
        <w:t>SALA DAS SESSÕES “VEREADOR SANTO RÓTOLLI”</w:t>
      </w:r>
      <w:r w:rsidRPr="00E50E40">
        <w:rPr>
          <w:sz w:val="24"/>
          <w:szCs w:val="24"/>
        </w:rPr>
        <w:t>, em 18 de agosto de 2025.</w:t>
      </w:r>
    </w:p>
    <w:p w:rsidR="00126A89" w:rsidP="00126A89">
      <w:pPr>
        <w:spacing w:line="276" w:lineRule="auto"/>
        <w:jc w:val="center"/>
        <w:rPr>
          <w:sz w:val="24"/>
          <w:szCs w:val="24"/>
        </w:rPr>
      </w:pPr>
    </w:p>
    <w:p w:rsidR="00596EB3" w:rsidP="00126A89">
      <w:pPr>
        <w:spacing w:line="276" w:lineRule="auto"/>
        <w:jc w:val="center"/>
        <w:rPr>
          <w:sz w:val="24"/>
          <w:szCs w:val="24"/>
        </w:rPr>
      </w:pPr>
    </w:p>
    <w:p w:rsidR="00596EB3" w:rsidP="00126A89">
      <w:pPr>
        <w:spacing w:line="276" w:lineRule="auto"/>
        <w:jc w:val="center"/>
        <w:rPr>
          <w:sz w:val="24"/>
          <w:szCs w:val="24"/>
        </w:rPr>
      </w:pPr>
    </w:p>
    <w:p w:rsidR="00126A89" w:rsidP="00126A89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</w:t>
      </w:r>
    </w:p>
    <w:p w:rsidR="00126A89" w:rsidRPr="00126A89" w:rsidP="00126A89">
      <w:pPr>
        <w:spacing w:line="276" w:lineRule="auto"/>
        <w:jc w:val="center"/>
        <w:rPr>
          <w:sz w:val="24"/>
          <w:szCs w:val="24"/>
        </w:rPr>
      </w:pPr>
      <w:r w:rsidRPr="00126A89">
        <w:rPr>
          <w:sz w:val="24"/>
          <w:szCs w:val="24"/>
        </w:rPr>
        <w:t>VEREADORA DANIELLA GONÇALVES DE AMOEDO CAMPOS (PP)</w:t>
      </w:r>
    </w:p>
    <w:p w:rsidR="00126A89" w:rsidRPr="00126A89" w:rsidP="00126A89">
      <w:pPr>
        <w:spacing w:line="276" w:lineRule="auto"/>
        <w:jc w:val="center"/>
        <w:rPr>
          <w:b/>
          <w:sz w:val="24"/>
          <w:szCs w:val="24"/>
        </w:rPr>
      </w:pPr>
      <w:r w:rsidRPr="00126A89">
        <w:rPr>
          <w:b/>
          <w:sz w:val="24"/>
          <w:szCs w:val="24"/>
        </w:rPr>
        <w:t xml:space="preserve">2ª </w:t>
      </w:r>
      <w:r w:rsidRPr="00126A89">
        <w:rPr>
          <w:b/>
          <w:sz w:val="24"/>
          <w:szCs w:val="24"/>
        </w:rPr>
        <w:t>Vice Presidente</w:t>
      </w:r>
      <w:r w:rsidRPr="00126A89">
        <w:rPr>
          <w:b/>
          <w:sz w:val="24"/>
          <w:szCs w:val="24"/>
        </w:rPr>
        <w:t xml:space="preserve"> da Câmara Municipal de Mogi Mirim, Presidente da Comissão de Defesa e Direito dos Animais e membro da Comissão Especial de Investigação</w:t>
      </w:r>
    </w:p>
    <w:p w:rsidR="008D3DC8" w:rsidRPr="00126A89" w:rsidP="00126A89">
      <w:pPr>
        <w:spacing w:line="276" w:lineRule="auto"/>
        <w:jc w:val="center"/>
        <w:rPr>
          <w:b/>
          <w:sz w:val="24"/>
          <w:szCs w:val="24"/>
        </w:rPr>
      </w:pPr>
    </w:p>
    <w:p w:rsidR="008D3DC8" w:rsidP="00126A89">
      <w:pPr>
        <w:spacing w:line="276" w:lineRule="auto"/>
        <w:ind w:firstLine="1440"/>
        <w:jc w:val="center"/>
        <w:rPr>
          <w:sz w:val="24"/>
          <w:szCs w:val="24"/>
        </w:rPr>
      </w:pPr>
    </w:p>
    <w:p w:rsidR="008D3DC8" w:rsidP="00E50E40">
      <w:pPr>
        <w:spacing w:line="276" w:lineRule="auto"/>
        <w:ind w:firstLine="1440"/>
        <w:jc w:val="both"/>
        <w:rPr>
          <w:b/>
          <w:sz w:val="24"/>
          <w:szCs w:val="24"/>
        </w:rPr>
      </w:pPr>
    </w:p>
    <w:p w:rsidR="008D3DC8" w:rsidP="00E50E40">
      <w:pPr>
        <w:spacing w:line="276" w:lineRule="auto"/>
        <w:ind w:firstLine="1440"/>
        <w:jc w:val="both"/>
        <w:rPr>
          <w:b/>
          <w:sz w:val="24"/>
          <w:szCs w:val="24"/>
        </w:rPr>
      </w:pPr>
    </w:p>
    <w:p w:rsidR="00126A89" w:rsidP="00E50E40">
      <w:pPr>
        <w:spacing w:line="276" w:lineRule="auto"/>
        <w:ind w:firstLine="1440"/>
        <w:jc w:val="both"/>
        <w:rPr>
          <w:b/>
          <w:sz w:val="24"/>
          <w:szCs w:val="24"/>
        </w:rPr>
      </w:pPr>
    </w:p>
    <w:p w:rsidR="00126A89" w:rsidP="00E50E40">
      <w:pPr>
        <w:spacing w:line="276" w:lineRule="auto"/>
        <w:ind w:firstLine="1440"/>
        <w:jc w:val="both"/>
        <w:rPr>
          <w:b/>
          <w:sz w:val="24"/>
          <w:szCs w:val="24"/>
        </w:rPr>
      </w:pPr>
    </w:p>
    <w:p w:rsidR="00126A89" w:rsidP="00E50E40">
      <w:pPr>
        <w:spacing w:line="276" w:lineRule="auto"/>
        <w:ind w:firstLine="1440"/>
        <w:jc w:val="both"/>
        <w:rPr>
          <w:b/>
          <w:sz w:val="24"/>
          <w:szCs w:val="24"/>
        </w:rPr>
      </w:pPr>
    </w:p>
    <w:p w:rsidR="00E50E40" w:rsidP="00126A89">
      <w:pPr>
        <w:spacing w:line="276" w:lineRule="auto"/>
        <w:ind w:firstLine="1440"/>
        <w:rPr>
          <w:b/>
          <w:sz w:val="24"/>
          <w:szCs w:val="24"/>
        </w:rPr>
      </w:pPr>
      <w:bookmarkStart w:id="0" w:name="_GoBack"/>
      <w:bookmarkEnd w:id="0"/>
      <w:r w:rsidRPr="008D3DC8">
        <w:rPr>
          <w:b/>
          <w:sz w:val="24"/>
          <w:szCs w:val="24"/>
        </w:rPr>
        <w:t>JUSTIFICATIVA</w:t>
      </w:r>
    </w:p>
    <w:p w:rsidR="008D3DC8" w:rsidRPr="008D3DC8" w:rsidP="00E50E40">
      <w:pPr>
        <w:spacing w:line="276" w:lineRule="auto"/>
        <w:ind w:firstLine="1440"/>
        <w:jc w:val="both"/>
        <w:rPr>
          <w:b/>
          <w:sz w:val="24"/>
          <w:szCs w:val="24"/>
        </w:rPr>
      </w:pPr>
    </w:p>
    <w:p w:rsidR="00E50E40" w:rsidRPr="00E50E40" w:rsidP="008D3DC8">
      <w:pPr>
        <w:spacing w:line="360" w:lineRule="auto"/>
        <w:ind w:firstLine="1440"/>
        <w:jc w:val="both"/>
        <w:rPr>
          <w:sz w:val="24"/>
          <w:szCs w:val="24"/>
        </w:rPr>
      </w:pPr>
      <w:r w:rsidRPr="00E50E40">
        <w:rPr>
          <w:sz w:val="24"/>
          <w:szCs w:val="24"/>
        </w:rPr>
        <w:t>A violência nos ambientes físicos e digitais é uma preocupação crescente, e a escola</w:t>
      </w:r>
      <w:r w:rsidR="008D3DC8">
        <w:rPr>
          <w:sz w:val="24"/>
          <w:szCs w:val="24"/>
        </w:rPr>
        <w:t xml:space="preserve"> </w:t>
      </w:r>
      <w:r w:rsidRPr="00E50E40">
        <w:rPr>
          <w:sz w:val="24"/>
          <w:szCs w:val="24"/>
        </w:rPr>
        <w:t>pode ser um local onde esse tipo de violência se manifesta. Prova disso, são as inúmeras</w:t>
      </w:r>
    </w:p>
    <w:p w:rsidR="00E50E40" w:rsidRPr="00E50E40" w:rsidP="008D3DC8">
      <w:pPr>
        <w:spacing w:line="360" w:lineRule="auto"/>
        <w:jc w:val="both"/>
        <w:rPr>
          <w:sz w:val="24"/>
          <w:szCs w:val="24"/>
        </w:rPr>
      </w:pPr>
      <w:r w:rsidRPr="00E50E40">
        <w:rPr>
          <w:sz w:val="24"/>
          <w:szCs w:val="24"/>
        </w:rPr>
        <w:t>notícias</w:t>
      </w:r>
      <w:r w:rsidRPr="00E50E40">
        <w:rPr>
          <w:sz w:val="24"/>
          <w:szCs w:val="24"/>
        </w:rPr>
        <w:t xml:space="preserve"> veiculadas, diariamente, com apresentações de vídeos realizados pelos próprios alunos</w:t>
      </w:r>
    </w:p>
    <w:p w:rsidR="00E50E40" w:rsidRPr="00E50E40" w:rsidP="008D3DC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motivando</w:t>
      </w:r>
      <w:r w:rsidRPr="00E50E40">
        <w:rPr>
          <w:sz w:val="24"/>
          <w:szCs w:val="24"/>
        </w:rPr>
        <w:t xml:space="preserve"> brigas, conflitos e até agressões torturantes entre colegas.</w:t>
      </w:r>
    </w:p>
    <w:p w:rsidR="00E50E40" w:rsidRPr="00E50E40" w:rsidP="008D3DC8">
      <w:pPr>
        <w:spacing w:line="360" w:lineRule="auto"/>
        <w:ind w:firstLine="1440"/>
        <w:jc w:val="both"/>
        <w:rPr>
          <w:sz w:val="24"/>
          <w:szCs w:val="24"/>
        </w:rPr>
      </w:pPr>
      <w:r w:rsidRPr="00E50E40">
        <w:rPr>
          <w:sz w:val="24"/>
          <w:szCs w:val="24"/>
        </w:rPr>
        <w:t>O presente projeto de lei propõe a instituição de Campanha Permanente de</w:t>
      </w:r>
      <w:r w:rsidR="008D3DC8">
        <w:rPr>
          <w:sz w:val="24"/>
          <w:szCs w:val="24"/>
        </w:rPr>
        <w:t xml:space="preserve"> </w:t>
      </w:r>
      <w:r w:rsidRPr="00E50E40">
        <w:rPr>
          <w:sz w:val="24"/>
          <w:szCs w:val="24"/>
        </w:rPr>
        <w:t>Conscientização sobre Violência em Ambientes Físicos e Digitais contra Crianças e</w:t>
      </w:r>
      <w:r w:rsidR="008D3DC8">
        <w:rPr>
          <w:sz w:val="24"/>
          <w:szCs w:val="24"/>
        </w:rPr>
        <w:t xml:space="preserve"> </w:t>
      </w:r>
      <w:r w:rsidRPr="00E50E40">
        <w:rPr>
          <w:sz w:val="24"/>
          <w:szCs w:val="24"/>
        </w:rPr>
        <w:t>Adolescentes, a ser realizada nas escolas localizadas no Município de Mogi Mirim, visando a</w:t>
      </w:r>
    </w:p>
    <w:p w:rsidR="00E50E40" w:rsidRPr="00E50E40" w:rsidP="008D3DC8">
      <w:pPr>
        <w:spacing w:line="360" w:lineRule="auto"/>
        <w:jc w:val="both"/>
        <w:rPr>
          <w:sz w:val="24"/>
          <w:szCs w:val="24"/>
        </w:rPr>
      </w:pPr>
      <w:r w:rsidRPr="00E50E40">
        <w:rPr>
          <w:sz w:val="24"/>
          <w:szCs w:val="24"/>
        </w:rPr>
        <w:t>proteção</w:t>
      </w:r>
      <w:r w:rsidRPr="00E50E40">
        <w:rPr>
          <w:sz w:val="24"/>
          <w:szCs w:val="24"/>
        </w:rPr>
        <w:t xml:space="preserve"> e prevenção em casos de violência em ambientes físicos e virtuais.</w:t>
      </w:r>
    </w:p>
    <w:p w:rsidR="00E50E40" w:rsidRPr="00E50E40" w:rsidP="008D3DC8">
      <w:pPr>
        <w:spacing w:line="360" w:lineRule="auto"/>
        <w:ind w:firstLine="1440"/>
        <w:jc w:val="both"/>
        <w:rPr>
          <w:sz w:val="24"/>
          <w:szCs w:val="24"/>
        </w:rPr>
      </w:pPr>
      <w:r w:rsidRPr="00E50E40">
        <w:rPr>
          <w:sz w:val="24"/>
          <w:szCs w:val="24"/>
        </w:rPr>
        <w:t>A iniciativa busca garantir um ambiente escolar mais seguro e protegido para crianças e</w:t>
      </w:r>
      <w:r w:rsidR="008D3DC8">
        <w:rPr>
          <w:sz w:val="24"/>
          <w:szCs w:val="24"/>
        </w:rPr>
        <w:t xml:space="preserve"> </w:t>
      </w:r>
      <w:r w:rsidRPr="00E50E40">
        <w:rPr>
          <w:sz w:val="24"/>
          <w:szCs w:val="24"/>
        </w:rPr>
        <w:t>adolescentes, onde eles possam conviver em harmonia e usar a tecnologia de forma saudável e</w:t>
      </w:r>
      <w:r w:rsidR="008D3DC8">
        <w:rPr>
          <w:sz w:val="24"/>
          <w:szCs w:val="24"/>
        </w:rPr>
        <w:t xml:space="preserve"> </w:t>
      </w:r>
      <w:r w:rsidRPr="00E50E40">
        <w:rPr>
          <w:sz w:val="24"/>
          <w:szCs w:val="24"/>
        </w:rPr>
        <w:t>construtiva.</w:t>
      </w:r>
    </w:p>
    <w:p w:rsidR="00E50E40" w:rsidRPr="00E50E40" w:rsidP="008D3DC8">
      <w:pPr>
        <w:spacing w:line="360" w:lineRule="auto"/>
        <w:ind w:firstLine="1440"/>
        <w:jc w:val="both"/>
        <w:rPr>
          <w:sz w:val="24"/>
          <w:szCs w:val="24"/>
        </w:rPr>
      </w:pPr>
      <w:r w:rsidRPr="00E50E40">
        <w:rPr>
          <w:sz w:val="24"/>
          <w:szCs w:val="24"/>
        </w:rPr>
        <w:t>O projeto de lei tem como objetivo principal proteger crianças e adolescentes no âmbito</w:t>
      </w:r>
      <w:r w:rsidR="008D3DC8">
        <w:rPr>
          <w:sz w:val="24"/>
          <w:szCs w:val="24"/>
        </w:rPr>
        <w:t xml:space="preserve"> </w:t>
      </w:r>
      <w:r w:rsidRPr="00E50E40">
        <w:rPr>
          <w:sz w:val="24"/>
          <w:szCs w:val="24"/>
        </w:rPr>
        <w:t>do município de Mogi Mirim que sofrem violência nos ambientes físicos e digitais dentro do</w:t>
      </w:r>
      <w:r w:rsidR="008D3DC8">
        <w:rPr>
          <w:sz w:val="24"/>
          <w:szCs w:val="24"/>
        </w:rPr>
        <w:t xml:space="preserve"> </w:t>
      </w:r>
      <w:r w:rsidRPr="00E50E40">
        <w:rPr>
          <w:sz w:val="24"/>
          <w:szCs w:val="24"/>
        </w:rPr>
        <w:t>contexto escolar.</w:t>
      </w:r>
    </w:p>
    <w:p w:rsidR="00E50E40" w:rsidP="008D3DC8">
      <w:pPr>
        <w:spacing w:line="360" w:lineRule="auto"/>
        <w:ind w:firstLine="1440"/>
        <w:jc w:val="both"/>
        <w:rPr>
          <w:sz w:val="24"/>
          <w:szCs w:val="24"/>
        </w:rPr>
      </w:pPr>
      <w:r w:rsidRPr="00E50E40">
        <w:rPr>
          <w:sz w:val="24"/>
          <w:szCs w:val="24"/>
        </w:rPr>
        <w:t>A proposta visa a criação de um programa incluindo ações de conscientização,</w:t>
      </w:r>
      <w:r w:rsidR="008D3DC8">
        <w:rPr>
          <w:sz w:val="24"/>
          <w:szCs w:val="24"/>
        </w:rPr>
        <w:t xml:space="preserve"> </w:t>
      </w:r>
      <w:r w:rsidRPr="00E50E40">
        <w:rPr>
          <w:sz w:val="24"/>
          <w:szCs w:val="24"/>
        </w:rPr>
        <w:t>educação e treinamento para alunos, professores e pais sobre os riscos da violência em</w:t>
      </w:r>
      <w:r w:rsidR="008D3DC8">
        <w:rPr>
          <w:sz w:val="24"/>
          <w:szCs w:val="24"/>
        </w:rPr>
        <w:t xml:space="preserve"> </w:t>
      </w:r>
      <w:r w:rsidRPr="00E50E40">
        <w:rPr>
          <w:sz w:val="24"/>
          <w:szCs w:val="24"/>
        </w:rPr>
        <w:t>ambientes físicos e digitais, como violência de todas as formas dentro das escolas e fora, de</w:t>
      </w:r>
      <w:r w:rsidR="008D3DC8">
        <w:rPr>
          <w:sz w:val="24"/>
          <w:szCs w:val="24"/>
        </w:rPr>
        <w:t xml:space="preserve"> </w:t>
      </w:r>
      <w:r w:rsidRPr="00E50E40">
        <w:rPr>
          <w:sz w:val="24"/>
          <w:szCs w:val="24"/>
        </w:rPr>
        <w:t xml:space="preserve">forma virtual como </w:t>
      </w:r>
      <w:r w:rsidRPr="00E50E40">
        <w:rPr>
          <w:sz w:val="24"/>
          <w:szCs w:val="24"/>
        </w:rPr>
        <w:t>cyberbullying</w:t>
      </w:r>
      <w:r w:rsidRPr="00E50E40">
        <w:rPr>
          <w:sz w:val="24"/>
          <w:szCs w:val="24"/>
        </w:rPr>
        <w:t>, exposição a conteúdos inadequados e contato com</w:t>
      </w:r>
      <w:r w:rsidR="008D3DC8">
        <w:rPr>
          <w:sz w:val="24"/>
          <w:szCs w:val="24"/>
        </w:rPr>
        <w:t xml:space="preserve"> </w:t>
      </w:r>
      <w:r w:rsidRPr="00E50E40">
        <w:rPr>
          <w:sz w:val="24"/>
          <w:szCs w:val="24"/>
        </w:rPr>
        <w:t>predadores online.</w:t>
      </w:r>
    </w:p>
    <w:p w:rsidR="00596EB3" w:rsidRPr="00E50E40" w:rsidP="008D3DC8">
      <w:pPr>
        <w:spacing w:line="360" w:lineRule="auto"/>
        <w:ind w:firstLine="1440"/>
        <w:jc w:val="both"/>
        <w:rPr>
          <w:sz w:val="24"/>
          <w:szCs w:val="24"/>
        </w:rPr>
      </w:pPr>
      <w:r w:rsidRPr="00596EB3">
        <w:rPr>
          <w:sz w:val="24"/>
          <w:szCs w:val="24"/>
        </w:rPr>
        <w:t>A instituição da Semana Municipal de Prevenção, Enfrentamento e Conscientização reforça o compromisso de formar uma rede de proteção social forte e atuante, capaz de prevenir ocorrências e oferecer respostas céleres e adequadas às vítimas.</w:t>
      </w:r>
    </w:p>
    <w:p w:rsidR="00E50E40" w:rsidRPr="00E50E40" w:rsidP="008D3DC8">
      <w:pPr>
        <w:spacing w:line="360" w:lineRule="auto"/>
        <w:ind w:firstLine="1440"/>
        <w:jc w:val="both"/>
        <w:rPr>
          <w:sz w:val="24"/>
          <w:szCs w:val="24"/>
        </w:rPr>
      </w:pPr>
      <w:r w:rsidRPr="00E50E40">
        <w:rPr>
          <w:sz w:val="24"/>
          <w:szCs w:val="24"/>
        </w:rPr>
        <w:t>A iniciativa também prevê a cultura de paz, respeito e diálogo dentro do ambiente</w:t>
      </w:r>
    </w:p>
    <w:p w:rsidR="00E50E40" w:rsidRPr="00E50E40" w:rsidP="008D3DC8">
      <w:pPr>
        <w:spacing w:line="360" w:lineRule="auto"/>
        <w:jc w:val="both"/>
        <w:rPr>
          <w:sz w:val="24"/>
          <w:szCs w:val="24"/>
        </w:rPr>
      </w:pPr>
      <w:r w:rsidRPr="00E50E40">
        <w:rPr>
          <w:sz w:val="24"/>
          <w:szCs w:val="24"/>
        </w:rPr>
        <w:t>escolar</w:t>
      </w:r>
      <w:r w:rsidRPr="00E50E40">
        <w:rPr>
          <w:sz w:val="24"/>
          <w:szCs w:val="24"/>
        </w:rPr>
        <w:t>, prevenindo e combatendo a violência e o incentivo ao uso seguro da tecnologia de</w:t>
      </w:r>
      <w:r w:rsidR="008D3DC8">
        <w:rPr>
          <w:sz w:val="24"/>
          <w:szCs w:val="24"/>
        </w:rPr>
        <w:t xml:space="preserve"> </w:t>
      </w:r>
      <w:r w:rsidRPr="00E50E40">
        <w:rPr>
          <w:sz w:val="24"/>
          <w:szCs w:val="24"/>
        </w:rPr>
        <w:t>forma ética e responsável da internet e das redes sociais, com foco em crianças e adolescentes.</w:t>
      </w:r>
    </w:p>
    <w:p w:rsidR="007B3CF3" w:rsidP="008D3DC8">
      <w:pPr>
        <w:spacing w:line="360" w:lineRule="auto"/>
        <w:ind w:firstLine="1440"/>
        <w:jc w:val="both"/>
      </w:pPr>
      <w:r w:rsidRPr="00E50E40">
        <w:rPr>
          <w:sz w:val="24"/>
          <w:szCs w:val="24"/>
        </w:rPr>
        <w:t>Ainda possibilita parcerias com a sociedade objetivando o fortalecimento das ações em</w:t>
      </w:r>
      <w:r w:rsidR="008D3DC8">
        <w:rPr>
          <w:sz w:val="24"/>
          <w:szCs w:val="24"/>
        </w:rPr>
        <w:t xml:space="preserve"> </w:t>
      </w:r>
      <w:r w:rsidRPr="00E50E40">
        <w:rPr>
          <w:sz w:val="24"/>
          <w:szCs w:val="24"/>
        </w:rPr>
        <w:t>combate à violência digital.</w:t>
      </w:r>
    </w:p>
    <w:sectPr w:rsidSect="00B722B7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2643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A4A4F">
      <w:rPr>
        <w:noProof/>
      </w:rPr>
      <w:t>3</w:t>
    </w:r>
    <w:r>
      <w:fldChar w:fldCharType="end"/>
    </w:r>
  </w:p>
  <w:p w:rsidR="0002643C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2643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2643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2643C">
    <w:pPr>
      <w:pStyle w:val="Header"/>
      <w:framePr w:wrap="around" w:vAnchor="text" w:hAnchor="margin" w:xAlign="right" w:y="1"/>
      <w:rPr>
        <w:rStyle w:val="PageNumber"/>
      </w:rPr>
    </w:pPr>
  </w:p>
  <w:p w:rsidR="0002643C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2036341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2643C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2643C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5E4"/>
    <w:rsid w:val="0002643C"/>
    <w:rsid w:val="00126A89"/>
    <w:rsid w:val="001A4A4F"/>
    <w:rsid w:val="002E6DFE"/>
    <w:rsid w:val="004E7991"/>
    <w:rsid w:val="00596EB3"/>
    <w:rsid w:val="007A0738"/>
    <w:rsid w:val="007B3CF3"/>
    <w:rsid w:val="007C4FEA"/>
    <w:rsid w:val="00863E43"/>
    <w:rsid w:val="008D3DC8"/>
    <w:rsid w:val="009765E4"/>
    <w:rsid w:val="00C14B30"/>
    <w:rsid w:val="00E17368"/>
    <w:rsid w:val="00E2330F"/>
    <w:rsid w:val="00E50E4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77D4475-D804-4D22-8DC9-FBD699DE1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5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9765E4"/>
  </w:style>
  <w:style w:type="paragraph" w:styleId="Header">
    <w:name w:val="header"/>
    <w:basedOn w:val="Normal"/>
    <w:link w:val="CabealhoChar"/>
    <w:rsid w:val="009765E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9765E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rsid w:val="009765E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uiPriority w:val="99"/>
    <w:rsid w:val="009765E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837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Daiana</dc:creator>
  <cp:lastModifiedBy>Daiana</cp:lastModifiedBy>
  <cp:revision>3</cp:revision>
  <cp:lastPrinted>2025-08-19T14:28:45Z</cp:lastPrinted>
  <dcterms:created xsi:type="dcterms:W3CDTF">2025-08-19T14:24:00Z</dcterms:created>
  <dcterms:modified xsi:type="dcterms:W3CDTF">2025-08-19T14:26:00Z</dcterms:modified>
</cp:coreProperties>
</file>