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061" w:rsidRPr="002B0061" w:rsidRDefault="002B0061" w:rsidP="002B0061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PROJETO DE LEI Nº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109 DE 2025</w:t>
      </w:r>
    </w:p>
    <w:p w:rsidR="002B0061" w:rsidRPr="002B0061" w:rsidRDefault="002B0061" w:rsidP="002B0061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left="3827"/>
        <w:jc w:val="both"/>
        <w:rPr>
          <w:rFonts w:ascii="Times New Roman" w:eastAsia="Arial Unicode MS" w:hAnsi="Times New Roman" w:cs="Times New Roman"/>
          <w:cap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  <w:lang w:eastAsia="zh-CN"/>
        </w:rPr>
        <w:t xml:space="preserve">Dispõe sobre a reestruturação, no âmbito do Município de Mogi Mirim, do Conselho Municipal de Educação, e dá outras providências. </w:t>
      </w:r>
    </w:p>
    <w:p w:rsidR="002B0061" w:rsidRPr="002B0061" w:rsidRDefault="002B0061" w:rsidP="002B0061">
      <w:pPr>
        <w:suppressAutoHyphens/>
        <w:ind w:left="3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widowControl w:val="0"/>
        <w:suppressAutoHyphens/>
        <w:ind w:firstLine="3827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B0061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A Câmara Municipal de Mogi Mirim </w:t>
      </w:r>
      <w:r w:rsidRPr="002B0061">
        <w:rPr>
          <w:rFonts w:ascii="Times New Roman" w:eastAsia="Lucida Sans Unicode" w:hAnsi="Times New Roman" w:cs="Times New Roman"/>
          <w:sz w:val="24"/>
          <w:szCs w:val="24"/>
          <w:lang w:eastAsia="zh-CN"/>
        </w:rPr>
        <w:t>aprovou e o Prefeito Municipal,</w:t>
      </w:r>
      <w:r w:rsidRPr="002B0061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 DR. PAULO DE OLIVEIRA E SILVA, </w:t>
      </w:r>
      <w:r w:rsidRPr="002B0061">
        <w:rPr>
          <w:rFonts w:ascii="Times New Roman" w:eastAsia="Lucida Sans Unicode" w:hAnsi="Times New Roman" w:cs="Times New Roman"/>
          <w:sz w:val="24"/>
          <w:szCs w:val="24"/>
          <w:lang w:eastAsia="zh-CN"/>
        </w:rPr>
        <w:t>sanciona e promulga a seguinte Lei: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 xml:space="preserve">CAPÍTULO I 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Disposição Preliminar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1º Esta Lei, com base nos termos do Capítulo II, art. 6º e Capítulo III, art. 205, da Constituição Federal; da Lei de Diretrizes e Bases da Educação (LDB); Lei Federal nº 9.394/96 e demais Leis Complementares; do Conselho Nacional de Educação e da Lei Orgânica do Município de Mogi Mirim, passa a regular as normas gerais do Conselho Municipal de Educação, no âmbito de sua esfera de consolidação da educação no Município de Mogi Mirim.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 xml:space="preserve">CAPÍTULO II 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Princípios Fundamentais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2º A educação, dever da família e do Estado, inspirada nos princípios de liberdade e nos ideais de solidariedade humana, tem por finalidade o pleno desenvolvimento do educando, seu preparo para o exercício da cidadania e sua qualificação para o trabalho, em conformidade com a Constituição Federal.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3º O Conselho Municipal de Educação (CME) fundamentará suas ações com vistas a formular e avaliar a política municipal de educação, zelar pela qualidade de ensino, pelo cumprimento da legislação educacional e assegurar a participação da sociedade no aprimoramento da educação, baseado nos princípios contemplados na Constituição Federal e Lei de Diretrizes e Bases (LDB).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 xml:space="preserve">CAPÍTULO III 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Dos Objetivos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 xml:space="preserve">Seção I 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Natureza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4º O Conselho Municipal de Educação é órgão normativo, consultivo, deliberativo, fiscalizador e de controle social com a finalidade de formular e determinar a política educacional para o Município de Mogi Mirim, bem como apresentar suas propostas ao Plano Plurianual (PPA), à Lei de Diretrizes Orçamentárias (LDO), Lei Orçamentária Anual (LOA) e projetos de caráter emergencial de interesse social da Educação, do Poder Executivo e da sociedade civil, respeitadas as decisões das Conferências Municipais de Educação.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lastRenderedPageBreak/>
        <w:t>Art. 5º Para exercer as funções normativas, consultivas, deliberativas, fiscalizadora e de controle social o Conselho Municipal de Educação seguirá as exigências legais e terá as seguintes funções: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 – Normativa – para fixar doutrinas e normas em geral;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II – Consultiva – para elaborar parecer de forma a atender consulta pública demandada pelo executivo ou pela sociedade civil;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III – Deliberativa – para editar questões relacionadas à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IV – Fiscalizadora e de controle social – para acompanhar a execução das políticas públicas e a verificação do cumprimento da legislação;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V – A função de controle social prioriza o acompanhamento da execução das políticas públicas e da garantia do direito à educação, demandando soluções aos órgãos competentes, quando forem constatadas irregularidades.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Seção II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Competência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6º Este Conselho tem as seguintes atribuições, entre outras: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estabelecer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uma política educacional municipal;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fiscalizar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cumprimento dos artigos 222 e 224, da Lei Orgânica de Mogi Mirim;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III – elaborar o Plano Municipal de Educação, juntamente com a Secretaria de Educação, respeitadas as diretrizes e normas gerais dos planos nacional e estadual de educação, bem como as diretrizes e normas do Conselho Nacional de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IV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emitir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parecer sobre leis que modifiquem o Plano Municipal de Educação, antes de sua aprovação;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fiscalizar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cumprimento do Plano Municipal de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VI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propor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, incentivar e orientar a realização de Conferências Municipais de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VII – contribuir para o estabelecimento de prioridades e critérios que fundamentem a proposta orçamentária da Administração;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VIII – propor normas para a aplicação de recursos públicos destinados à área da Educação do Município;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IX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acompanhar e emitir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parecer com relação à aplicação de recursos da Educação, resultantes de transferência de outras esferas governamentais ou outras fontes, a serem aplicados no Município;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efetuar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o registro das organizações da sociedade civil, sediadas no Município de Mogi Mirim, que prestem atendimento a crianças e adolescentes na área da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XI – efetuar a inscrição dos programas de atendimento à criança e adolescente executados no Município de Mogi Mirim, por entidade governamental e não governamental;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XII – aprovar convênios de ação </w:t>
      </w:r>
      <w:proofErr w:type="spell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interadministrativa</w:t>
      </w:r>
      <w:proofErr w:type="spell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na área da Educação, que envolvam o Poder Público Municipal e as demais esferas do Poder Público ou setor privado;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XIII – fixar diretrizes para a organização do sistema municipal de ensino ou para o conjunto de escolas municipais;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XIV – pronunciar-se no tocante à instalação, denominação e funcionamento de estabelecimento de ensino de todos os níveis situados no Município;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XV -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elaborar e acompanhar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propostas de ampliação e compatibilização da rede física do Município, bem como, a adequação dos seus prédios escolares e de outros equipamentos físicos a serem utilizados para fins educacionais;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XVI – assistir e orientar os poderes públicos na condução dos assuntos educacionais do Município;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XVII – desenvolver reuniões nas Escolas Estaduais e Municipais quando necessário;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XVIII – propor programas de alfabetização de adultos;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XIX – propor atendimento educacional especializado às pessoas com deficiência;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XX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propor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programa de atendimento por meio de recursos materiais tais como: uniforme, material escolar dentre outros que viabilizem o acesso e permanência de alunos nas unidades escolares, oriundos de famílias referenciadas na rede, segundo critérios do Cadastro Único da Assistência Social;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XXI – propor critérios para o funcionamento dos serviços escolares de apoio ao educando, como merenda escolar, transporte de alunos e outros pertinentes;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XXII - propor ações educacionais que visem compatibilizar programas de outras áreas, como saúde e assistência social, num trabalho em rede, com vistas à proteção integral;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XXIII – propor programas de atualização e aperfeiçoamento de educadores e trabalhadores da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XXIV – propor a formação de bibliotecas;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XXV – propor programas de utilização dos bens físicos esportivos do Município, por parte das escolas locais;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XXVI – opinar sobre assuntos educacionais quando solicitado pelo Poder Público;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XXVII – promover a articulação entre escola, família e sociedade em geral, buscando a formação de cidadãos conscientes, críticos, participantes, solidários e justos;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XXVIII – zelar pelo cumprimento das disposições constitucionais, legais e normativas em matéria de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XXIX – elaborar e alterar o seu regimento;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XXX – desenvolver outras atividades correlatas.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CAPÍTULO IV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Estrutura de Funcionamento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Seção I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Da Composição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7º Este Conselho, respeitando a paridade entre Poder Público e Sociedade Civil, será composto por dois membros dos seguintes órgãos e entidades: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representantes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do Poder Público: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a) Secretaria de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b) Diretores de Escolas Municipais e Centros Municipais da Primeira Infância (CEMPI);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c) Professores de anos iniciais e anos finais do Ensino Fundamental na Secretaria Municipal de Educação;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d) Secretaria de Esporte, Juventude e Lazer;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e) Secretaria de Saúde;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f) Secretaria de Assistência Social;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g) Secretaria de Mobilidade Urbana;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h) Secretaria da Cultura e Turismo;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i) Diretoria de Ensino de Mogi Mirim;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j) Escola Técnica Pedro Ferreira Alves - ETEC;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k) Faculdade de Tecnologia de Mogi Mirim – FATEC.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representantes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da Sociedade Civil: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a) Sindicato dos Professores e Ensino Oficial do Estado de São Paulo (APEOESP);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b) Associações de Pais e Mestres (APM);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c) Ordem dos Advogados do Brasil - 60ª Subseção de Mogi Mirim;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d) Sindicato dos Servidores Públicos Municipais de Mogi Mirim (SINSEP);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e) Conselho Municipal dos Direitos da Criança e do Adolescente (CMDCA);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f) Conselho Municipal de Assistência Social (CMAS);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g) Conselho Tutelar de Mogi Mirim;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h) Conselho Municipal dos Direitos da Pessoa com Deficiência (CMDPCD);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i. Conselho Municipal de Saúde (CMS);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lastRenderedPageBreak/>
        <w:t>j. Organização da Sociedade Civil (OSC);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k. representantes de Escolas Particulares.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§ 1° com relação ao inciso I, alíneas b e c, a Secretaria de Educação convocará, incentivará e articulará junto aos membros de cada setor a eleição de seus representantes, titulares e suplentes. 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§ 2º Os membros representantes do Poder Público serão designados pelos órgãos respectivos.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§ 3º Os representantes da Sociedade Civil serão escolhidos entre seus pares.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§ 4° Cada membro poderá representar somente um órgão ou entidade.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§ 5° A composição do Conselho Municipal de Educação será renovada a cada 2 (dois) anos, sendo garantida a permanência de 50% dos membros da composição anterior. 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§ 6º A seleção dos membros que permanecerão no Conselho será realizada de forma a assegurar a continuidade e a transmissão do conhecimento acumulado, bem como a representatividade dos diversos segmentos da educação.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§ 7° O processo de renovação será definido em regimento interno, que contemplará a transparência e a participação da comunidade educacional.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§ 8° Os membros titulares e suplentes do CME serão nomeados pelo Prefeito Municipal, mediante Portaria, até 30 (trinta) dias após a publicação desta Lei.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§ 9° As Funções dos Conselheiros serão consideradas de interesse público relevante e não serão remuneradas.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Seção II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Dos Fundamentos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8º Dentro de sessenta dias da publicação da Portaria de nomeação dos membros deste Conselho, este apresentará seu Regimento Interno para aprovação mediante Decreto expedido pelo Poder Executivo e publicação.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Parágrafo único. O Presidente, Vice-Presidente, o 1º Secretário e o 2º Secretário deste Conselho serão eleitos entre os Conselheiros Titulares.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lastRenderedPageBreak/>
        <w:t>Art. 9º Com base no Regimento interno o CME obedecerá às seguintes normas: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 –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plenário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com órgão de deliberação máxima;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II - </w:t>
      </w:r>
      <w:proofErr w:type="gramStart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as</w:t>
      </w:r>
      <w:proofErr w:type="gramEnd"/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sessões plenárias serão realizadas ordinariamente a cada mês, conforme calendário anual previamente acordado e extraordinariamente quando convocadas pelo Presidente ou por requerimento da maioria dos seus membros.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10. A Secretaria de Educação prestará apoio técnico, garantindo recursos materiais, humanos e financeiros, arcando com despesas de passagens, traslados, alimentação e hospedagem dos conselheiros, tanto do Poder Público como da Sociedade Civil, quando estiverem em exercício de suas atribuições.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11. A Casa dos Conselhos Municipais de Mogi Mirim assegurará o suporte administrativo necessário ao seu adequado funcionamento.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12. Este Conselho poderá participar de outros Conselhos ou entidades relativas, de caráter municipal, regional ou estadual, ou ainda, de interesse da comunidade.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1478B0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13. Esta Lei entra em vigor na data de sua publicação.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Art. 14. Revoga-se a Lei Municipal n° 5.688, de 19 de junho de 2015.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Prefeitura de Mogi Mirim, 19 de agosto de 2 025.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DR. PAULO DE OLIVEIRA E SILVA</w:t>
      </w:r>
    </w:p>
    <w:p w:rsidR="002B0061" w:rsidRPr="002B0061" w:rsidRDefault="002B0061" w:rsidP="002B0061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2B0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</w:t>
      </w:r>
      <w:r w:rsidRPr="002B00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Prefeito Municipal</w:t>
      </w:r>
    </w:p>
    <w:p w:rsidR="002B0061" w:rsidRPr="002B0061" w:rsidRDefault="002B0061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:rsidR="002B0061" w:rsidRPr="002B0061" w:rsidRDefault="002B0061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109 de 2025</w:t>
      </w:r>
    </w:p>
    <w:p w:rsidR="002B0061" w:rsidRPr="002B0061" w:rsidRDefault="002B0061" w:rsidP="002B0061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2B0061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529" w:rsidRDefault="009C3529">
      <w:r>
        <w:separator/>
      </w:r>
    </w:p>
  </w:endnote>
  <w:endnote w:type="continuationSeparator" w:id="0">
    <w:p w:rsidR="009C3529" w:rsidRDefault="009C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529" w:rsidRDefault="009C3529">
      <w:r>
        <w:separator/>
      </w:r>
    </w:p>
  </w:footnote>
  <w:footnote w:type="continuationSeparator" w:id="0">
    <w:p w:rsidR="009C3529" w:rsidRDefault="009C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023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478B0"/>
    <w:rsid w:val="001915A3"/>
    <w:rsid w:val="00193A1F"/>
    <w:rsid w:val="00207677"/>
    <w:rsid w:val="00214442"/>
    <w:rsid w:val="00217F62"/>
    <w:rsid w:val="002B0061"/>
    <w:rsid w:val="0034016C"/>
    <w:rsid w:val="004107B3"/>
    <w:rsid w:val="004F0784"/>
    <w:rsid w:val="004F1341"/>
    <w:rsid w:val="00520F7E"/>
    <w:rsid w:val="005755DE"/>
    <w:rsid w:val="00594412"/>
    <w:rsid w:val="005D4035"/>
    <w:rsid w:val="00697F7F"/>
    <w:rsid w:val="00700224"/>
    <w:rsid w:val="009C3529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3F5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1717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2025-08-22T10:46:00Z</dcterms:modified>
</cp:coreProperties>
</file>