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E1EC4" w:rsidP="002E1EC4">
      <w:pPr>
        <w:spacing w:line="276" w:lineRule="auto"/>
        <w:rPr>
          <w:b/>
          <w:sz w:val="24"/>
          <w:szCs w:val="24"/>
        </w:rPr>
      </w:pPr>
      <w:r>
        <w:rPr>
          <w:b/>
          <w:sz w:val="24"/>
          <w:szCs w:val="24"/>
        </w:rPr>
        <w:t>Moção Nº 291/2025</w:t>
      </w:r>
      <w:r>
        <w:rPr>
          <w:b/>
          <w:sz w:val="24"/>
          <w:szCs w:val="24"/>
        </w:rPr>
        <w:t>Moção Nº 291/2025</w:t>
      </w:r>
    </w:p>
    <w:p w:rsidR="00944335" w:rsidRPr="005F64F4" w:rsidP="002E1EC4">
      <w:pPr>
        <w:spacing w:line="276" w:lineRule="auto"/>
        <w:rPr>
          <w:b/>
          <w:sz w:val="24"/>
          <w:szCs w:val="24"/>
        </w:rPr>
      </w:pPr>
    </w:p>
    <w:p w:rsidR="002E1EC4" w:rsidRPr="00C95F37" w:rsidP="002E1EC4">
      <w:pPr>
        <w:spacing w:line="276" w:lineRule="auto"/>
        <w:rPr>
          <w:sz w:val="24"/>
          <w:szCs w:val="24"/>
        </w:rPr>
      </w:pPr>
      <w:r w:rsidRPr="00C95F37">
        <w:rPr>
          <w:sz w:val="24"/>
          <w:szCs w:val="24"/>
        </w:rPr>
        <w:t xml:space="preserve">                                                                                                                                                                                                                                                                       </w:t>
      </w:r>
    </w:p>
    <w:p w:rsidR="002E1EC4" w:rsidRPr="00C95F37" w:rsidP="002E1EC4">
      <w:pPr>
        <w:overflowPunct w:val="0"/>
        <w:adjustRightInd w:val="0"/>
        <w:spacing w:line="276" w:lineRule="auto"/>
        <w:jc w:val="both"/>
        <w:rPr>
          <w:sz w:val="24"/>
          <w:szCs w:val="24"/>
        </w:rPr>
      </w:pPr>
    </w:p>
    <w:p w:rsidR="002E1EC4" w:rsidRPr="00C95F37" w:rsidP="002E1EC4">
      <w:pPr>
        <w:pBdr>
          <w:top w:val="single" w:sz="6" w:space="1" w:color="auto"/>
          <w:left w:val="single" w:sz="6" w:space="1" w:color="auto"/>
          <w:bottom w:val="single" w:sz="6" w:space="1" w:color="auto"/>
          <w:right w:val="single" w:sz="6" w:space="1" w:color="auto"/>
        </w:pBdr>
        <w:overflowPunct w:val="0"/>
        <w:adjustRightInd w:val="0"/>
        <w:spacing w:line="360" w:lineRule="auto"/>
        <w:jc w:val="both"/>
        <w:rPr>
          <w:b/>
          <w:bCs/>
          <w:sz w:val="24"/>
          <w:szCs w:val="24"/>
        </w:rPr>
      </w:pPr>
      <w:r>
        <w:rPr>
          <w:b/>
          <w:bCs/>
          <w:sz w:val="24"/>
          <w:szCs w:val="24"/>
        </w:rPr>
        <w:t xml:space="preserve">EMENTA: </w:t>
      </w:r>
      <w:r>
        <w:rPr>
          <w:b/>
          <w:color w:val="000000"/>
          <w:sz w:val="24"/>
          <w:szCs w:val="24"/>
        </w:rPr>
        <w:t xml:space="preserve">MOÇÃO HONROSA DE CONGRATULAÇÕES E APLAUSOS À CÂMARA </w:t>
      </w:r>
      <w:r>
        <w:rPr>
          <w:b/>
          <w:color w:val="000000"/>
          <w:sz w:val="24"/>
          <w:szCs w:val="24"/>
        </w:rPr>
        <w:t>MUINICIPAL DE SANTO ANDRÉ</w:t>
      </w:r>
      <w:r>
        <w:rPr>
          <w:b/>
          <w:color w:val="000000"/>
          <w:sz w:val="24"/>
          <w:szCs w:val="24"/>
        </w:rPr>
        <w:t xml:space="preserve">, </w:t>
      </w:r>
      <w:r>
        <w:rPr>
          <w:b/>
          <w:color w:val="000000"/>
          <w:sz w:val="24"/>
          <w:szCs w:val="24"/>
        </w:rPr>
        <w:t xml:space="preserve">NA PESSOA DO VEREADOR BISPO CÉLIO LOPES, </w:t>
      </w:r>
      <w:r>
        <w:rPr>
          <w:b/>
          <w:color w:val="000000"/>
          <w:sz w:val="24"/>
          <w:szCs w:val="24"/>
        </w:rPr>
        <w:t>PELA REALIZAÇÃO DA SESSÃO SOLENE EM HOMENAGEM AOS 48 ANOS DE FUNDAÇÃO DA IGREJA UNIVERSAL DO REINO DE DEUS</w:t>
      </w:r>
      <w:r>
        <w:rPr>
          <w:b/>
          <w:color w:val="000000"/>
          <w:sz w:val="24"/>
          <w:szCs w:val="24"/>
        </w:rPr>
        <w:t>.</w:t>
      </w:r>
      <w:r>
        <w:rPr>
          <w:b/>
          <w:color w:val="000000"/>
          <w:sz w:val="24"/>
          <w:szCs w:val="24"/>
        </w:rPr>
        <w:t xml:space="preserve"> </w:t>
      </w:r>
    </w:p>
    <w:p w:rsidR="002E1EC4" w:rsidRPr="00C95F37" w:rsidP="002E1EC4">
      <w:pPr>
        <w:overflowPunct w:val="0"/>
        <w:adjustRightInd w:val="0"/>
        <w:spacing w:line="276" w:lineRule="auto"/>
        <w:ind w:firstLine="567"/>
        <w:jc w:val="both"/>
        <w:rPr>
          <w:b/>
          <w:bCs/>
          <w:sz w:val="24"/>
          <w:szCs w:val="24"/>
        </w:rPr>
      </w:pPr>
    </w:p>
    <w:p w:rsidR="002E1EC4" w:rsidRPr="00C95F37" w:rsidP="002E1EC4">
      <w:pPr>
        <w:overflowPunct w:val="0"/>
        <w:adjustRightInd w:val="0"/>
        <w:spacing w:line="276" w:lineRule="auto"/>
        <w:ind w:firstLine="567"/>
        <w:jc w:val="both"/>
        <w:rPr>
          <w:b/>
          <w:bCs/>
          <w:sz w:val="24"/>
          <w:szCs w:val="24"/>
        </w:rPr>
      </w:pPr>
    </w:p>
    <w:p w:rsidR="002E1EC4" w:rsidRPr="00C95F37" w:rsidP="002E1EC4">
      <w:pPr>
        <w:overflowPunct w:val="0"/>
        <w:adjustRightInd w:val="0"/>
        <w:spacing w:line="276" w:lineRule="auto"/>
        <w:jc w:val="both"/>
        <w:rPr>
          <w:b/>
          <w:sz w:val="24"/>
          <w:szCs w:val="24"/>
        </w:rPr>
      </w:pPr>
      <w:r w:rsidRPr="00C95F37">
        <w:rPr>
          <w:b/>
          <w:sz w:val="24"/>
          <w:szCs w:val="24"/>
        </w:rPr>
        <w:t>SENHOR PRESIDENTE,</w:t>
      </w:r>
    </w:p>
    <w:p w:rsidR="002E1EC4" w:rsidRPr="00C95F37" w:rsidP="002E1EC4">
      <w:pPr>
        <w:overflowPunct w:val="0"/>
        <w:adjustRightInd w:val="0"/>
        <w:spacing w:line="276" w:lineRule="auto"/>
        <w:jc w:val="both"/>
        <w:rPr>
          <w:b/>
          <w:sz w:val="24"/>
          <w:szCs w:val="24"/>
        </w:rPr>
      </w:pPr>
      <w:r w:rsidRPr="00C95F37">
        <w:rPr>
          <w:b/>
          <w:sz w:val="24"/>
          <w:szCs w:val="24"/>
        </w:rPr>
        <w:t>SENHORES VEREADORES E VEREADORAS</w:t>
      </w:r>
    </w:p>
    <w:p w:rsidR="002E1EC4" w:rsidP="002E1EC4">
      <w:pPr>
        <w:pBdr>
          <w:top w:val="single" w:sz="6" w:space="1" w:color="auto"/>
          <w:left w:val="single" w:sz="6" w:space="1" w:color="auto"/>
          <w:bottom w:val="single" w:sz="6" w:space="1" w:color="auto"/>
          <w:right w:val="single" w:sz="6" w:space="1" w:color="auto"/>
        </w:pBdr>
        <w:overflowPunct w:val="0"/>
        <w:adjustRightInd w:val="0"/>
        <w:spacing w:line="360" w:lineRule="auto"/>
        <w:jc w:val="both"/>
        <w:rPr>
          <w:i/>
          <w:color w:val="000000" w:themeColor="text1"/>
          <w:sz w:val="24"/>
          <w:szCs w:val="24"/>
        </w:rPr>
      </w:pPr>
      <w:r w:rsidRPr="00C95F37">
        <w:rPr>
          <w:sz w:val="24"/>
          <w:szCs w:val="24"/>
        </w:rPr>
        <w:t xml:space="preserve">Requeiro à Mesa, na forma regimental de estilo depois de ouvido o Douto Plenário, e de acordo com o Art. 162, combinado com Art. 152 § 2º do Regimento Interno Vigente, seja registrado em ata de nossos trabalhos </w:t>
      </w:r>
      <w:r w:rsidRPr="005F64F4">
        <w:rPr>
          <w:sz w:val="24"/>
          <w:szCs w:val="24"/>
        </w:rPr>
        <w:t xml:space="preserve">VOTOS DE </w:t>
      </w:r>
      <w:r w:rsidRPr="00215AD1">
        <w:rPr>
          <w:color w:val="000000"/>
          <w:sz w:val="24"/>
          <w:szCs w:val="24"/>
        </w:rPr>
        <w:t xml:space="preserve">CONGRATULAÇÕES E </w:t>
      </w:r>
      <w:r w:rsidRPr="002E1EC4">
        <w:rPr>
          <w:color w:val="000000"/>
          <w:sz w:val="24"/>
          <w:szCs w:val="24"/>
        </w:rPr>
        <w:t>APLAUSOS À CÂMARA MUINICIPAL DE SANTO ANDRÉ, NA PESSOA DO VEREADOR BISPO CÉLIO LOPES, PELA REALIZAÇÃO DA SESSÃO SOLENE EM HOMENAGEM AOS 48 ANOS DE FUNDAÇÃO DA IGREJA UNIVERSAL DO REINO DE DEUS.</w:t>
      </w:r>
    </w:p>
    <w:p w:rsidR="002E1EC4" w:rsidP="002E1EC4">
      <w:pPr>
        <w:overflowPunct w:val="0"/>
        <w:adjustRightInd w:val="0"/>
        <w:spacing w:line="276" w:lineRule="auto"/>
        <w:jc w:val="both"/>
        <w:rPr>
          <w:i/>
          <w:color w:val="000000" w:themeColor="text1"/>
          <w:sz w:val="24"/>
          <w:szCs w:val="24"/>
        </w:rPr>
      </w:pPr>
    </w:p>
    <w:p w:rsidR="002E1EC4" w:rsidP="002E1EC4">
      <w:pPr>
        <w:overflowPunct w:val="0"/>
        <w:adjustRightInd w:val="0"/>
        <w:spacing w:line="276" w:lineRule="auto"/>
        <w:jc w:val="both"/>
        <w:rPr>
          <w:i/>
          <w:color w:val="000000" w:themeColor="text1"/>
          <w:sz w:val="24"/>
          <w:szCs w:val="24"/>
        </w:rPr>
      </w:pPr>
    </w:p>
    <w:p w:rsidR="00944335" w:rsidP="002E1EC4">
      <w:pPr>
        <w:overflowPunct w:val="0"/>
        <w:adjustRightInd w:val="0"/>
        <w:spacing w:line="276" w:lineRule="auto"/>
        <w:jc w:val="both"/>
        <w:rPr>
          <w:i/>
          <w:color w:val="000000" w:themeColor="text1"/>
          <w:sz w:val="24"/>
          <w:szCs w:val="24"/>
        </w:rPr>
      </w:pPr>
    </w:p>
    <w:p w:rsidR="002E1EC4" w:rsidRPr="00C63A76" w:rsidP="002E1EC4">
      <w:pPr>
        <w:overflowPunct w:val="0"/>
        <w:adjustRightInd w:val="0"/>
        <w:spacing w:line="276" w:lineRule="auto"/>
        <w:jc w:val="both"/>
        <w:rPr>
          <w:i/>
          <w:color w:val="000000" w:themeColor="text1"/>
          <w:sz w:val="24"/>
          <w:szCs w:val="24"/>
        </w:rPr>
      </w:pPr>
      <w:r w:rsidRPr="009A3A29">
        <w:rPr>
          <w:i/>
          <w:color w:val="000000" w:themeColor="text1"/>
          <w:sz w:val="24"/>
          <w:szCs w:val="24"/>
        </w:rPr>
        <w:t>Requeiro também que seja remetida cópia desta propositura para o</w:t>
      </w:r>
      <w:r>
        <w:rPr>
          <w:i/>
          <w:color w:val="000000" w:themeColor="text1"/>
          <w:sz w:val="24"/>
          <w:szCs w:val="24"/>
        </w:rPr>
        <w:t>s</w:t>
      </w:r>
      <w:r w:rsidRPr="009A3A29">
        <w:rPr>
          <w:i/>
          <w:color w:val="000000" w:themeColor="text1"/>
          <w:sz w:val="24"/>
          <w:szCs w:val="24"/>
        </w:rPr>
        <w:t xml:space="preserve"> seguinte</w:t>
      </w:r>
      <w:r>
        <w:rPr>
          <w:i/>
          <w:color w:val="000000" w:themeColor="text1"/>
          <w:sz w:val="24"/>
          <w:szCs w:val="24"/>
        </w:rPr>
        <w:t>s</w:t>
      </w:r>
      <w:r w:rsidRPr="009A3A29">
        <w:rPr>
          <w:i/>
          <w:color w:val="000000" w:themeColor="text1"/>
          <w:sz w:val="24"/>
          <w:szCs w:val="24"/>
        </w:rPr>
        <w:t xml:space="preserve"> endereço</w:t>
      </w:r>
      <w:r>
        <w:rPr>
          <w:i/>
          <w:color w:val="000000" w:themeColor="text1"/>
          <w:sz w:val="24"/>
          <w:szCs w:val="24"/>
        </w:rPr>
        <w:t>s</w:t>
      </w:r>
      <w:r w:rsidRPr="009A3A29">
        <w:rPr>
          <w:i/>
          <w:color w:val="000000" w:themeColor="text1"/>
          <w:sz w:val="24"/>
          <w:szCs w:val="24"/>
        </w:rPr>
        <w:t>:</w:t>
      </w:r>
      <w:r>
        <w:rPr>
          <w:i/>
          <w:color w:val="000000" w:themeColor="text1"/>
          <w:sz w:val="24"/>
          <w:szCs w:val="24"/>
        </w:rPr>
        <w:t xml:space="preserve"> </w:t>
      </w:r>
    </w:p>
    <w:p w:rsidR="002E1EC4" w:rsidP="002E1EC4">
      <w:pPr>
        <w:overflowPunct w:val="0"/>
        <w:adjustRightInd w:val="0"/>
        <w:spacing w:line="360" w:lineRule="auto"/>
        <w:jc w:val="both"/>
        <w:rPr>
          <w:b/>
          <w:i/>
          <w:sz w:val="24"/>
          <w:szCs w:val="24"/>
        </w:rPr>
      </w:pPr>
    </w:p>
    <w:p w:rsidR="00944335" w:rsidP="002E1EC4">
      <w:pPr>
        <w:overflowPunct w:val="0"/>
        <w:adjustRightInd w:val="0"/>
        <w:spacing w:line="360" w:lineRule="auto"/>
        <w:jc w:val="both"/>
        <w:rPr>
          <w:b/>
          <w:i/>
          <w:sz w:val="24"/>
          <w:szCs w:val="24"/>
        </w:rPr>
      </w:pPr>
    </w:p>
    <w:p w:rsidR="002E1EC4" w:rsidP="002E1EC4">
      <w:pPr>
        <w:overflowPunct w:val="0"/>
        <w:adjustRightInd w:val="0"/>
        <w:spacing w:line="360" w:lineRule="auto"/>
        <w:jc w:val="both"/>
        <w:rPr>
          <w:b/>
          <w:i/>
          <w:sz w:val="24"/>
          <w:szCs w:val="24"/>
        </w:rPr>
      </w:pPr>
      <w:r>
        <w:rPr>
          <w:b/>
          <w:i/>
          <w:sz w:val="24"/>
          <w:szCs w:val="24"/>
        </w:rPr>
        <w:t xml:space="preserve">GABINETE DO </w:t>
      </w:r>
      <w:r>
        <w:rPr>
          <w:b/>
          <w:i/>
          <w:sz w:val="24"/>
          <w:szCs w:val="24"/>
        </w:rPr>
        <w:t>VERADOR BISPO CÉLIO LOPES</w:t>
      </w:r>
    </w:p>
    <w:p w:rsidR="002E1EC4" w:rsidRPr="002E1EC4" w:rsidP="002E1EC4">
      <w:pPr>
        <w:pStyle w:val="ListParagraph"/>
        <w:overflowPunct w:val="0"/>
        <w:adjustRightInd w:val="0"/>
        <w:spacing w:line="276" w:lineRule="auto"/>
        <w:rPr>
          <w:b/>
          <w:sz w:val="24"/>
          <w:szCs w:val="24"/>
          <w:u w:val="single"/>
        </w:rPr>
      </w:pPr>
      <w:r w:rsidRPr="002E1EC4">
        <w:rPr>
          <w:i/>
          <w:sz w:val="24"/>
          <w:szCs w:val="24"/>
        </w:rPr>
        <w:t>Câmara Municipal de Santo André - CMSA / Praça IV Centenário, 02 - Centro / Gabinete 20</w:t>
      </w:r>
      <w:r>
        <w:rPr>
          <w:i/>
          <w:sz w:val="24"/>
          <w:szCs w:val="24"/>
        </w:rPr>
        <w:t xml:space="preserve"> – Santo André/SP | CEP: </w:t>
      </w:r>
      <w:r w:rsidRPr="002E1EC4">
        <w:rPr>
          <w:i/>
          <w:sz w:val="24"/>
          <w:szCs w:val="24"/>
        </w:rPr>
        <w:t>09040-905</w:t>
      </w:r>
    </w:p>
    <w:p w:rsidR="002E1EC4" w:rsidP="002E1EC4">
      <w:pPr>
        <w:overflowPunct w:val="0"/>
        <w:adjustRightInd w:val="0"/>
        <w:spacing w:line="360" w:lineRule="auto"/>
        <w:jc w:val="both"/>
        <w:rPr>
          <w:b/>
          <w:i/>
          <w:sz w:val="24"/>
          <w:szCs w:val="24"/>
        </w:rPr>
      </w:pPr>
    </w:p>
    <w:p w:rsidR="002E1EC4" w:rsidP="002E1EC4">
      <w:pPr>
        <w:overflowPunct w:val="0"/>
        <w:adjustRightInd w:val="0"/>
        <w:spacing w:line="360" w:lineRule="auto"/>
        <w:jc w:val="both"/>
        <w:rPr>
          <w:b/>
          <w:i/>
          <w:sz w:val="24"/>
          <w:szCs w:val="24"/>
        </w:rPr>
      </w:pPr>
      <w:r>
        <w:rPr>
          <w:b/>
          <w:i/>
          <w:sz w:val="24"/>
          <w:szCs w:val="24"/>
        </w:rPr>
        <w:t>GABINETE DA DEPUTADA FEDERAL MARIA ROSAS</w:t>
      </w:r>
    </w:p>
    <w:p w:rsidR="002E1EC4" w:rsidRPr="00760C91" w:rsidP="002E1EC4">
      <w:pPr>
        <w:pStyle w:val="ListParagraph"/>
        <w:numPr>
          <w:ilvl w:val="0"/>
          <w:numId w:val="1"/>
        </w:numPr>
        <w:overflowPunct w:val="0"/>
        <w:adjustRightInd w:val="0"/>
        <w:spacing w:line="276" w:lineRule="auto"/>
        <w:rPr>
          <w:b/>
          <w:sz w:val="24"/>
          <w:szCs w:val="24"/>
          <w:u w:val="single"/>
        </w:rPr>
      </w:pPr>
      <w:r w:rsidRPr="005C0C3A">
        <w:rPr>
          <w:i/>
          <w:sz w:val="24"/>
          <w:szCs w:val="24"/>
        </w:rPr>
        <w:t>Câmara dos Dep</w:t>
      </w:r>
      <w:r>
        <w:rPr>
          <w:i/>
          <w:sz w:val="24"/>
          <w:szCs w:val="24"/>
        </w:rPr>
        <w:t>utados - Anexo IV - Gabinete 436</w:t>
      </w:r>
      <w:r w:rsidRPr="005C0C3A">
        <w:rPr>
          <w:i/>
          <w:sz w:val="24"/>
          <w:szCs w:val="24"/>
        </w:rPr>
        <w:t xml:space="preserve"> – Brasília/DF </w:t>
      </w:r>
      <w:r w:rsidRPr="005C0C3A">
        <w:rPr>
          <w:sz w:val="24"/>
          <w:szCs w:val="24"/>
        </w:rPr>
        <w:t>|</w:t>
      </w:r>
      <w:r w:rsidRPr="005C0C3A">
        <w:rPr>
          <w:i/>
          <w:sz w:val="24"/>
          <w:szCs w:val="24"/>
        </w:rPr>
        <w:t xml:space="preserve"> CEP: 70160-900</w:t>
      </w:r>
    </w:p>
    <w:p w:rsidR="002E1EC4" w:rsidP="002E1EC4">
      <w:pPr>
        <w:overflowPunct w:val="0"/>
        <w:adjustRightInd w:val="0"/>
        <w:spacing w:line="276" w:lineRule="auto"/>
        <w:rPr>
          <w:b/>
          <w:sz w:val="24"/>
          <w:szCs w:val="24"/>
          <w:u w:val="single"/>
        </w:rPr>
      </w:pPr>
    </w:p>
    <w:p w:rsidR="002E1EC4" w:rsidP="002E1EC4">
      <w:pPr>
        <w:overflowPunct w:val="0"/>
        <w:adjustRightInd w:val="0"/>
        <w:spacing w:line="276" w:lineRule="auto"/>
        <w:rPr>
          <w:b/>
          <w:sz w:val="24"/>
          <w:szCs w:val="24"/>
          <w:u w:val="single"/>
        </w:rPr>
      </w:pPr>
    </w:p>
    <w:p w:rsidR="00944335" w:rsidP="002E1EC4">
      <w:pPr>
        <w:overflowPunct w:val="0"/>
        <w:adjustRightInd w:val="0"/>
        <w:spacing w:line="276" w:lineRule="auto"/>
        <w:rPr>
          <w:b/>
          <w:sz w:val="24"/>
          <w:szCs w:val="24"/>
          <w:u w:val="single"/>
        </w:rPr>
      </w:pPr>
    </w:p>
    <w:p w:rsidR="00944335" w:rsidP="002E1EC4">
      <w:pPr>
        <w:overflowPunct w:val="0"/>
        <w:adjustRightInd w:val="0"/>
        <w:spacing w:line="276" w:lineRule="auto"/>
        <w:rPr>
          <w:b/>
          <w:sz w:val="24"/>
          <w:szCs w:val="24"/>
          <w:u w:val="single"/>
        </w:rPr>
      </w:pPr>
    </w:p>
    <w:p w:rsidR="00944335" w:rsidP="002E1EC4">
      <w:pPr>
        <w:overflowPunct w:val="0"/>
        <w:adjustRightInd w:val="0"/>
        <w:spacing w:line="276" w:lineRule="auto"/>
        <w:rPr>
          <w:b/>
          <w:sz w:val="24"/>
          <w:szCs w:val="24"/>
          <w:u w:val="single"/>
        </w:rPr>
      </w:pPr>
    </w:p>
    <w:p w:rsidR="00944335" w:rsidRPr="00C63A76" w:rsidP="002E1EC4">
      <w:pPr>
        <w:overflowPunct w:val="0"/>
        <w:adjustRightInd w:val="0"/>
        <w:spacing w:line="276" w:lineRule="auto"/>
        <w:rPr>
          <w:b/>
          <w:sz w:val="24"/>
          <w:szCs w:val="24"/>
          <w:u w:val="single"/>
        </w:rPr>
      </w:pPr>
    </w:p>
    <w:p w:rsidR="002E1EC4" w:rsidP="002E1EC4">
      <w:pPr>
        <w:overflowPunct w:val="0"/>
        <w:adjustRightInd w:val="0"/>
        <w:spacing w:line="276" w:lineRule="auto"/>
        <w:rPr>
          <w:b/>
          <w:sz w:val="24"/>
          <w:szCs w:val="24"/>
          <w:u w:val="single"/>
        </w:rPr>
      </w:pPr>
    </w:p>
    <w:p w:rsidR="002E1EC4" w:rsidP="002E1EC4">
      <w:pPr>
        <w:overflowPunct w:val="0"/>
        <w:adjustRightInd w:val="0"/>
        <w:spacing w:line="276" w:lineRule="auto"/>
        <w:jc w:val="center"/>
        <w:rPr>
          <w:b/>
          <w:sz w:val="24"/>
          <w:szCs w:val="24"/>
          <w:u w:val="single"/>
        </w:rPr>
      </w:pPr>
    </w:p>
    <w:p w:rsidR="00944335" w:rsidP="002E1EC4">
      <w:pPr>
        <w:overflowPunct w:val="0"/>
        <w:adjustRightInd w:val="0"/>
        <w:spacing w:line="276" w:lineRule="auto"/>
        <w:jc w:val="center"/>
        <w:rPr>
          <w:b/>
          <w:sz w:val="24"/>
          <w:szCs w:val="24"/>
          <w:u w:val="single"/>
        </w:rPr>
      </w:pPr>
    </w:p>
    <w:p w:rsidR="002E1EC4" w:rsidRPr="00A20472" w:rsidP="002E1EC4">
      <w:pPr>
        <w:overflowPunct w:val="0"/>
        <w:adjustRightInd w:val="0"/>
        <w:spacing w:line="276" w:lineRule="auto"/>
        <w:jc w:val="center"/>
        <w:rPr>
          <w:b/>
          <w:sz w:val="24"/>
          <w:szCs w:val="24"/>
          <w:u w:val="single"/>
        </w:rPr>
      </w:pPr>
      <w:r w:rsidRPr="00A20472">
        <w:rPr>
          <w:b/>
          <w:sz w:val="24"/>
          <w:szCs w:val="24"/>
          <w:u w:val="single"/>
        </w:rPr>
        <w:t>JUSTIFICATIVA</w:t>
      </w:r>
    </w:p>
    <w:p w:rsidR="002E1EC4" w:rsidP="002E1EC4">
      <w:pPr>
        <w:overflowPunct w:val="0"/>
        <w:adjustRightInd w:val="0"/>
        <w:spacing w:line="276" w:lineRule="auto"/>
        <w:jc w:val="both"/>
        <w:rPr>
          <w:b/>
          <w:sz w:val="24"/>
          <w:szCs w:val="24"/>
        </w:rPr>
      </w:pPr>
    </w:p>
    <w:p w:rsidR="002E1EC4" w:rsidRPr="00A20472" w:rsidP="002E1EC4">
      <w:pPr>
        <w:overflowPunct w:val="0"/>
        <w:adjustRightInd w:val="0"/>
        <w:spacing w:line="276" w:lineRule="auto"/>
        <w:jc w:val="both"/>
        <w:rPr>
          <w:b/>
          <w:sz w:val="24"/>
          <w:szCs w:val="24"/>
        </w:rPr>
      </w:pPr>
    </w:p>
    <w:p w:rsidR="002E1EC4" w:rsidRPr="002E1EC4" w:rsidP="00944335">
      <w:pPr>
        <w:overflowPunct w:val="0"/>
        <w:adjustRightInd w:val="0"/>
        <w:spacing w:line="276" w:lineRule="auto"/>
        <w:ind w:firstLine="708"/>
        <w:jc w:val="both"/>
        <w:rPr>
          <w:kern w:val="3"/>
          <w:sz w:val="24"/>
          <w:szCs w:val="24"/>
        </w:rPr>
      </w:pPr>
      <w:r>
        <w:rPr>
          <w:kern w:val="3"/>
          <w:sz w:val="24"/>
          <w:szCs w:val="24"/>
        </w:rPr>
        <w:t>P</w:t>
      </w:r>
      <w:r w:rsidRPr="002E1EC4">
        <w:rPr>
          <w:kern w:val="3"/>
          <w:sz w:val="24"/>
          <w:szCs w:val="24"/>
        </w:rPr>
        <w:t xml:space="preserve">or meio desta moção, </w:t>
      </w:r>
      <w:r>
        <w:rPr>
          <w:kern w:val="3"/>
          <w:sz w:val="24"/>
          <w:szCs w:val="24"/>
        </w:rPr>
        <w:t>venho, manifestar minha</w:t>
      </w:r>
      <w:r w:rsidRPr="002E1EC4">
        <w:rPr>
          <w:kern w:val="3"/>
          <w:sz w:val="24"/>
          <w:szCs w:val="24"/>
        </w:rPr>
        <w:t>s congratulações e aplausos à Câmara Municipal de Santo André pela realização da Sessão Solene em homenagem aos 48 anos da Igreja Universal do Reino de Deus, ocorrida no dia 14 de agosto de 2025.</w:t>
      </w:r>
    </w:p>
    <w:p w:rsidR="002E1EC4" w:rsidRPr="002E1EC4" w:rsidP="00944335">
      <w:pPr>
        <w:overflowPunct w:val="0"/>
        <w:adjustRightInd w:val="0"/>
        <w:spacing w:line="276" w:lineRule="auto"/>
        <w:jc w:val="both"/>
        <w:rPr>
          <w:kern w:val="3"/>
          <w:sz w:val="24"/>
          <w:szCs w:val="24"/>
        </w:rPr>
      </w:pPr>
    </w:p>
    <w:p w:rsidR="002E1EC4" w:rsidRPr="002E1EC4" w:rsidP="00944335">
      <w:pPr>
        <w:overflowPunct w:val="0"/>
        <w:adjustRightInd w:val="0"/>
        <w:spacing w:line="276" w:lineRule="auto"/>
        <w:ind w:firstLine="708"/>
        <w:jc w:val="both"/>
        <w:rPr>
          <w:kern w:val="3"/>
          <w:sz w:val="24"/>
          <w:szCs w:val="24"/>
        </w:rPr>
      </w:pPr>
      <w:r w:rsidRPr="002E1EC4">
        <w:rPr>
          <w:kern w:val="3"/>
          <w:sz w:val="24"/>
          <w:szCs w:val="24"/>
        </w:rPr>
        <w:t>A iniciativa, de autoria do nobre vereador Bispo Célio Lopes, demonstra a sensibilidade e o reconhecimento do Poder Legislativo de Santo André pela relevante atuação da Igreja Universal. Ao longo de quase cinco décadas, a instituição tem se destacado por seu trabalho social e espiritual, oferecendo apoio a comunidades carentes, promovendo a recuperação de vidas e contribuindo para a construção de uma sociedade mais justa e solidária.</w:t>
      </w:r>
    </w:p>
    <w:p w:rsidR="002E1EC4" w:rsidRPr="002E1EC4" w:rsidP="00944335">
      <w:pPr>
        <w:overflowPunct w:val="0"/>
        <w:adjustRightInd w:val="0"/>
        <w:spacing w:line="276" w:lineRule="auto"/>
        <w:jc w:val="both"/>
        <w:rPr>
          <w:kern w:val="3"/>
          <w:sz w:val="24"/>
          <w:szCs w:val="24"/>
        </w:rPr>
      </w:pPr>
    </w:p>
    <w:p w:rsidR="002E1EC4" w:rsidRPr="002E1EC4" w:rsidP="00944335">
      <w:pPr>
        <w:overflowPunct w:val="0"/>
        <w:adjustRightInd w:val="0"/>
        <w:spacing w:line="276" w:lineRule="auto"/>
        <w:ind w:firstLine="708"/>
        <w:jc w:val="both"/>
        <w:rPr>
          <w:kern w:val="3"/>
          <w:sz w:val="24"/>
          <w:szCs w:val="24"/>
        </w:rPr>
      </w:pPr>
      <w:r w:rsidRPr="002E1EC4">
        <w:rPr>
          <w:kern w:val="3"/>
          <w:sz w:val="24"/>
          <w:szCs w:val="24"/>
        </w:rPr>
        <w:t>É com grande satisfação que esta Casa de Leis de Mogi Mirim, atenta aos exemplos de boas práticas em outros municípios, reconhece e enaltece a importante homenagem prestada. A Sessão Solene representa um gesto de apreço e valorização por uma instituição que impacta positivamente a vida de milhares de pessoas em todo o país.</w:t>
      </w:r>
    </w:p>
    <w:p w:rsidR="002E1EC4" w:rsidRPr="002E1EC4" w:rsidP="00944335">
      <w:pPr>
        <w:overflowPunct w:val="0"/>
        <w:adjustRightInd w:val="0"/>
        <w:spacing w:line="276" w:lineRule="auto"/>
        <w:jc w:val="both"/>
        <w:rPr>
          <w:kern w:val="3"/>
          <w:sz w:val="24"/>
          <w:szCs w:val="24"/>
        </w:rPr>
      </w:pPr>
      <w:bookmarkStart w:id="0" w:name="_GoBack"/>
      <w:bookmarkEnd w:id="0"/>
    </w:p>
    <w:p w:rsidR="002E1EC4" w:rsidRPr="002E1EC4" w:rsidP="00944335">
      <w:pPr>
        <w:overflowPunct w:val="0"/>
        <w:adjustRightInd w:val="0"/>
        <w:spacing w:line="276" w:lineRule="auto"/>
        <w:ind w:firstLine="708"/>
        <w:jc w:val="both"/>
        <w:rPr>
          <w:kern w:val="3"/>
          <w:sz w:val="24"/>
          <w:szCs w:val="24"/>
        </w:rPr>
      </w:pPr>
      <w:r w:rsidRPr="002E1EC4">
        <w:rPr>
          <w:kern w:val="3"/>
          <w:sz w:val="24"/>
          <w:szCs w:val="24"/>
        </w:rPr>
        <w:t>Acreditamos que o Poder Público deve atuar em conjunto com as entidades que promovem o bem-estar social, e a Câmara de Santo André, ao realizar este evento, reforçou seu compromisso com a cidadania e a inclusão.</w:t>
      </w:r>
    </w:p>
    <w:p w:rsidR="002E1EC4" w:rsidRPr="002E1EC4" w:rsidP="00944335">
      <w:pPr>
        <w:overflowPunct w:val="0"/>
        <w:adjustRightInd w:val="0"/>
        <w:spacing w:line="276" w:lineRule="auto"/>
        <w:jc w:val="both"/>
        <w:rPr>
          <w:kern w:val="3"/>
          <w:sz w:val="24"/>
          <w:szCs w:val="24"/>
        </w:rPr>
      </w:pPr>
    </w:p>
    <w:p w:rsidR="002E1EC4" w:rsidP="00944335">
      <w:pPr>
        <w:overflowPunct w:val="0"/>
        <w:adjustRightInd w:val="0"/>
        <w:spacing w:line="276" w:lineRule="auto"/>
        <w:ind w:firstLine="708"/>
        <w:jc w:val="both"/>
        <w:rPr>
          <w:b/>
          <w:sz w:val="24"/>
          <w:szCs w:val="24"/>
        </w:rPr>
      </w:pPr>
      <w:r w:rsidRPr="00944335">
        <w:rPr>
          <w:kern w:val="3"/>
          <w:sz w:val="24"/>
          <w:szCs w:val="24"/>
        </w:rPr>
        <w:t xml:space="preserve">Por todo o exposto, congratulo a Câmara </w:t>
      </w:r>
      <w:r>
        <w:rPr>
          <w:kern w:val="3"/>
          <w:sz w:val="24"/>
          <w:szCs w:val="24"/>
        </w:rPr>
        <w:t>Municipal de Santo André</w:t>
      </w:r>
      <w:r w:rsidRPr="00944335">
        <w:rPr>
          <w:kern w:val="3"/>
          <w:sz w:val="24"/>
          <w:szCs w:val="24"/>
        </w:rPr>
        <w:t xml:space="preserve"> por essa significativa homenagem e reitero meus aplausos à Igreja Universal do Reino de Deus por sua notável contribuição à sociedade.</w:t>
      </w:r>
    </w:p>
    <w:p w:rsidR="00944335" w:rsidP="002E1EC4">
      <w:pPr>
        <w:overflowPunct w:val="0"/>
        <w:adjustRightInd w:val="0"/>
        <w:spacing w:line="276" w:lineRule="auto"/>
        <w:jc w:val="center"/>
        <w:rPr>
          <w:b/>
          <w:sz w:val="24"/>
          <w:szCs w:val="24"/>
        </w:rPr>
      </w:pPr>
    </w:p>
    <w:p w:rsidR="00944335" w:rsidP="002E1EC4">
      <w:pPr>
        <w:overflowPunct w:val="0"/>
        <w:adjustRightInd w:val="0"/>
        <w:spacing w:line="276" w:lineRule="auto"/>
        <w:jc w:val="center"/>
        <w:rPr>
          <w:b/>
          <w:sz w:val="24"/>
          <w:szCs w:val="24"/>
        </w:rPr>
      </w:pPr>
    </w:p>
    <w:p w:rsidR="00944335" w:rsidP="002E1EC4">
      <w:pPr>
        <w:overflowPunct w:val="0"/>
        <w:adjustRightInd w:val="0"/>
        <w:spacing w:line="276" w:lineRule="auto"/>
        <w:jc w:val="center"/>
        <w:rPr>
          <w:b/>
          <w:sz w:val="24"/>
          <w:szCs w:val="24"/>
        </w:rPr>
      </w:pPr>
    </w:p>
    <w:p w:rsidR="002E1EC4" w:rsidRPr="00C95F37" w:rsidP="002E1EC4">
      <w:pPr>
        <w:overflowPunct w:val="0"/>
        <w:adjustRightInd w:val="0"/>
        <w:spacing w:line="276" w:lineRule="auto"/>
        <w:jc w:val="center"/>
        <w:rPr>
          <w:sz w:val="24"/>
          <w:szCs w:val="24"/>
        </w:rPr>
      </w:pPr>
      <w:r w:rsidRPr="00C95F37">
        <w:rPr>
          <w:b/>
          <w:sz w:val="24"/>
          <w:szCs w:val="24"/>
        </w:rPr>
        <w:t>Sala das Sessões</w:t>
      </w:r>
      <w:r>
        <w:rPr>
          <w:b/>
          <w:sz w:val="24"/>
          <w:szCs w:val="24"/>
        </w:rPr>
        <w:t xml:space="preserve"> “VER</w:t>
      </w:r>
      <w:r w:rsidR="00944335">
        <w:rPr>
          <w:b/>
          <w:sz w:val="24"/>
          <w:szCs w:val="24"/>
        </w:rPr>
        <w:t>EADOR SANTO RÓTOLLI”, em 22</w:t>
      </w:r>
      <w:r>
        <w:rPr>
          <w:b/>
          <w:sz w:val="24"/>
          <w:szCs w:val="24"/>
        </w:rPr>
        <w:t xml:space="preserve"> de agosto</w:t>
      </w:r>
      <w:r w:rsidRPr="00C95F37">
        <w:rPr>
          <w:b/>
          <w:sz w:val="24"/>
          <w:szCs w:val="24"/>
        </w:rPr>
        <w:t xml:space="preserve"> de 202</w:t>
      </w:r>
      <w:r>
        <w:rPr>
          <w:b/>
          <w:sz w:val="24"/>
          <w:szCs w:val="24"/>
        </w:rPr>
        <w:t>5</w:t>
      </w:r>
      <w:r w:rsidRPr="00C95F37">
        <w:rPr>
          <w:b/>
          <w:sz w:val="24"/>
          <w:szCs w:val="24"/>
        </w:rPr>
        <w:t>.</w:t>
      </w:r>
    </w:p>
    <w:p w:rsidR="002E1EC4" w:rsidP="002E1EC4">
      <w:pPr>
        <w:spacing w:line="276" w:lineRule="auto"/>
        <w:jc w:val="center"/>
        <w:rPr>
          <w:b/>
          <w:sz w:val="24"/>
          <w:szCs w:val="24"/>
        </w:rPr>
      </w:pPr>
    </w:p>
    <w:p w:rsidR="002E1EC4" w:rsidP="002E1EC4">
      <w:pPr>
        <w:spacing w:line="276" w:lineRule="auto"/>
        <w:rPr>
          <w:b/>
          <w:sz w:val="24"/>
          <w:szCs w:val="24"/>
        </w:rPr>
      </w:pPr>
    </w:p>
    <w:p w:rsidR="002E1EC4" w:rsidRPr="00C95F37" w:rsidP="002E1EC4">
      <w:pPr>
        <w:spacing w:line="276" w:lineRule="auto"/>
        <w:rPr>
          <w:b/>
          <w:sz w:val="24"/>
          <w:szCs w:val="24"/>
        </w:rPr>
      </w:pPr>
    </w:p>
    <w:p w:rsidR="002E1EC4" w:rsidP="002E1EC4">
      <w:pPr>
        <w:spacing w:line="276" w:lineRule="auto"/>
        <w:jc w:val="center"/>
        <w:rPr>
          <w:b/>
          <w:sz w:val="24"/>
          <w:szCs w:val="24"/>
        </w:rPr>
      </w:pPr>
    </w:p>
    <w:p w:rsidR="002E1EC4" w:rsidRPr="00C95F37" w:rsidP="002E1EC4">
      <w:pPr>
        <w:spacing w:line="276" w:lineRule="auto"/>
        <w:jc w:val="center"/>
        <w:rPr>
          <w:sz w:val="24"/>
          <w:szCs w:val="24"/>
        </w:rPr>
      </w:pPr>
      <w:r w:rsidRPr="00C95F37">
        <w:rPr>
          <w:b/>
          <w:sz w:val="24"/>
          <w:szCs w:val="24"/>
        </w:rPr>
        <w:t>ADEMIR SOUZA FLORETTI JUNIOR</w:t>
      </w:r>
    </w:p>
    <w:p w:rsidR="002E1EC4" w:rsidRPr="00B50F52" w:rsidP="002E1EC4">
      <w:pPr>
        <w:spacing w:line="276" w:lineRule="auto"/>
        <w:jc w:val="center"/>
        <w:rPr>
          <w:sz w:val="24"/>
          <w:szCs w:val="24"/>
        </w:rPr>
      </w:pPr>
      <w:r w:rsidRPr="00C95F37">
        <w:rPr>
          <w:noProof/>
          <w:sz w:val="24"/>
          <w:szCs w:val="24"/>
        </w:rPr>
        <w:drawing>
          <wp:anchor distT="0" distB="0" distL="114300" distR="114300" simplePos="0" relativeHeight="251658240" behindDoc="0" locked="0" layoutInCell="1" allowOverlap="1">
            <wp:simplePos x="0" y="0"/>
            <wp:positionH relativeFrom="page">
              <wp:posOffset>3228975</wp:posOffset>
            </wp:positionH>
            <wp:positionV relativeFrom="paragraph">
              <wp:posOffset>207645</wp:posOffset>
            </wp:positionV>
            <wp:extent cx="1104265" cy="487680"/>
            <wp:effectExtent l="0" t="0" r="635" b="7620"/>
            <wp:wrapSquare wrapText="bothSides"/>
            <wp:docPr id="4" name="Imagem 4" descr="C:\Users\Ademir\Pictures\prb-1-868x628 (2).png"/>
            <wp:cNvGraphicFramePr/>
            <a:graphic xmlns:a="http://schemas.openxmlformats.org/drawingml/2006/main">
              <a:graphicData uri="http://schemas.openxmlformats.org/drawingml/2006/picture">
                <pic:pic xmlns:pic="http://schemas.openxmlformats.org/drawingml/2006/picture">
                  <pic:nvPicPr>
                    <pic:cNvPr id="959535538" name=""/>
                    <pic:cNvPicPr/>
                  </pic:nvPicPr>
                  <pic:blipFill>
                    <a:blip xmlns:r="http://schemas.openxmlformats.org/officeDocument/2006/relationships" r:embed="rId4"/>
                    <a:stretch>
                      <a:fillRect/>
                    </a:stretch>
                  </pic:blipFill>
                  <pic:spPr>
                    <a:xfrm>
                      <a:off x="0" y="0"/>
                      <a:ext cx="1104265" cy="487680"/>
                    </a:xfrm>
                    <a:prstGeom prst="rect">
                      <a:avLst/>
                    </a:prstGeom>
                    <a:noFill/>
                    <a:ln>
                      <a:noFill/>
                      <a:prstDash val="solid"/>
                    </a:ln>
                  </pic:spPr>
                </pic:pic>
              </a:graphicData>
            </a:graphic>
          </wp:anchor>
        </w:drawing>
      </w:r>
      <w:r>
        <w:rPr>
          <w:b/>
          <w:sz w:val="24"/>
          <w:szCs w:val="24"/>
        </w:rPr>
        <w:t>VEREADOR</w:t>
      </w:r>
    </w:p>
    <w:tbl>
      <w:tblPr>
        <w:tblpPr w:leftFromText="141" w:rightFromText="141" w:vertAnchor="page" w:horzAnchor="page" w:tblpX="5017" w:tblpY="1799"/>
        <w:tblW w:w="5104" w:type="dxa"/>
        <w:tblCellMar>
          <w:left w:w="0" w:type="dxa"/>
          <w:right w:w="0" w:type="dxa"/>
        </w:tblCellMar>
        <w:tblLook w:val="04A0"/>
      </w:tblPr>
      <w:tblGrid>
        <w:gridCol w:w="5104"/>
      </w:tblGrid>
      <w:tr w:rsidTr="00B97657">
        <w:tblPrEx>
          <w:tblW w:w="5104" w:type="dxa"/>
          <w:tblCellMar>
            <w:left w:w="0" w:type="dxa"/>
            <w:right w:w="0" w:type="dxa"/>
          </w:tblCellMar>
          <w:tblLook w:val="04A0"/>
        </w:tblPrEx>
        <w:tc>
          <w:tcPr>
            <w:tcW w:w="5104" w:type="dxa"/>
            <w:vAlign w:val="bottom"/>
            <w:hideMark/>
          </w:tcPr>
          <w:p w:rsidR="002E1EC4" w:rsidRPr="00C95F37" w:rsidP="00B97657">
            <w:pPr>
              <w:spacing w:line="276" w:lineRule="auto"/>
              <w:jc w:val="both"/>
              <w:rPr>
                <w:sz w:val="24"/>
                <w:szCs w:val="24"/>
              </w:rPr>
            </w:pPr>
          </w:p>
        </w:tc>
      </w:tr>
    </w:tbl>
    <w:p w:rsidR="002E1EC4" w:rsidP="002E1EC4"/>
    <w:p w:rsidR="002E1EC4" w:rsidP="002E1EC4"/>
    <w:p w:rsidR="00ED129F"/>
    <w:sectPr w:rsidSect="00144F7E">
      <w:headerReference w:type="even" r:id="rId5"/>
      <w:headerReference w:type="default" r:id="rId6"/>
      <w:footerReference w:type="default" r:id="rId7"/>
      <w:pgSz w:w="11907" w:h="16840" w:code="9"/>
      <w:pgMar w:top="2268" w:right="1321" w:bottom="709" w:left="1418" w:header="720" w:footer="1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7779" w:rsidRPr="00AD2076" w:rsidP="00D67779">
    <w:pPr>
      <w:pStyle w:val="Footer"/>
      <w:jc w:val="center"/>
    </w:pPr>
    <w:r>
      <w:rPr>
        <w:rFonts w:ascii="Bookman Old Style" w:hAnsi="Bookman Old Style"/>
        <w:b/>
        <w:sz w:val="18"/>
      </w:rPr>
      <w:tab/>
    </w:r>
    <w:r w:rsidRPr="00AD2076">
      <w:t xml:space="preserve">Rua Dr. </w:t>
    </w:r>
    <w:r>
      <w:t>José Alves, 129 - Centro - Fone</w:t>
    </w:r>
    <w:r w:rsidRPr="00AD2076">
      <w:t>: (019) 3814.1200 - Fax: (019) 3814.1206 – Mogi Mirim - SP</w:t>
    </w:r>
  </w:p>
  <w:p w:rsidR="009C7EB6" w:rsidRPr="00522A34" w:rsidP="00C21050">
    <w:pPr>
      <w:pStyle w:val="Foo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60CF">
    <w:pPr>
      <w:pStyle w:val="Header"/>
      <w:framePr w:wrap="around" w:vAnchor="text" w:hAnchor="margin" w:xAlign="right" w:y="1"/>
      <w:rPr>
        <w:rStyle w:val="PageNumber"/>
      </w:rPr>
    </w:pPr>
  </w:p>
  <w:p w:rsidR="00C95F37" w:rsidP="00C95F37">
    <w:pPr>
      <w:pStyle w:val="Header"/>
      <w:tabs>
        <w:tab w:val="clear" w:pos="4419"/>
        <w:tab w:val="right" w:pos="7513"/>
        <w:tab w:val="clear" w:pos="8838"/>
      </w:tabs>
      <w:jc w:val="center"/>
    </w:pPr>
    <w:r>
      <w:t xml:space="preserve">       </w:t>
    </w:r>
    <w:r>
      <w:rPr>
        <w:rFonts w:ascii="Arial" w:hAnsi="Arial"/>
        <w:b/>
        <w:noProof/>
        <w:sz w:val="34"/>
      </w:rPr>
      <mc:AlternateContent>
        <mc:Choice Requires="wps">
          <w:drawing>
            <wp:anchor distT="0" distB="0" distL="114300" distR="114300" simplePos="0" relativeHeight="251660288" behindDoc="0" locked="0" layoutInCell="1" allowOverlap="1">
              <wp:simplePos x="0" y="0"/>
              <wp:positionH relativeFrom="column">
                <wp:align>right</wp:align>
              </wp:positionH>
              <wp:positionV relativeFrom="paragraph">
                <wp:posOffset>722</wp:posOffset>
              </wp:positionV>
              <wp:extent cx="0" cy="0"/>
              <wp:effectExtent l="0" t="0" r="0" b="0"/>
              <wp:wrapSquare wrapText="bothSides"/>
              <wp:docPr id="5" name="Caixa de Texto 1"/>
              <wp:cNvGraphicFramePr/>
              <a:graphic xmlns:a="http://schemas.openxmlformats.org/drawingml/2006/main">
                <a:graphicData uri="http://schemas.microsoft.com/office/word/2010/wordprocessingShape">
                  <wps:wsp xmlns:wps="http://schemas.microsoft.com/office/word/2010/wordprocessingShape">
                    <wps:cNvSpPr txBox="1"/>
                    <wps:spPr>
                      <a:xfrm>
                        <a:off x="0" y="0"/>
                        <a:ext cx="0" cy="0"/>
                      </a:xfrm>
                      <a:prstGeom prst="rect">
                        <a:avLst/>
                      </a:prstGeom>
                      <a:solidFill>
                        <a:srgbClr val="FFFFFF">
                          <a:alpha val="0"/>
                        </a:srgbClr>
                      </a:solidFill>
                      <a:ln>
                        <a:noFill/>
                        <a:prstDash val="solid"/>
                      </a:ln>
                    </wps:spPr>
                    <wps:txbx>
                      <w:txbxContent>
                        <w:p w:rsidR="00C95F37" w:rsidP="00C95F37">
                          <w:pPr>
                            <w:pStyle w:val="Heade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2049" type="#_x0000_t202" style="width:0;height:0;margin-top:0.05pt;margin-left:-51.2pt;mso-position-horizontal:right;mso-wrap-distance-bottom:0;mso-wrap-distance-left:9pt;mso-wrap-distance-right:9pt;mso-wrap-distance-top:0;mso-wrap-style:none;position:absolute;visibility:visible;v-text-anchor:top;z-index:251661312" stroked="f">
              <v:fill opacity="0"/>
              <v:textbox style="mso-fit-shape-to-text:t" inset="0,0,0,0">
                <w:txbxContent>
                  <w:p w:rsidR="00C95F37" w:rsidP="00C95F37">
                    <w:pPr>
                      <w:pStyle w:val="Header"/>
                    </w:pPr>
                  </w:p>
                </w:txbxContent>
              </v:textbox>
              <w10:wrap type="square"/>
            </v:shape>
          </w:pict>
        </mc:Fallback>
      </mc:AlternateContent>
    </w:r>
    <w:r>
      <w:rPr>
        <w:rFonts w:ascii="Arial" w:hAnsi="Arial"/>
        <w:b/>
        <w:noProof/>
        <w:sz w:val="34"/>
      </w:rPr>
      <mc:AlternateContent>
        <mc:Choice Requires="wps">
          <w:drawing>
            <wp:anchor distT="0" distB="0" distL="114300" distR="114300" simplePos="0" relativeHeight="251658240" behindDoc="0" locked="0" layoutInCell="1" allowOverlap="1">
              <wp:simplePos x="0" y="0"/>
              <wp:positionH relativeFrom="page">
                <wp:posOffset>619917</wp:posOffset>
              </wp:positionH>
              <wp:positionV relativeFrom="page">
                <wp:posOffset>460436</wp:posOffset>
              </wp:positionV>
              <wp:extent cx="1038228" cy="751207"/>
              <wp:effectExtent l="0" t="0" r="0" b="0"/>
              <wp:wrapSquare wrapText="bothSides"/>
              <wp:docPr id="3" name="Caixa de Texto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8228" cy="751207"/>
                      </a:xfrm>
                      <a:prstGeom prst="rect">
                        <a:avLst/>
                      </a:prstGeom>
                      <a:solidFill>
                        <a:srgbClr val="FFFFFF">
                          <a:alpha val="0"/>
                        </a:srgbClr>
                      </a:solidFill>
                      <a:ln>
                        <a:noFill/>
                        <a:prstDash val="solid"/>
                      </a:ln>
                    </wps:spPr>
                    <wps:txbx>
                      <w:txbxContent>
                        <w:p w:rsidR="00C95F37" w:rsidP="00C95F37">
                          <w:pPr>
                            <w:pStyle w:val="Standard"/>
                            <w:ind w:right="360"/>
                          </w:pPr>
                          <w:r>
                            <w:rPr>
                              <w:noProof/>
                            </w:rPr>
                            <w:drawing>
                              <wp:inline distT="0" distB="0" distL="0" distR="0">
                                <wp:extent cx="1038237" cy="752395"/>
                                <wp:effectExtent l="0" t="0" r="9513" b="0"/>
                                <wp:docPr id="1270190092" name="Imagem 17" descr="brasaomm"/>
                                <wp:cNvGraphicFramePr/>
                                <a:graphic xmlns:a="http://schemas.openxmlformats.org/drawingml/2006/main">
                                  <a:graphicData uri="http://schemas.openxmlformats.org/drawingml/2006/picture">
                                    <pic:pic xmlns:pic="http://schemas.openxmlformats.org/drawingml/2006/picture">
                                      <pic:nvPicPr>
                                        <pic:cNvPr id="698724564"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r>
                        </w:p>
                      </w:txbxContent>
                    </wps:txbx>
                    <wps:bodyPr vert="horz" wrap="square" lIns="0" tIns="0" rIns="0" bIns="0" anchor="t" anchorCtr="0" compatLnSpc="0"/>
                  </wps:wsp>
                </a:graphicData>
              </a:graphic>
            </wp:anchor>
          </w:drawing>
        </mc:Choice>
        <mc:Fallback>
          <w:pict>
            <v:shape id="Caixa de Texto 3" o:spid="_x0000_s2050" type="#_x0000_t202" style="width:81.75pt;height:59.15pt;margin-top:36.25pt;margin-left:48.8pt;mso-position-horizontal-relative:page;mso-position-vertical-relative:page;mso-wrap-distance-bottom:0;mso-wrap-distance-left:9pt;mso-wrap-distance-right:9pt;mso-wrap-distance-top:0;mso-wrap-style:square;position:absolute;visibility:visible;v-text-anchor:top;z-index:251659264" stroked="f">
              <v:fill opacity="0"/>
              <v:textbox inset="0,0,0,0">
                <w:txbxContent>
                  <w:p w:rsidR="00C95F37" w:rsidP="00C95F37">
                    <w:pPr>
                      <w:pStyle w:val="Standard"/>
                      <w:ind w:right="360"/>
                    </w:pPr>
                    <w:drawing>
                      <wp:inline distT="0" distB="0" distL="0" distR="0">
                        <wp:extent cx="1038237" cy="752395"/>
                        <wp:effectExtent l="0" t="0" r="9513" b="0"/>
                        <wp:docPr id="17" name="Imagem 17" descr="brasaomm"/>
                        <wp:cNvGraphicFramePr/>
                        <a:graphic xmlns:a="http://schemas.openxmlformats.org/drawingml/2006/main">
                          <a:graphicData uri="http://schemas.openxmlformats.org/drawingml/2006/picture">
                            <pic:pic xmlns:pic="http://schemas.openxmlformats.org/drawingml/2006/picture">
                              <pic:nvPicPr>
                                <pic:cNvPr id="1736772350" name=""/>
                                <pic:cNvPicPr/>
                              </pic:nvPicPr>
                              <pic:blipFill>
                                <a:blip xmlns:r="http://schemas.openxmlformats.org/officeDocument/2006/relationships" r:embed="rId1"/>
                                <a:stretch>
                                  <a:fillRect/>
                                </a:stretch>
                              </pic:blipFill>
                              <pic:spPr>
                                <a:xfrm>
                                  <a:off x="0" y="0"/>
                                  <a:ext cx="1038237" cy="752395"/>
                                </a:xfrm>
                                <a:prstGeom prst="rect">
                                  <a:avLst/>
                                </a:prstGeom>
                                <a:noFill/>
                                <a:ln>
                                  <a:noFill/>
                                  <a:prstDash val="solid"/>
                                </a:ln>
                              </pic:spPr>
                            </pic:pic>
                          </a:graphicData>
                        </a:graphic>
                      </wp:inline>
                    </w:drawing>
                  </w:p>
                </w:txbxContent>
              </v:textbox>
              <w10:wrap type="square"/>
            </v:shape>
          </w:pict>
        </mc:Fallback>
      </mc:AlternateContent>
    </w:r>
  </w:p>
  <w:p w:rsidR="00C95F37" w:rsidP="00C95F37">
    <w:pPr>
      <w:pStyle w:val="Header"/>
      <w:tabs>
        <w:tab w:val="clear" w:pos="4419"/>
        <w:tab w:val="right" w:pos="7513"/>
        <w:tab w:val="clear" w:pos="8838"/>
      </w:tabs>
      <w:spacing w:line="276" w:lineRule="auto"/>
      <w:jc w:val="center"/>
    </w:pPr>
    <w:r>
      <w:rPr>
        <w:rFonts w:ascii="Arial" w:hAnsi="Arial"/>
        <w:b/>
        <w:sz w:val="34"/>
      </w:rPr>
      <w:t xml:space="preserve">CÂMARA </w:t>
    </w:r>
    <w:r>
      <w:rPr>
        <w:rFonts w:ascii="Arial" w:hAnsi="Arial"/>
        <w:b/>
        <w:sz w:val="34"/>
      </w:rPr>
      <w:t>MUNICIPAL DE MOGI MIRIM</w:t>
    </w:r>
  </w:p>
  <w:p w:rsidR="00C95F37" w:rsidP="00C95F37">
    <w:pPr>
      <w:pStyle w:val="Header"/>
      <w:tabs>
        <w:tab w:val="clear" w:pos="4419"/>
        <w:tab w:val="right" w:pos="7513"/>
        <w:tab w:val="clear" w:pos="8838"/>
      </w:tabs>
      <w:spacing w:line="276" w:lineRule="auto"/>
      <w:jc w:val="center"/>
    </w:pPr>
    <w:r>
      <w:rPr>
        <w:rFonts w:ascii="Arial" w:hAnsi="Arial"/>
        <w:b/>
        <w:sz w:val="24"/>
      </w:rPr>
      <w:t>Estado de São Paulo</w:t>
    </w:r>
  </w:p>
  <w:p w:rsidR="00C95F37" w:rsidP="00C95F37">
    <w:pPr>
      <w:pStyle w:val="Header"/>
      <w:tabs>
        <w:tab w:val="clear" w:pos="4419"/>
        <w:tab w:val="right" w:pos="7513"/>
        <w:tab w:val="clear" w:pos="8838"/>
      </w:tabs>
      <w:spacing w:line="276" w:lineRule="auto"/>
      <w:jc w:val="center"/>
    </w:pPr>
    <w:r>
      <w:rPr>
        <w:rFonts w:ascii="Arial" w:hAnsi="Arial"/>
        <w:b/>
        <w:sz w:val="24"/>
      </w:rPr>
      <w:t>GABINETE DO VEREADOR ADEMIR JUNIOR</w:t>
    </w:r>
  </w:p>
  <w:p w:rsidR="005F72DC" w:rsidRPr="00522A34" w:rsidP="00606E59">
    <w:pPr>
      <w:jc w:val="cent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8A0568"/>
    <w:multiLevelType w:val="hybridMultilevel"/>
    <w:tmpl w:val="60F8812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EC4"/>
    <w:rsid w:val="00071746"/>
    <w:rsid w:val="00207F61"/>
    <w:rsid w:val="00215AD1"/>
    <w:rsid w:val="002E1EC4"/>
    <w:rsid w:val="00522A34"/>
    <w:rsid w:val="005C0C3A"/>
    <w:rsid w:val="005F4E7D"/>
    <w:rsid w:val="005F64F4"/>
    <w:rsid w:val="005F72DC"/>
    <w:rsid w:val="00606E59"/>
    <w:rsid w:val="00663173"/>
    <w:rsid w:val="00760C91"/>
    <w:rsid w:val="00944335"/>
    <w:rsid w:val="009A3A29"/>
    <w:rsid w:val="009C7EB6"/>
    <w:rsid w:val="00A20472"/>
    <w:rsid w:val="00AD2076"/>
    <w:rsid w:val="00AF60CF"/>
    <w:rsid w:val="00B50F52"/>
    <w:rsid w:val="00B97657"/>
    <w:rsid w:val="00C21050"/>
    <w:rsid w:val="00C63A76"/>
    <w:rsid w:val="00C95F37"/>
    <w:rsid w:val="00D67779"/>
    <w:rsid w:val="00ED129F"/>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6BA89284-F955-416D-BA7F-7D9522DB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EC4"/>
    <w:pPr>
      <w:spacing w:after="0" w:line="240" w:lineRule="auto"/>
    </w:pPr>
    <w:rPr>
      <w:rFonts w:ascii="Times New Roman" w:eastAsia="Times New Roman" w:hAnsi="Times New Roman" w:cs="Times New Roman"/>
      <w:sz w:val="20"/>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E1EC4"/>
  </w:style>
  <w:style w:type="paragraph" w:styleId="Header">
    <w:name w:val="header"/>
    <w:basedOn w:val="Normal"/>
    <w:link w:val="CabealhoChar"/>
    <w:rsid w:val="002E1EC4"/>
    <w:pPr>
      <w:tabs>
        <w:tab w:val="center" w:pos="4419"/>
        <w:tab w:val="right" w:pos="8838"/>
      </w:tabs>
    </w:pPr>
  </w:style>
  <w:style w:type="character" w:customStyle="1" w:styleId="CabealhoChar">
    <w:name w:val="Cabeçalho Char"/>
    <w:basedOn w:val="DefaultParagraphFont"/>
    <w:link w:val="Header"/>
    <w:rsid w:val="002E1EC4"/>
    <w:rPr>
      <w:rFonts w:ascii="Times New Roman" w:eastAsia="Times New Roman" w:hAnsi="Times New Roman" w:cs="Times New Roman"/>
      <w:sz w:val="20"/>
      <w:szCs w:val="20"/>
      <w:lang w:eastAsia="pt-BR"/>
    </w:rPr>
  </w:style>
  <w:style w:type="paragraph" w:styleId="Footer">
    <w:name w:val="footer"/>
    <w:basedOn w:val="Normal"/>
    <w:link w:val="RodapChar"/>
    <w:uiPriority w:val="99"/>
    <w:rsid w:val="002E1EC4"/>
    <w:pPr>
      <w:tabs>
        <w:tab w:val="center" w:pos="4419"/>
        <w:tab w:val="right" w:pos="8838"/>
      </w:tabs>
    </w:pPr>
  </w:style>
  <w:style w:type="character" w:customStyle="1" w:styleId="RodapChar">
    <w:name w:val="Rodapé Char"/>
    <w:basedOn w:val="DefaultParagraphFont"/>
    <w:link w:val="Footer"/>
    <w:uiPriority w:val="99"/>
    <w:rsid w:val="002E1EC4"/>
    <w:rPr>
      <w:rFonts w:ascii="Times New Roman" w:eastAsia="Times New Roman" w:hAnsi="Times New Roman" w:cs="Times New Roman"/>
      <w:sz w:val="20"/>
      <w:szCs w:val="20"/>
      <w:lang w:eastAsia="pt-BR"/>
    </w:rPr>
  </w:style>
  <w:style w:type="paragraph" w:customStyle="1" w:styleId="Standard">
    <w:name w:val="Standard"/>
    <w:rsid w:val="002E1EC4"/>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ListParagraph">
    <w:name w:val="List Paragraph"/>
    <w:basedOn w:val="Normal"/>
    <w:uiPriority w:val="34"/>
    <w:qFormat/>
    <w:rsid w:val="002E1E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457</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Ademir</dc:creator>
  <cp:lastModifiedBy>Ademir</cp:lastModifiedBy>
  <cp:revision>2</cp:revision>
  <cp:lastPrinted>2025-08-22T15:48:13Z</cp:lastPrinted>
  <dcterms:created xsi:type="dcterms:W3CDTF">2025-08-22T15:26:00Z</dcterms:created>
  <dcterms:modified xsi:type="dcterms:W3CDTF">2025-08-22T15:47:00Z</dcterms:modified>
</cp:coreProperties>
</file>