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42B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:rsidR="00CB631F" w:rsidP="003D6D21" w14:paraId="1E2E0C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3"/>
          <w:szCs w:val="23"/>
        </w:rPr>
      </w:pPr>
    </w:p>
    <w:p w:rsidR="00322469" w:rsidRPr="00B30455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4"/>
          <w:szCs w:val="24"/>
        </w:rPr>
      </w:pPr>
      <w:r w:rsidRPr="00B30455">
        <w:rPr>
          <w:b/>
          <w:color w:val="000000" w:themeColor="text1"/>
          <w:sz w:val="24"/>
          <w:szCs w:val="24"/>
        </w:rPr>
        <w:t>RELATÓRIO</w:t>
      </w:r>
    </w:p>
    <w:p w:rsidR="00CB631F" w:rsidRPr="00B30455" w:rsidP="003D6D21" w14:paraId="27E1D827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:rsidR="00A155B7" w:rsidRPr="00B30455" w:rsidP="00B30455" w14:paraId="052508B3" w14:textId="10EAFCCA">
      <w:pPr>
        <w:pStyle w:val="NormalWeb"/>
        <w:spacing w:line="360" w:lineRule="auto"/>
        <w:jc w:val="center"/>
        <w:rPr>
          <w:rStyle w:val="Strong"/>
          <w:color w:val="000000" w:themeColor="text1"/>
        </w:rPr>
      </w:pPr>
      <w:r w:rsidRPr="00B30455">
        <w:rPr>
          <w:rStyle w:val="Strong"/>
          <w:color w:val="000000" w:themeColor="text1"/>
        </w:rPr>
        <w:t>PRO</w:t>
      </w:r>
      <w:r w:rsidRPr="00B30455" w:rsidR="00BA6C13">
        <w:rPr>
          <w:rStyle w:val="Strong"/>
          <w:color w:val="000000" w:themeColor="text1"/>
        </w:rPr>
        <w:t xml:space="preserve">JETO DE </w:t>
      </w:r>
      <w:r w:rsidRPr="00B30455" w:rsidR="00FB2327">
        <w:rPr>
          <w:rStyle w:val="Strong"/>
          <w:color w:val="000000" w:themeColor="text1"/>
        </w:rPr>
        <w:t>LEI</w:t>
      </w:r>
      <w:r w:rsidRPr="00B30455" w:rsidR="00D07452">
        <w:rPr>
          <w:rStyle w:val="Strong"/>
          <w:color w:val="000000" w:themeColor="text1"/>
        </w:rPr>
        <w:t xml:space="preserve"> Nº 106</w:t>
      </w:r>
      <w:r w:rsidRPr="00B30455" w:rsidR="00F74441">
        <w:rPr>
          <w:rStyle w:val="Strong"/>
          <w:color w:val="000000" w:themeColor="text1"/>
        </w:rPr>
        <w:t xml:space="preserve"> DE 2025</w:t>
      </w:r>
    </w:p>
    <w:p w:rsidR="00F74441" w:rsidRPr="00B30455" w:rsidP="00B30455" w14:paraId="4DE9CBF8" w14:textId="116B4DDF">
      <w:pPr>
        <w:pStyle w:val="NormalWeb"/>
        <w:spacing w:line="360" w:lineRule="auto"/>
        <w:jc w:val="both"/>
        <w:rPr>
          <w:rStyle w:val="Emphasis"/>
          <w:color w:val="000000" w:themeColor="text1"/>
        </w:rPr>
      </w:pPr>
      <w:r w:rsidRPr="00B30455">
        <w:rPr>
          <w:rStyle w:val="Emphasis"/>
          <w:color w:val="000000" w:themeColor="text1"/>
        </w:rPr>
        <w:t>“DISPÕE SOBRE A INSTALAÇÃO DE CÂMERAS DE MONITORAMENTO DE SEGURANÇA NAS UNIDADES DA REDE PÚBLICA DE SAÚDE DE MOGI MIRIM, E DÁ OUTRAS PROVIDÊNCIAS”</w:t>
      </w:r>
      <w:r w:rsidRPr="00B30455" w:rsidR="00FB2327">
        <w:rPr>
          <w:rStyle w:val="Emphasis"/>
          <w:color w:val="000000" w:themeColor="text1"/>
        </w:rPr>
        <w:t>.</w:t>
      </w:r>
    </w:p>
    <w:p w:rsidR="00CB631F" w:rsidRPr="00B30455" w:rsidP="00B30455" w14:paraId="6098959F" w14:textId="77777777">
      <w:pPr>
        <w:pStyle w:val="NormalWeb"/>
        <w:spacing w:line="360" w:lineRule="auto"/>
        <w:rPr>
          <w:color w:val="000000" w:themeColor="text1"/>
        </w:rPr>
      </w:pPr>
      <w:r w:rsidRPr="00B30455">
        <w:rPr>
          <w:rStyle w:val="Strong"/>
          <w:color w:val="000000" w:themeColor="text1"/>
        </w:rPr>
        <w:t xml:space="preserve">RELATOR: VEREADOR </w:t>
      </w:r>
      <w:r w:rsidRPr="00B30455" w:rsidR="006F3969">
        <w:rPr>
          <w:rStyle w:val="Strong"/>
          <w:color w:val="000000" w:themeColor="text1"/>
        </w:rPr>
        <w:t>MANOEL EDUARDO PEREIRA DA CRUZ PALOMINO</w:t>
      </w:r>
    </w:p>
    <w:p w:rsidR="00F74441" w:rsidRPr="00B30455" w:rsidP="00B30455" w14:paraId="255CBB13" w14:textId="58B0EC6C">
      <w:pPr>
        <w:pStyle w:val="NormalWeb"/>
        <w:spacing w:line="360" w:lineRule="auto"/>
        <w:rPr>
          <w:color w:val="000000" w:themeColor="text1"/>
        </w:rPr>
      </w:pPr>
      <w:r>
        <w:rPr>
          <w:color w:val="000000" w:themeColor="text1"/>
        </w:rPr>
        <w:pict>
          <v:rect id="_x0000_i1025" style="width:0;height:0.75pt" o:hralign="center" o:hrstd="t" o:hrnoshade="t" o:hr="t" fillcolor="#404040" stroked="f"/>
        </w:pict>
      </w:r>
    </w:p>
    <w:p w:rsidR="00F74441" w:rsidRPr="00B30455" w:rsidP="00B30455" w14:paraId="71819A52" w14:textId="77777777">
      <w:pPr>
        <w:pStyle w:val="Heading3"/>
        <w:spacing w:line="360" w:lineRule="auto"/>
        <w:jc w:val="both"/>
        <w:rPr>
          <w:rStyle w:val="Strong"/>
          <w:b/>
          <w:bCs w:val="0"/>
          <w:color w:val="000000" w:themeColor="text1"/>
          <w:sz w:val="24"/>
          <w:szCs w:val="24"/>
        </w:rPr>
      </w:pPr>
      <w:r w:rsidRPr="00B30455">
        <w:rPr>
          <w:rStyle w:val="Strong"/>
          <w:b/>
          <w:bCs w:val="0"/>
          <w:color w:val="000000" w:themeColor="text1"/>
          <w:sz w:val="24"/>
          <w:szCs w:val="24"/>
        </w:rPr>
        <w:t>I - EXPOSIÇÃO DA MATÉRIA EM EXAME</w:t>
      </w:r>
    </w:p>
    <w:p w:rsidR="00CB631F" w:rsidRPr="00B30455" w:rsidP="00B30455" w14:paraId="549C454F" w14:textId="77777777">
      <w:pPr>
        <w:spacing w:line="360" w:lineRule="auto"/>
        <w:rPr>
          <w:sz w:val="24"/>
          <w:szCs w:val="24"/>
        </w:rPr>
      </w:pPr>
    </w:p>
    <w:p w:rsidR="00D07452" w:rsidRPr="00B30455" w:rsidP="00B30455" w14:paraId="47BC32D6" w14:textId="77777777">
      <w:pPr>
        <w:pStyle w:val="NormalWeb"/>
        <w:spacing w:line="360" w:lineRule="auto"/>
        <w:jc w:val="both"/>
        <w:rPr>
          <w:rStyle w:val="titulo-principal"/>
        </w:rPr>
      </w:pPr>
      <w:r w:rsidRPr="00B30455">
        <w:rPr>
          <w:color w:val="000000" w:themeColor="text1"/>
        </w:rPr>
        <w:tab/>
      </w:r>
      <w:r w:rsidRPr="00B30455" w:rsidR="00FB2327">
        <w:t>O Projeto de Lei</w:t>
      </w:r>
      <w:r w:rsidRPr="00B30455" w:rsidR="004E3A21">
        <w:t xml:space="preserve"> nº </w:t>
      </w:r>
      <w:r w:rsidRPr="00B30455">
        <w:t>106</w:t>
      </w:r>
      <w:r w:rsidRPr="00B30455" w:rsidR="004E3A21">
        <w:t xml:space="preserve"> de 2025, de autoria d</w:t>
      </w:r>
      <w:r w:rsidRPr="00B30455" w:rsidR="00B00B0F">
        <w:t>a</w:t>
      </w:r>
      <w:r w:rsidRPr="00B30455" w:rsidR="004E3A21">
        <w:t xml:space="preserve"> Vereador</w:t>
      </w:r>
      <w:r w:rsidRPr="00B30455" w:rsidR="00B00B0F">
        <w:t>a Daniella Gonçalves de Amoêdo Campos,</w:t>
      </w:r>
      <w:r w:rsidRPr="00B30455" w:rsidR="00B00B0F">
        <w:rPr>
          <w:rStyle w:val="titulo-principal"/>
        </w:rPr>
        <w:t xml:space="preserve"> </w:t>
      </w:r>
      <w:r w:rsidRPr="00B30455">
        <w:rPr>
          <w:rStyle w:val="titulo-principal"/>
        </w:rPr>
        <w:t xml:space="preserve">visa garantir a instalação de câmeras de monitoramento de segurança nas unidades da Rede Pública de Saúde do município de Mogi Mirim. </w:t>
      </w:r>
    </w:p>
    <w:p w:rsidR="00D07452" w:rsidRPr="00B30455" w:rsidP="00B30455" w14:paraId="37208582" w14:textId="572E86BB">
      <w:pPr>
        <w:pStyle w:val="NormalWeb"/>
        <w:spacing w:line="360" w:lineRule="auto"/>
        <w:ind w:firstLine="720"/>
        <w:jc w:val="both"/>
        <w:rPr>
          <w:rStyle w:val="titulo-principal"/>
        </w:rPr>
      </w:pPr>
      <w:r w:rsidRPr="00B30455">
        <w:rPr>
          <w:rStyle w:val="titulo-principal"/>
        </w:rPr>
        <w:t>A propositura, propõe a obrigatoriedade das câmeras, que devem atender às normas da ABNT quanto a gravação, armazenamento e qualidade das imagens. Também determina que o número de câmeras e a regulamentação das mesmas serão definidos pelo Poder Executivo, visando coibir atos delituosos e resguardar a segurança tanto dos servidores quanto dos usuários das unidades de saúde.</w:t>
      </w:r>
    </w:p>
    <w:p w:rsidR="00D07452" w:rsidRPr="00B30455" w:rsidP="00B30455" w14:paraId="27D8C5C1" w14:textId="0BF9C6B2">
      <w:pPr>
        <w:pStyle w:val="NormalWeb"/>
        <w:spacing w:line="360" w:lineRule="auto"/>
        <w:ind w:firstLine="720"/>
        <w:jc w:val="both"/>
        <w:rPr>
          <w:rStyle w:val="titulo-principal"/>
        </w:rPr>
      </w:pPr>
      <w:r w:rsidRPr="00B30455">
        <w:rPr>
          <w:rStyle w:val="titulo-principal"/>
        </w:rPr>
        <w:t>O projeto destaca a preocupação com a segurança pública, em um contexto de aumento de crimes que afetam a integridade do patrimônio público e a vida das pessoas, especialmente em ambientes que servem à saúde da população. A justificativa enfatiza a necessidade de assegurar um ambiente seguro e adequado para o atendimento à saúde.</w:t>
      </w:r>
    </w:p>
    <w:p w:rsidR="00CB631F" w:rsidRPr="00B30455" w:rsidP="00B30455" w14:paraId="653912C2" w14:textId="1FB53792">
      <w:pPr>
        <w:pStyle w:val="NormalWeb"/>
        <w:spacing w:line="360" w:lineRule="auto"/>
        <w:jc w:val="both"/>
        <w:rPr>
          <w:color w:val="000000" w:themeColor="text1"/>
        </w:rPr>
      </w:pPr>
    </w:p>
    <w:p w:rsidR="00F74441" w:rsidRPr="00B30455" w:rsidP="00CB631F" w14:paraId="452BB01C" w14:textId="666C5656">
      <w:pPr>
        <w:pStyle w:val="NormalWeb"/>
        <w:spacing w:line="360" w:lineRule="auto"/>
        <w:jc w:val="both"/>
        <w:rPr>
          <w:color w:val="000000" w:themeColor="text1"/>
        </w:rPr>
      </w:pPr>
    </w:p>
    <w:p w:rsidR="00B30455" w:rsidP="00CB631F" w14:paraId="5C8723BD" w14:textId="77777777">
      <w:pPr>
        <w:pStyle w:val="Heading3"/>
        <w:spacing w:line="360" w:lineRule="auto"/>
        <w:rPr>
          <w:rStyle w:val="Strong"/>
          <w:b/>
          <w:bCs w:val="0"/>
          <w:color w:val="000000" w:themeColor="text1"/>
          <w:sz w:val="24"/>
          <w:szCs w:val="24"/>
        </w:rPr>
      </w:pPr>
    </w:p>
    <w:p w:rsidR="00F74441" w:rsidRPr="00B30455" w:rsidP="00CB631F" w14:paraId="380FED2D" w14:textId="77777777">
      <w:pPr>
        <w:pStyle w:val="Heading3"/>
        <w:spacing w:line="360" w:lineRule="auto"/>
        <w:rPr>
          <w:rStyle w:val="Strong"/>
          <w:b/>
          <w:bCs w:val="0"/>
          <w:color w:val="000000" w:themeColor="text1"/>
          <w:sz w:val="24"/>
          <w:szCs w:val="24"/>
        </w:rPr>
      </w:pPr>
      <w:r w:rsidRPr="00B30455">
        <w:rPr>
          <w:rStyle w:val="Strong"/>
          <w:b/>
          <w:bCs w:val="0"/>
          <w:color w:val="000000" w:themeColor="text1"/>
          <w:sz w:val="24"/>
          <w:szCs w:val="24"/>
        </w:rPr>
        <w:t>II - CONCLUSÕES DO RELATOR</w:t>
      </w:r>
    </w:p>
    <w:p w:rsidR="00F74441" w:rsidRPr="00B30455" w:rsidP="00B30455" w14:paraId="560AAA5E" w14:textId="75EACE1A">
      <w:pPr>
        <w:pStyle w:val="Heading4"/>
        <w:numPr>
          <w:ilvl w:val="0"/>
          <w:numId w:val="15"/>
        </w:numPr>
        <w:spacing w:line="360" w:lineRule="auto"/>
        <w:rPr>
          <w:rStyle w:val="Strong"/>
          <w:b/>
          <w:bCs w:val="0"/>
          <w:color w:val="000000" w:themeColor="text1"/>
        </w:rPr>
      </w:pPr>
      <w:r w:rsidRPr="00B30455">
        <w:rPr>
          <w:rStyle w:val="Strong"/>
          <w:b/>
          <w:bCs w:val="0"/>
          <w:color w:val="000000" w:themeColor="text1"/>
        </w:rPr>
        <w:t>Legalidade e Constitucionalidade</w:t>
      </w:r>
    </w:p>
    <w:p w:rsidR="00CB631F" w:rsidRPr="00B30455" w:rsidP="00B30455" w14:paraId="470069E2" w14:textId="77777777">
      <w:pPr>
        <w:spacing w:line="360" w:lineRule="auto"/>
        <w:rPr>
          <w:sz w:val="24"/>
          <w:szCs w:val="24"/>
        </w:rPr>
      </w:pPr>
    </w:p>
    <w:p w:rsidR="00D07452" w:rsidP="00B30455" w14:paraId="52875180" w14:textId="77777777">
      <w:pPr>
        <w:pStyle w:val="BodyText"/>
        <w:spacing w:line="360" w:lineRule="auto"/>
        <w:jc w:val="both"/>
        <w:rPr>
          <w:rStyle w:val="titulo-principal"/>
          <w:sz w:val="24"/>
          <w:szCs w:val="24"/>
        </w:rPr>
      </w:pPr>
      <w:r w:rsidRPr="00B30455">
        <w:rPr>
          <w:color w:val="000000" w:themeColor="text1"/>
          <w:sz w:val="24"/>
          <w:szCs w:val="24"/>
        </w:rPr>
        <w:tab/>
      </w:r>
      <w:r w:rsidRPr="00B30455">
        <w:rPr>
          <w:rStyle w:val="titulo-principal"/>
          <w:sz w:val="24"/>
          <w:szCs w:val="24"/>
        </w:rPr>
        <w:t>Analisando a legalidade e constitucionalidade do Projeto de Lei nº 106/2025, cabe ressaltar que a Constituição Federal de 1988 estabelece no art. 144 que a segurança pública é dever do Estado, com atuação compartilhada entre as esferas federal, estadual e municipal. O município, conforme disposto no art. 30, incisos I e II da Constituição Federal, possui competência para legislar sobre assuntos de interesse local, que incluem medidas de segurança da população.</w:t>
      </w:r>
    </w:p>
    <w:p w:rsidR="009E4C09" w:rsidP="00B30455" w14:paraId="080D202A" w14:textId="77777777">
      <w:pPr>
        <w:pStyle w:val="BodyText"/>
        <w:spacing w:line="360" w:lineRule="auto"/>
        <w:ind w:firstLine="720"/>
        <w:jc w:val="both"/>
        <w:rPr>
          <w:rStyle w:val="titulo-principal"/>
          <w:sz w:val="24"/>
          <w:szCs w:val="24"/>
        </w:rPr>
      </w:pPr>
      <w:r w:rsidRPr="00B30455">
        <w:rPr>
          <w:rStyle w:val="titulo-principal"/>
          <w:sz w:val="24"/>
          <w:szCs w:val="24"/>
        </w:rPr>
        <w:t>A propositura não apresenta vícios jurídicos, uma vez que a instalação de câmeras de monitoramento para segurança é uma medida legítima e justificada, especialmente em unidades de saúde, respeitando a privacidade dos indivíduos conforme prescrito. A análise jurídica realizada aponta ainda que a competência legislativa para a criação de leis que impliquem em despesas ao executivo não é restrita ao chefe do executivo, sendo a iniciativa concorrente, o que corrobora a legalidade do presente projeto.</w:t>
      </w:r>
    </w:p>
    <w:p w:rsidR="00D07452" w:rsidRPr="00B30455" w:rsidP="00B30455" w14:paraId="323A319F" w14:textId="7A97A94C">
      <w:pPr>
        <w:pStyle w:val="BodyText"/>
        <w:spacing w:line="360" w:lineRule="auto"/>
        <w:ind w:firstLine="720"/>
        <w:jc w:val="both"/>
        <w:rPr>
          <w:rStyle w:val="titulo-principal"/>
          <w:sz w:val="24"/>
          <w:szCs w:val="24"/>
        </w:rPr>
      </w:pPr>
      <w:r w:rsidRPr="00B30455">
        <w:rPr>
          <w:rStyle w:val="titulo-principal"/>
          <w:sz w:val="24"/>
          <w:szCs w:val="24"/>
        </w:rPr>
        <w:t>As decisões do Supremo Tribunal Federal, assim como as do Tribunal de Justiça de São Paulo, corroboram que tal legislação é admissível, especialmente para a segurança do patrimônio público e da saúde, desde que não infrinja direitos constitucionais. Assim, não observamos qualquer vício de inconstitucionalidade no que se refere à redação do projeto.</w:t>
      </w:r>
    </w:p>
    <w:p w:rsidR="00F74441" w:rsidRPr="00B30455" w:rsidP="00B30455" w14:paraId="0F32780D" w14:textId="48768D2A">
      <w:pPr>
        <w:pStyle w:val="NormalWeb"/>
        <w:spacing w:line="360" w:lineRule="auto"/>
        <w:jc w:val="both"/>
        <w:rPr>
          <w:color w:val="000000" w:themeColor="text1"/>
        </w:rPr>
      </w:pPr>
      <w:r w:rsidRPr="00B30455">
        <w:rPr>
          <w:rStyle w:val="Strong"/>
          <w:bCs w:val="0"/>
          <w:color w:val="000000" w:themeColor="text1"/>
        </w:rPr>
        <w:tab/>
        <w:t>b) Conveniência e Oportunidade</w:t>
      </w:r>
    </w:p>
    <w:p w:rsidR="00D07452" w:rsidRPr="00B30455" w:rsidP="00B30455" w14:paraId="058E097A" w14:textId="4C64B7E4">
      <w:pPr>
        <w:pStyle w:val="NormalWeb"/>
        <w:spacing w:line="360" w:lineRule="auto"/>
        <w:jc w:val="both"/>
        <w:rPr>
          <w:rStyle w:val="titulo-principal"/>
        </w:rPr>
      </w:pPr>
      <w:r w:rsidRPr="00B30455">
        <w:rPr>
          <w:color w:val="000000" w:themeColor="text1"/>
        </w:rPr>
        <w:tab/>
      </w:r>
      <w:r w:rsidRPr="00B30455">
        <w:rPr>
          <w:rStyle w:val="titulo-principal"/>
        </w:rPr>
        <w:t xml:space="preserve">Sob a perspectiva da conveniência e oportunidade, a proposta se revela altamente pertinente para o município. Os incidentes de invasões e crimes relatados nas unidades de saúde demandam uma resposta efetiva da administração pública no sentido de proteger o patrimônio e a vida dos cidadãos. </w:t>
      </w:r>
      <w:r w:rsidR="009E4C09">
        <w:rPr>
          <w:rStyle w:val="titulo-principal"/>
        </w:rPr>
        <w:tab/>
      </w:r>
      <w:r w:rsidRPr="00B30455">
        <w:rPr>
          <w:rStyle w:val="titulo-principal"/>
        </w:rPr>
        <w:t>A implementação de câmeras de segurança representa um investimento em tecnologia preventiva que pode desencorajar ações delituosas.</w:t>
      </w:r>
    </w:p>
    <w:p w:rsidR="00D07452" w:rsidP="00B30455" w14:paraId="5A082E20" w14:textId="77777777">
      <w:pPr>
        <w:pStyle w:val="NormalWeb"/>
        <w:spacing w:line="360" w:lineRule="auto"/>
        <w:ind w:firstLine="720"/>
        <w:jc w:val="both"/>
        <w:rPr>
          <w:rStyle w:val="titulo-principal"/>
        </w:rPr>
      </w:pPr>
      <w:r w:rsidRPr="00B30455">
        <w:rPr>
          <w:rStyle w:val="titulo-principal"/>
        </w:rPr>
        <w:t xml:space="preserve">A medida também demonstra um alinhamento claro com práticas de segurança pública modernas, ampliando a proteção dos cidadãos e dos servidores, ao mesmo tempo em que potencializa a colaboração com as forças de segurança. </w:t>
      </w:r>
    </w:p>
    <w:p w:rsidR="00D07452" w:rsidRPr="00B30455" w:rsidP="00B30455" w14:paraId="1FE2A24E" w14:textId="77777777">
      <w:pPr>
        <w:pStyle w:val="NormalWeb"/>
        <w:spacing w:line="360" w:lineRule="auto"/>
        <w:ind w:firstLine="720"/>
        <w:jc w:val="both"/>
        <w:rPr>
          <w:rStyle w:val="titulo-principal"/>
        </w:rPr>
      </w:pPr>
      <w:r w:rsidRPr="00B30455">
        <w:rPr>
          <w:rStyle w:val="titulo-principal"/>
        </w:rPr>
        <w:t>Além disso, o projeto respalda a proposta de melhorar os serviços públicos, promovendo um ambiente mais seguro e adequado para o atendimento à saúde da população, o que é uma prioridade indiscutível da administração pública.</w:t>
      </w:r>
    </w:p>
    <w:p w:rsidR="00F74441" w:rsidRPr="00B30455" w:rsidP="00B30455" w14:paraId="68542A3A" w14:textId="3005247F">
      <w:pPr>
        <w:pStyle w:val="NormalWeb"/>
        <w:spacing w:line="360" w:lineRule="auto"/>
        <w:ind w:firstLine="720"/>
        <w:jc w:val="both"/>
        <w:rPr>
          <w:color w:val="000000" w:themeColor="text1"/>
        </w:rPr>
      </w:pPr>
      <w:r w:rsidRPr="00B30455">
        <w:br/>
      </w:r>
      <w:r w:rsidRPr="00B30455">
        <w:rPr>
          <w:rStyle w:val="Strong"/>
          <w:bCs w:val="0"/>
          <w:color w:val="000000" w:themeColor="text1"/>
        </w:rPr>
        <w:t>III - OFERECIMENTO DE SUBSTITUTIVO, EMENDAS OU SUBEMENDAS</w:t>
      </w:r>
    </w:p>
    <w:p w:rsidR="003B1A59" w:rsidRPr="00B30455" w:rsidP="00CB631F" w14:paraId="7A52CF3C" w14:textId="7BE87DC0">
      <w:pPr>
        <w:pStyle w:val="NormalWeb"/>
        <w:spacing w:line="360" w:lineRule="auto"/>
        <w:jc w:val="both"/>
        <w:rPr>
          <w:color w:val="000000" w:themeColor="text1"/>
        </w:rPr>
      </w:pPr>
      <w:r w:rsidRPr="00B30455">
        <w:rPr>
          <w:color w:val="000000" w:themeColor="text1"/>
        </w:rPr>
        <w:tab/>
      </w:r>
      <w:r w:rsidRPr="00B30455">
        <w:rPr>
          <w:color w:val="000000" w:themeColor="text1"/>
        </w:rPr>
        <w:t>Após análise do projeto, o relator </w:t>
      </w:r>
      <w:r w:rsidRPr="00B30455">
        <w:rPr>
          <w:rStyle w:val="Strong"/>
          <w:color w:val="000000" w:themeColor="text1"/>
        </w:rPr>
        <w:t>não propõe emendas</w:t>
      </w:r>
      <w:r w:rsidRPr="00B30455" w:rsidR="005D038D">
        <w:rPr>
          <w:color w:val="000000" w:themeColor="text1"/>
        </w:rPr>
        <w:t xml:space="preserve">, </w:t>
      </w:r>
      <w:r w:rsidRPr="00B30455" w:rsidR="005D038D">
        <w:rPr>
          <w:rStyle w:val="titulo-principal"/>
        </w:rPr>
        <w:t>pois considera que o texto atual atende adequadamente aos seus objetivos e não apresenta vícios de constitucionalidade que justifiquem alterações.</w:t>
      </w:r>
    </w:p>
    <w:p w:rsidR="00F74441" w:rsidRPr="00B30455" w:rsidP="00CB631F" w14:paraId="0089363A" w14:textId="5E591FC0">
      <w:pPr>
        <w:pStyle w:val="Heading3"/>
        <w:spacing w:line="360" w:lineRule="auto"/>
        <w:rPr>
          <w:color w:val="000000" w:themeColor="text1"/>
          <w:sz w:val="24"/>
          <w:szCs w:val="24"/>
        </w:rPr>
      </w:pPr>
      <w:r w:rsidRPr="00B30455">
        <w:rPr>
          <w:rStyle w:val="Strong"/>
          <w:b/>
          <w:bCs w:val="0"/>
          <w:color w:val="000000" w:themeColor="text1"/>
          <w:sz w:val="24"/>
          <w:szCs w:val="24"/>
        </w:rPr>
        <w:t>IV - DECISÃO DA RELATORIA</w:t>
      </w:r>
    </w:p>
    <w:p w:rsidR="00F74441" w:rsidRPr="00B30455" w:rsidP="00CB631F" w14:paraId="214FFDEB" w14:textId="6EB1D809">
      <w:pPr>
        <w:pStyle w:val="NormalWeb"/>
        <w:spacing w:line="360" w:lineRule="auto"/>
        <w:jc w:val="both"/>
        <w:rPr>
          <w:color w:val="000000" w:themeColor="text1"/>
        </w:rPr>
      </w:pPr>
      <w:r w:rsidRPr="00B30455">
        <w:rPr>
          <w:color w:val="000000" w:themeColor="text1"/>
        </w:rPr>
        <w:tab/>
      </w:r>
      <w:r w:rsidRPr="00B30455" w:rsidR="00E73852">
        <w:t xml:space="preserve">Diante de todo o exposto, este Relator, considera que a presente propositura não apresenta vícios, recebendo parecer </w:t>
      </w:r>
      <w:r w:rsidRPr="00B30455" w:rsidR="00E73852">
        <w:rPr>
          <w:b/>
        </w:rPr>
        <w:t>FAVORÁVEL</w:t>
      </w:r>
      <w:r w:rsidRPr="00B30455" w:rsidR="00E73852">
        <w:t>.</w:t>
      </w:r>
      <w:r w:rsidRPr="00B30455">
        <w:rPr>
          <w:color w:val="000000" w:themeColor="text1"/>
        </w:rPr>
        <w:t xml:space="preserve"> </w:t>
      </w:r>
    </w:p>
    <w:p w:rsidR="00F74441" w:rsidRPr="00B30455" w:rsidP="00CB631F" w14:paraId="6AB168D8" w14:textId="4D1F315D">
      <w:pPr>
        <w:pStyle w:val="NormalWeb"/>
        <w:spacing w:line="360" w:lineRule="auto"/>
        <w:jc w:val="center"/>
        <w:rPr>
          <w:rStyle w:val="Strong"/>
          <w:color w:val="000000" w:themeColor="text1"/>
        </w:rPr>
      </w:pPr>
      <w:r w:rsidRPr="00B30455">
        <w:rPr>
          <w:rStyle w:val="Strong"/>
          <w:color w:val="000000" w:themeColor="text1"/>
        </w:rPr>
        <w:t>SALA DAS SESSÕES</w:t>
      </w:r>
      <w:r w:rsidRPr="00B30455" w:rsidR="005D038D">
        <w:rPr>
          <w:rStyle w:val="Strong"/>
          <w:color w:val="000000" w:themeColor="text1"/>
        </w:rPr>
        <w:t xml:space="preserve"> “VEREADOR SANTO RÓTTOLI”, em 03</w:t>
      </w:r>
      <w:r w:rsidRPr="00B30455">
        <w:rPr>
          <w:rStyle w:val="Strong"/>
          <w:color w:val="000000" w:themeColor="text1"/>
        </w:rPr>
        <w:t xml:space="preserve"> de </w:t>
      </w:r>
      <w:r w:rsidRPr="00B30455" w:rsidR="005D038D">
        <w:rPr>
          <w:rStyle w:val="Strong"/>
          <w:color w:val="000000" w:themeColor="text1"/>
        </w:rPr>
        <w:t>setembro</w:t>
      </w:r>
      <w:r w:rsidRPr="00B30455">
        <w:rPr>
          <w:rStyle w:val="Strong"/>
          <w:color w:val="000000" w:themeColor="text1"/>
        </w:rPr>
        <w:t xml:space="preserve"> de 2025.</w:t>
      </w:r>
    </w:p>
    <w:p w:rsidR="00CB631F" w:rsidRPr="00B30455" w:rsidP="00CB631F" w14:paraId="65D9E0C4" w14:textId="77777777">
      <w:pPr>
        <w:pStyle w:val="NormalWeb"/>
        <w:spacing w:line="360" w:lineRule="auto"/>
        <w:jc w:val="center"/>
        <w:rPr>
          <w:rStyle w:val="Strong"/>
          <w:color w:val="000000" w:themeColor="text1"/>
        </w:rPr>
      </w:pPr>
    </w:p>
    <w:p w:rsidR="00F74441" w:rsidRPr="00B30455" w:rsidP="00CB631F" w14:paraId="2F48280A" w14:textId="77777777">
      <w:pPr>
        <w:spacing w:before="240" w:line="360" w:lineRule="auto"/>
        <w:jc w:val="center"/>
        <w:rPr>
          <w:i/>
          <w:color w:val="000000" w:themeColor="text1"/>
          <w:sz w:val="24"/>
          <w:szCs w:val="24"/>
        </w:rPr>
      </w:pPr>
      <w:r w:rsidRPr="00B30455">
        <w:rPr>
          <w:bCs/>
          <w:i/>
          <w:color w:val="000000" w:themeColor="text1"/>
          <w:sz w:val="24"/>
          <w:szCs w:val="24"/>
        </w:rPr>
        <w:t>(assinado digitalmente)</w:t>
      </w:r>
    </w:p>
    <w:p w:rsidR="00F74441" w:rsidRPr="00B30455" w:rsidP="00CB631F" w14:paraId="7E34DE79" w14:textId="5C1FCAA8">
      <w:pPr>
        <w:spacing w:line="360" w:lineRule="auto"/>
        <w:jc w:val="center"/>
        <w:rPr>
          <w:b/>
          <w:color w:val="000000" w:themeColor="text1"/>
          <w:sz w:val="24"/>
          <w:szCs w:val="24"/>
          <w:highlight w:val="white"/>
          <w:u w:val="single"/>
        </w:rPr>
      </w:pPr>
      <w:r w:rsidRPr="00B30455">
        <w:rPr>
          <w:b/>
          <w:color w:val="000000" w:themeColor="text1"/>
          <w:sz w:val="24"/>
          <w:szCs w:val="24"/>
          <w:highlight w:val="white"/>
          <w:u w:val="single"/>
        </w:rPr>
        <w:t xml:space="preserve">VEREADOR </w:t>
      </w:r>
      <w:r w:rsidRPr="00B30455" w:rsidR="00D06CA3">
        <w:rPr>
          <w:b/>
          <w:color w:val="000000" w:themeColor="text1"/>
          <w:sz w:val="24"/>
          <w:szCs w:val="24"/>
          <w:highlight w:val="white"/>
          <w:u w:val="single"/>
        </w:rPr>
        <w:t>MANOEL EDUARDO</w:t>
      </w:r>
      <w:r w:rsidRPr="00B30455" w:rsidR="00CC094F">
        <w:rPr>
          <w:b/>
          <w:color w:val="000000" w:themeColor="text1"/>
          <w:sz w:val="24"/>
          <w:szCs w:val="24"/>
          <w:highlight w:val="white"/>
          <w:u w:val="single"/>
        </w:rPr>
        <w:t xml:space="preserve"> PEREIRA DA CRUZ PALOMINO</w:t>
      </w:r>
    </w:p>
    <w:p w:rsidR="00F74441" w:rsidRPr="00B30455" w:rsidP="00CB631F" w14:paraId="4D47B5CD" w14:textId="77777777">
      <w:pPr>
        <w:spacing w:line="360" w:lineRule="auto"/>
        <w:jc w:val="center"/>
        <w:rPr>
          <w:color w:val="000000" w:themeColor="text1"/>
          <w:sz w:val="24"/>
          <w:szCs w:val="24"/>
        </w:rPr>
      </w:pPr>
      <w:r w:rsidRPr="00B30455">
        <w:rPr>
          <w:color w:val="000000" w:themeColor="text1"/>
          <w:sz w:val="24"/>
          <w:szCs w:val="24"/>
        </w:rPr>
        <w:t>Relator</w:t>
      </w:r>
    </w:p>
    <w:p w:rsidR="00CB631F" w:rsidRPr="00B30455" w:rsidP="00CB631F" w14:paraId="4027A079" w14:textId="77777777">
      <w:pPr>
        <w:spacing w:line="360" w:lineRule="auto"/>
        <w:jc w:val="center"/>
        <w:rPr>
          <w:color w:val="000000" w:themeColor="text1"/>
          <w:sz w:val="24"/>
          <w:szCs w:val="24"/>
        </w:rPr>
      </w:pPr>
    </w:p>
    <w:p w:rsidR="00F74441" w:rsidRPr="00B30455" w:rsidP="00CB631F" w14:paraId="0B276300" w14:textId="77777777">
      <w:pPr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pict>
          <v:rect id="_x0000_i1026" style="width:0;height:0.75pt" o:hralign="center" o:hrstd="t" o:hrnoshade="t" o:hr="t" fillcolor="#404040" stroked="f"/>
        </w:pict>
      </w:r>
    </w:p>
    <w:p w:rsidR="00F74441" w:rsidRPr="00B30455" w:rsidP="00CB631F" w14:paraId="010DA84F" w14:textId="77777777">
      <w:pPr>
        <w:pStyle w:val="Heading3"/>
        <w:spacing w:line="360" w:lineRule="auto"/>
        <w:rPr>
          <w:color w:val="000000" w:themeColor="text1"/>
          <w:sz w:val="20"/>
          <w:szCs w:val="20"/>
        </w:rPr>
      </w:pPr>
      <w:r w:rsidRPr="00B30455">
        <w:rPr>
          <w:rStyle w:val="Strong"/>
          <w:b/>
          <w:bCs w:val="0"/>
          <w:color w:val="000000" w:themeColor="text1"/>
          <w:sz w:val="20"/>
          <w:szCs w:val="20"/>
        </w:rPr>
        <w:t>REFERÊNCIAS:</w:t>
      </w:r>
    </w:p>
    <w:p w:rsidR="005D038D" w:rsidRPr="009E4C09" w:rsidP="00CB631F" w14:paraId="326F8523" w14:textId="77777777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b/>
          <w:color w:val="000000" w:themeColor="text1"/>
          <w:sz w:val="20"/>
          <w:szCs w:val="20"/>
        </w:rPr>
      </w:pPr>
      <w:r w:rsidRPr="009E4C09">
        <w:rPr>
          <w:rStyle w:val="Strong"/>
          <w:color w:val="000000" w:themeColor="text1"/>
          <w:sz w:val="20"/>
          <w:szCs w:val="20"/>
        </w:rPr>
        <w:t>Consulta/</w:t>
      </w:r>
      <w:r w:rsidRPr="009E4C09" w:rsidR="00D07452">
        <w:rPr>
          <w:rStyle w:val="Strong"/>
          <w:color w:val="000000" w:themeColor="text1"/>
          <w:sz w:val="20"/>
          <w:szCs w:val="20"/>
        </w:rPr>
        <w:t>0494</w:t>
      </w:r>
      <w:r w:rsidRPr="009E4C09" w:rsidR="00431D6B">
        <w:rPr>
          <w:rStyle w:val="Strong"/>
          <w:color w:val="000000" w:themeColor="text1"/>
          <w:sz w:val="20"/>
          <w:szCs w:val="20"/>
        </w:rPr>
        <w:t>/</w:t>
      </w:r>
      <w:r w:rsidRPr="009E4C09" w:rsidR="00F74441">
        <w:rPr>
          <w:rStyle w:val="Strong"/>
          <w:color w:val="000000" w:themeColor="text1"/>
          <w:sz w:val="20"/>
          <w:szCs w:val="20"/>
        </w:rPr>
        <w:t>2025/</w:t>
      </w:r>
      <w:r w:rsidRPr="009E4C09" w:rsidR="00CC094F">
        <w:rPr>
          <w:rStyle w:val="Strong"/>
          <w:color w:val="000000" w:themeColor="text1"/>
          <w:sz w:val="20"/>
          <w:szCs w:val="20"/>
        </w:rPr>
        <w:t>DDR</w:t>
      </w:r>
      <w:r w:rsidRPr="009E4C09" w:rsidR="00F74441">
        <w:rPr>
          <w:rStyle w:val="Strong"/>
          <w:color w:val="000000" w:themeColor="text1"/>
          <w:sz w:val="20"/>
          <w:szCs w:val="20"/>
        </w:rPr>
        <w:t>/G</w:t>
      </w:r>
      <w:r w:rsidRPr="009E4C09" w:rsidR="00F74441">
        <w:rPr>
          <w:b/>
          <w:color w:val="000000" w:themeColor="text1"/>
          <w:sz w:val="20"/>
          <w:szCs w:val="20"/>
        </w:rPr>
        <w:t>, elaborada pela assessor</w:t>
      </w:r>
      <w:r w:rsidRPr="009E4C09" w:rsidR="00CC094F">
        <w:rPr>
          <w:b/>
          <w:color w:val="000000" w:themeColor="text1"/>
          <w:sz w:val="20"/>
          <w:szCs w:val="20"/>
        </w:rPr>
        <w:t>ia jurídica externa</w:t>
      </w:r>
      <w:r w:rsidRPr="009E4C09" w:rsidR="00431D6B">
        <w:rPr>
          <w:b/>
          <w:color w:val="000000" w:themeColor="text1"/>
          <w:sz w:val="20"/>
          <w:szCs w:val="20"/>
        </w:rPr>
        <w:t xml:space="preserve">, implementação de nova política pública – </w:t>
      </w:r>
      <w:r w:rsidRPr="009E4C09" w:rsidR="00D07452">
        <w:rPr>
          <w:b/>
          <w:color w:val="000000" w:themeColor="text1"/>
          <w:sz w:val="20"/>
          <w:szCs w:val="20"/>
        </w:rPr>
        <w:t>co</w:t>
      </w:r>
      <w:r w:rsidRPr="009E4C09">
        <w:rPr>
          <w:b/>
          <w:color w:val="000000" w:themeColor="text1"/>
          <w:sz w:val="20"/>
          <w:szCs w:val="20"/>
        </w:rPr>
        <w:t>mpetência legislativa municipal -</w:t>
      </w:r>
      <w:r w:rsidRPr="009E4C09" w:rsidR="00D07452">
        <w:rPr>
          <w:b/>
          <w:color w:val="000000" w:themeColor="text1"/>
          <w:sz w:val="20"/>
          <w:szCs w:val="20"/>
        </w:rPr>
        <w:t xml:space="preserve"> iniciativa concorrente</w:t>
      </w:r>
      <w:r w:rsidRPr="009E4C09">
        <w:rPr>
          <w:b/>
          <w:color w:val="000000" w:themeColor="text1"/>
          <w:sz w:val="20"/>
          <w:szCs w:val="20"/>
        </w:rPr>
        <w:t xml:space="preserve"> - </w:t>
      </w:r>
      <w:r w:rsidRPr="009E4C09" w:rsidR="00431D6B">
        <w:rPr>
          <w:b/>
          <w:color w:val="000000" w:themeColor="text1"/>
          <w:sz w:val="20"/>
          <w:szCs w:val="20"/>
        </w:rPr>
        <w:t>inici</w:t>
      </w:r>
      <w:r w:rsidRPr="009E4C09" w:rsidR="00CB631F">
        <w:rPr>
          <w:b/>
          <w:color w:val="000000" w:themeColor="text1"/>
          <w:sz w:val="20"/>
          <w:szCs w:val="20"/>
        </w:rPr>
        <w:t>a</w:t>
      </w:r>
      <w:r w:rsidRPr="009E4C09" w:rsidR="00431D6B">
        <w:rPr>
          <w:b/>
          <w:color w:val="000000" w:themeColor="text1"/>
          <w:sz w:val="20"/>
          <w:szCs w:val="20"/>
        </w:rPr>
        <w:t xml:space="preserve">tiva concorrente, </w:t>
      </w:r>
      <w:r w:rsidRPr="009E4C09">
        <w:rPr>
          <w:b/>
          <w:color w:val="000000" w:themeColor="text1"/>
          <w:sz w:val="20"/>
          <w:szCs w:val="20"/>
        </w:rPr>
        <w:t>precedentes jurisprudenciais.</w:t>
      </w:r>
    </w:p>
    <w:p w:rsidR="005D038D" w:rsidRPr="009E4C09" w:rsidP="00CB631F" w14:paraId="163178FD" w14:textId="77777777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titulo-principal"/>
          <w:b/>
          <w:color w:val="000000" w:themeColor="text1"/>
          <w:sz w:val="20"/>
          <w:szCs w:val="20"/>
        </w:rPr>
      </w:pPr>
      <w:r w:rsidRPr="009E4C09">
        <w:rPr>
          <w:b/>
          <w:color w:val="000000" w:themeColor="text1"/>
          <w:sz w:val="20"/>
          <w:szCs w:val="20"/>
        </w:rPr>
        <w:t xml:space="preserve"> </w:t>
      </w:r>
      <w:r w:rsidRPr="009E4C09">
        <w:rPr>
          <w:rStyle w:val="titulo-principal"/>
          <w:b/>
          <w:sz w:val="20"/>
          <w:szCs w:val="20"/>
        </w:rPr>
        <w:t>BRASIL. Constituição da República Federativa do Brasil de 1988.</w:t>
      </w:r>
    </w:p>
    <w:p w:rsidR="005D038D" w:rsidRPr="009E4C09" w:rsidP="00CB631F" w14:paraId="7DD97EFE" w14:textId="3B319055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titulo-principal"/>
          <w:b/>
          <w:color w:val="000000" w:themeColor="text1"/>
          <w:sz w:val="20"/>
          <w:szCs w:val="20"/>
        </w:rPr>
      </w:pPr>
      <w:r w:rsidRPr="009E4C09">
        <w:rPr>
          <w:rStyle w:val="titulo-principal"/>
          <w:b/>
          <w:sz w:val="20"/>
          <w:szCs w:val="20"/>
        </w:rPr>
        <w:t>CONST. EST. SÃO PAULO. Constituição do Estado de São Paulo.</w:t>
      </w:r>
    </w:p>
    <w:p w:rsidR="005D038D" w:rsidRPr="009E4C09" w:rsidP="00CB631F" w14:paraId="777AEBF6" w14:textId="1933CFA2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titulo-principal"/>
          <w:b/>
          <w:color w:val="000000" w:themeColor="text1"/>
          <w:sz w:val="20"/>
          <w:szCs w:val="20"/>
        </w:rPr>
      </w:pPr>
      <w:r w:rsidRPr="009E4C09">
        <w:rPr>
          <w:rStyle w:val="titulo-principal"/>
          <w:b/>
          <w:sz w:val="20"/>
          <w:szCs w:val="20"/>
        </w:rPr>
        <w:t>ADI nº 2113734-65.2018.8.26.0000, Rel. Salles Rossi, Órgão Especial, julgado em 19/09/2018.</w:t>
      </w:r>
    </w:p>
    <w:p w:rsidR="005D038D" w:rsidRPr="009E4C09" w:rsidP="00CB631F" w14:paraId="73B1491F" w14:textId="4AB4245E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titulo-principal"/>
          <w:b/>
          <w:color w:val="000000" w:themeColor="text1"/>
          <w:sz w:val="20"/>
          <w:szCs w:val="20"/>
        </w:rPr>
      </w:pPr>
      <w:r w:rsidRPr="009E4C09">
        <w:rPr>
          <w:rStyle w:val="titulo-principal"/>
          <w:b/>
          <w:sz w:val="20"/>
          <w:szCs w:val="20"/>
        </w:rPr>
        <w:t>ADI nº 2228006-38.2019.8.26.0000, Rel. Cristina Zucchi, Órgão Especial, julgado em 11/03/2020.</w:t>
      </w:r>
    </w:p>
    <w:p w:rsidR="005D038D" w:rsidRPr="009E4C09" w:rsidP="00CB631F" w14:paraId="7BE41119" w14:textId="38F8F94B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titulo-principal"/>
          <w:b/>
          <w:color w:val="000000" w:themeColor="text1"/>
          <w:sz w:val="20"/>
          <w:szCs w:val="20"/>
        </w:rPr>
      </w:pPr>
      <w:r w:rsidRPr="009E4C09">
        <w:rPr>
          <w:rStyle w:val="titulo-principal"/>
          <w:b/>
          <w:sz w:val="20"/>
          <w:szCs w:val="20"/>
        </w:rPr>
        <w:t>Informações da Associação Brasileira de Normas Técnicas (ABNT) sobre normas de segurança e câmeras de monitoramento.</w:t>
      </w:r>
    </w:p>
    <w:p w:rsidR="003D6D21" w:rsidRPr="00B30455" w:rsidP="00CB631F" w14:paraId="01CD8FE5" w14:textId="02FB4D84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color w:val="000000" w:themeColor="text1"/>
          <w:sz w:val="20"/>
          <w:szCs w:val="20"/>
        </w:rPr>
      </w:pPr>
      <w:r w:rsidRPr="00B30455">
        <w:rPr>
          <w:color w:val="000000" w:themeColor="text1"/>
          <w:sz w:val="20"/>
          <w:szCs w:val="20"/>
        </w:rPr>
        <w:br w:type="page"/>
      </w:r>
      <w:bookmarkStart w:id="0" w:name="_GoBack"/>
      <w:bookmarkEnd w:id="0"/>
    </w:p>
    <w:p w:rsidR="00CB631F" w:rsidRPr="00B30455" w:rsidP="00CB631F" w14:paraId="12914D1A" w14:textId="77777777">
      <w:pPr>
        <w:pStyle w:val="NormalWeb"/>
        <w:spacing w:before="0" w:beforeAutospacing="0" w:line="360" w:lineRule="auto"/>
        <w:jc w:val="both"/>
        <w:rPr>
          <w:color w:val="000000" w:themeColor="text1"/>
        </w:rPr>
      </w:pPr>
    </w:p>
    <w:p w:rsidR="00CB631F" w:rsidRPr="00B30455" w:rsidP="00CB631F" w14:paraId="106B8342" w14:textId="69C1994B">
      <w:pPr>
        <w:pStyle w:val="NormalWeb"/>
        <w:spacing w:line="360" w:lineRule="auto"/>
        <w:jc w:val="both"/>
        <w:rPr>
          <w:b/>
          <w:color w:val="000000" w:themeColor="text1"/>
        </w:rPr>
      </w:pPr>
      <w:r w:rsidRPr="00B30455">
        <w:rPr>
          <w:b/>
          <w:color w:val="000000" w:themeColor="text1"/>
        </w:rPr>
        <w:t xml:space="preserve">PARECER FAVORÁVEL DA COMISSÃO DE JUSTIÇA E REDAÇÃO AO PROJETO DE LEI N° </w:t>
      </w:r>
      <w:r w:rsidRPr="00B30455" w:rsidR="005D038D">
        <w:rPr>
          <w:b/>
          <w:color w:val="000000" w:themeColor="text1"/>
        </w:rPr>
        <w:t>106</w:t>
      </w:r>
      <w:r w:rsidRPr="00B30455">
        <w:rPr>
          <w:b/>
          <w:color w:val="000000" w:themeColor="text1"/>
        </w:rPr>
        <w:t xml:space="preserve"> DE 2025 DE AUTORIA DA VEREADORA DANIELLA GONÇALVES DE AMOÊDO CAMPOS.</w:t>
      </w:r>
    </w:p>
    <w:p w:rsidR="00CB631F" w:rsidRPr="00B30455" w:rsidP="00CB631F" w14:paraId="4B44126E" w14:textId="77777777">
      <w:pPr>
        <w:pStyle w:val="NormalWeb"/>
        <w:spacing w:line="360" w:lineRule="auto"/>
        <w:jc w:val="both"/>
        <w:rPr>
          <w:b/>
          <w:color w:val="000000" w:themeColor="text1"/>
        </w:rPr>
      </w:pPr>
    </w:p>
    <w:p w:rsidR="00CB631F" w:rsidRPr="00B30455" w:rsidP="00CB631F" w14:paraId="07973BF2" w14:textId="137C6A61">
      <w:pPr>
        <w:pStyle w:val="NormalWeb"/>
        <w:spacing w:line="360" w:lineRule="auto"/>
        <w:jc w:val="both"/>
      </w:pPr>
      <w:r w:rsidRPr="00B30455">
        <w:rPr>
          <w:color w:val="000000" w:themeColor="text1"/>
        </w:rPr>
        <w:tab/>
      </w:r>
      <w:r w:rsidRPr="00B30455" w:rsidR="00B30455">
        <w:rPr>
          <w:color w:val="000000" w:themeColor="text1"/>
        </w:rPr>
        <w:t>N</w:t>
      </w:r>
      <w:r w:rsidRPr="00B30455" w:rsidR="005D038D">
        <w:t>os termos do</w:t>
      </w:r>
      <w:r w:rsidRPr="00B30455">
        <w:t xml:space="preserve"> artigo 35 da Resolução nº 276, de 09 de novembro de 2010, e </w:t>
      </w:r>
      <w:r w:rsidRPr="00B30455" w:rsidR="00B30455">
        <w:t xml:space="preserve">acompanhando o voto do Relator, </w:t>
      </w:r>
      <w:r w:rsidRPr="00B30455">
        <w:rPr>
          <w:bCs/>
        </w:rPr>
        <w:t>manifestam-se pela legalidade, constitucionalidade, e mérito d</w:t>
      </w:r>
      <w:r w:rsidRPr="00B30455" w:rsidR="00B30455">
        <w:rPr>
          <w:bCs/>
        </w:rPr>
        <w:t xml:space="preserve">o </w:t>
      </w:r>
      <w:r w:rsidRPr="00B30455" w:rsidR="00B30455">
        <w:rPr>
          <w:b/>
          <w:bCs/>
        </w:rPr>
        <w:t>Projeto de Lei nº 106 de 2025</w:t>
      </w:r>
      <w:r w:rsidRPr="00B30455" w:rsidR="00B30455">
        <w:rPr>
          <w:bCs/>
        </w:rPr>
        <w:t xml:space="preserve">, recomendando-se sua </w:t>
      </w:r>
      <w:r w:rsidRPr="00B30455">
        <w:rPr>
          <w:bCs/>
        </w:rPr>
        <w:t>aprovação</w:t>
      </w:r>
      <w:r w:rsidRPr="00B30455" w:rsidR="00B30455">
        <w:rPr>
          <w:bCs/>
        </w:rPr>
        <w:t>.</w:t>
      </w:r>
    </w:p>
    <w:p w:rsidR="00CB631F" w:rsidRPr="00B30455" w:rsidP="00CB631F" w14:paraId="4FE36989" w14:textId="6D3D830E">
      <w:pPr>
        <w:spacing w:before="240" w:line="360" w:lineRule="auto"/>
        <w:ind w:firstLine="720"/>
        <w:jc w:val="both"/>
        <w:rPr>
          <w:sz w:val="24"/>
          <w:szCs w:val="24"/>
        </w:rPr>
      </w:pPr>
      <w:r w:rsidRPr="00B30455">
        <w:rPr>
          <w:sz w:val="24"/>
          <w:szCs w:val="24"/>
        </w:rPr>
        <w:t>Sala das Comissões, em 03</w:t>
      </w:r>
      <w:r w:rsidRPr="00B30455">
        <w:rPr>
          <w:sz w:val="24"/>
          <w:szCs w:val="24"/>
        </w:rPr>
        <w:t xml:space="preserve"> de </w:t>
      </w:r>
      <w:r w:rsidRPr="00B30455">
        <w:rPr>
          <w:sz w:val="24"/>
          <w:szCs w:val="24"/>
        </w:rPr>
        <w:t>setembro</w:t>
      </w:r>
      <w:r w:rsidRPr="00B30455">
        <w:rPr>
          <w:sz w:val="24"/>
          <w:szCs w:val="24"/>
        </w:rPr>
        <w:t xml:space="preserve"> de 2025.</w:t>
      </w:r>
    </w:p>
    <w:p w:rsidR="00CB631F" w:rsidRPr="00B30455" w:rsidP="00CB631F" w14:paraId="62549691" w14:textId="77777777">
      <w:pPr>
        <w:spacing w:before="240" w:line="360" w:lineRule="auto"/>
        <w:ind w:firstLine="720"/>
        <w:jc w:val="both"/>
        <w:rPr>
          <w:sz w:val="24"/>
          <w:szCs w:val="24"/>
        </w:rPr>
      </w:pPr>
    </w:p>
    <w:p w:rsidR="00CB631F" w:rsidRPr="00B30455" w:rsidP="00CB631F" w14:paraId="622124CC" w14:textId="77777777">
      <w:pPr>
        <w:spacing w:before="240" w:line="360" w:lineRule="auto"/>
        <w:ind w:firstLine="720"/>
        <w:jc w:val="both"/>
        <w:rPr>
          <w:sz w:val="24"/>
          <w:szCs w:val="24"/>
        </w:rPr>
      </w:pPr>
    </w:p>
    <w:p w:rsidR="00CB631F" w:rsidRPr="00B30455" w:rsidP="00CB631F" w14:paraId="2C8D8412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B30455">
        <w:rPr>
          <w:b/>
          <w:bCs/>
          <w:color w:val="000000"/>
          <w:sz w:val="24"/>
          <w:szCs w:val="24"/>
          <w:u w:val="single"/>
          <w:shd w:val="clear" w:color="auto" w:fill="FFFFFF"/>
        </w:rPr>
        <w:t>COMISSÃO DE JUSTIÇA E REDAÇÃO</w:t>
      </w:r>
    </w:p>
    <w:p w:rsidR="00CB631F" w:rsidRPr="00B30455" w:rsidP="00CB631F" w14:paraId="4C1077D6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B30455" w:rsidP="00CB631F" w14:paraId="2ED229A8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B30455" w:rsidP="00CB631F" w14:paraId="4F94CE7F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B30455" w:rsidP="00CB631F" w14:paraId="1AC2CE62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B30455">
        <w:rPr>
          <w:b/>
          <w:bCs/>
          <w:color w:val="000000"/>
          <w:sz w:val="24"/>
          <w:szCs w:val="24"/>
          <w:shd w:val="clear" w:color="auto" w:fill="FFFFFF"/>
        </w:rPr>
        <w:t>VEREADOR WAGNER RICARDO PEREIRA</w:t>
      </w:r>
    </w:p>
    <w:p w:rsidR="00CB631F" w:rsidRPr="00B30455" w:rsidP="00CB631F" w14:paraId="3E743CD3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B30455">
        <w:rPr>
          <w:b/>
          <w:bCs/>
          <w:color w:val="000000"/>
          <w:sz w:val="24"/>
          <w:szCs w:val="24"/>
          <w:shd w:val="clear" w:color="auto" w:fill="FFFFFF"/>
        </w:rPr>
        <w:t>Presidente</w:t>
      </w:r>
    </w:p>
    <w:p w:rsidR="00CB631F" w:rsidRPr="00B30455" w:rsidP="00CB631F" w14:paraId="0C4E3F7A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B30455" w:rsidP="00CB631F" w14:paraId="30E5D01D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B30455" w:rsidP="00CB631F" w14:paraId="7B6DA320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B30455">
        <w:rPr>
          <w:b/>
          <w:bCs/>
          <w:color w:val="000000"/>
          <w:sz w:val="24"/>
          <w:szCs w:val="24"/>
          <w:shd w:val="clear" w:color="auto" w:fill="FFFFFF"/>
        </w:rPr>
        <w:t xml:space="preserve">VEREADOR MANOEL EDUARDO PEREIRA DA CRUZ PALOMINO </w:t>
      </w:r>
    </w:p>
    <w:p w:rsidR="00CB631F" w:rsidRPr="00B30455" w:rsidP="00CB631F" w14:paraId="3818047A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B30455">
        <w:rPr>
          <w:b/>
          <w:bCs/>
          <w:color w:val="000000"/>
          <w:sz w:val="24"/>
          <w:szCs w:val="24"/>
          <w:shd w:val="clear" w:color="auto" w:fill="FFFFFF"/>
        </w:rPr>
        <w:t>Vice-Presidente/Relator</w:t>
      </w:r>
    </w:p>
    <w:p w:rsidR="00CB631F" w:rsidRPr="00B30455" w:rsidP="00CB631F" w14:paraId="0C708DEC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B30455" w:rsidP="00CB631F" w14:paraId="550142CB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B30455" w:rsidP="00CB631F" w14:paraId="2C6C3818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B30455">
        <w:rPr>
          <w:b/>
          <w:bCs/>
          <w:color w:val="000000"/>
          <w:sz w:val="24"/>
          <w:szCs w:val="24"/>
          <w:shd w:val="clear" w:color="auto" w:fill="FFFFFF"/>
        </w:rPr>
        <w:t>VEREADOR JOÃO VICTOR COUTINHO GASPARINI</w:t>
      </w:r>
    </w:p>
    <w:p w:rsidR="00CB631F" w:rsidRPr="00B30455" w:rsidP="00CB631F" w14:paraId="4EB0BC19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B30455">
        <w:rPr>
          <w:b/>
          <w:bCs/>
          <w:color w:val="000000"/>
          <w:sz w:val="24"/>
          <w:szCs w:val="24"/>
          <w:shd w:val="clear" w:color="auto" w:fill="FFFFFF"/>
        </w:rPr>
        <w:t>Membro</w:t>
      </w:r>
    </w:p>
    <w:p w:rsidR="00CB631F" w:rsidRPr="00B30455" w:rsidP="00CB631F" w14:paraId="6B47913F" w14:textId="77777777">
      <w:pPr>
        <w:pStyle w:val="NormalWeb"/>
        <w:spacing w:before="0" w:beforeAutospacing="0" w:line="360" w:lineRule="auto"/>
        <w:jc w:val="both"/>
        <w:rPr>
          <w:color w:val="000000" w:themeColor="text1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F112B2"/>
    <w:multiLevelType w:val="hybridMultilevel"/>
    <w:tmpl w:val="E416B35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0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37531"/>
    <w:rsid w:val="00041A2D"/>
    <w:rsid w:val="00070FE7"/>
    <w:rsid w:val="00071EF2"/>
    <w:rsid w:val="0008150E"/>
    <w:rsid w:val="00096F36"/>
    <w:rsid w:val="000A1BE0"/>
    <w:rsid w:val="000F4933"/>
    <w:rsid w:val="00126AE5"/>
    <w:rsid w:val="0015590E"/>
    <w:rsid w:val="00181506"/>
    <w:rsid w:val="00187FC6"/>
    <w:rsid w:val="00192536"/>
    <w:rsid w:val="001A3CE4"/>
    <w:rsid w:val="001B7303"/>
    <w:rsid w:val="001F3DD4"/>
    <w:rsid w:val="0020165D"/>
    <w:rsid w:val="00213987"/>
    <w:rsid w:val="00224A76"/>
    <w:rsid w:val="00227E2C"/>
    <w:rsid w:val="00234376"/>
    <w:rsid w:val="0025389A"/>
    <w:rsid w:val="00297379"/>
    <w:rsid w:val="002A2BD3"/>
    <w:rsid w:val="002B71AC"/>
    <w:rsid w:val="002F28DF"/>
    <w:rsid w:val="002F3FFA"/>
    <w:rsid w:val="003121C8"/>
    <w:rsid w:val="00314B47"/>
    <w:rsid w:val="00322469"/>
    <w:rsid w:val="00371010"/>
    <w:rsid w:val="00371A69"/>
    <w:rsid w:val="0038129E"/>
    <w:rsid w:val="00381C00"/>
    <w:rsid w:val="003A5737"/>
    <w:rsid w:val="003A796B"/>
    <w:rsid w:val="003B1A59"/>
    <w:rsid w:val="003D6D21"/>
    <w:rsid w:val="003F0B47"/>
    <w:rsid w:val="00405098"/>
    <w:rsid w:val="00411661"/>
    <w:rsid w:val="004132A5"/>
    <w:rsid w:val="00431D6B"/>
    <w:rsid w:val="00446FA1"/>
    <w:rsid w:val="00456770"/>
    <w:rsid w:val="00477C67"/>
    <w:rsid w:val="004B6FDF"/>
    <w:rsid w:val="004D46DA"/>
    <w:rsid w:val="004E3A21"/>
    <w:rsid w:val="004E6092"/>
    <w:rsid w:val="00517CEC"/>
    <w:rsid w:val="005242B1"/>
    <w:rsid w:val="005559D9"/>
    <w:rsid w:val="0057515A"/>
    <w:rsid w:val="005A235E"/>
    <w:rsid w:val="005B766F"/>
    <w:rsid w:val="005D038D"/>
    <w:rsid w:val="005E491E"/>
    <w:rsid w:val="005F2654"/>
    <w:rsid w:val="005F4E55"/>
    <w:rsid w:val="005F54DA"/>
    <w:rsid w:val="0060437A"/>
    <w:rsid w:val="00613747"/>
    <w:rsid w:val="006606C0"/>
    <w:rsid w:val="006834FE"/>
    <w:rsid w:val="00697874"/>
    <w:rsid w:val="006A54A9"/>
    <w:rsid w:val="006D3DCC"/>
    <w:rsid w:val="006F3969"/>
    <w:rsid w:val="007038AD"/>
    <w:rsid w:val="007556D8"/>
    <w:rsid w:val="0078178E"/>
    <w:rsid w:val="00784CD4"/>
    <w:rsid w:val="00785E1B"/>
    <w:rsid w:val="007A08D1"/>
    <w:rsid w:val="007F6796"/>
    <w:rsid w:val="008301A6"/>
    <w:rsid w:val="00842408"/>
    <w:rsid w:val="00855DD2"/>
    <w:rsid w:val="00864928"/>
    <w:rsid w:val="00881E60"/>
    <w:rsid w:val="008905C2"/>
    <w:rsid w:val="008A1839"/>
    <w:rsid w:val="008A537A"/>
    <w:rsid w:val="008C08C5"/>
    <w:rsid w:val="008C43E9"/>
    <w:rsid w:val="008C4AA2"/>
    <w:rsid w:val="00902EE1"/>
    <w:rsid w:val="00904ADF"/>
    <w:rsid w:val="00914ADC"/>
    <w:rsid w:val="00920A3F"/>
    <w:rsid w:val="00925E1A"/>
    <w:rsid w:val="0095508D"/>
    <w:rsid w:val="009D6B7C"/>
    <w:rsid w:val="009E2F80"/>
    <w:rsid w:val="009E4C09"/>
    <w:rsid w:val="00A00E3E"/>
    <w:rsid w:val="00A12DD9"/>
    <w:rsid w:val="00A155B7"/>
    <w:rsid w:val="00A164DC"/>
    <w:rsid w:val="00A27446"/>
    <w:rsid w:val="00A617F8"/>
    <w:rsid w:val="00A672C0"/>
    <w:rsid w:val="00A913CE"/>
    <w:rsid w:val="00AA0204"/>
    <w:rsid w:val="00AC3EEE"/>
    <w:rsid w:val="00AD2770"/>
    <w:rsid w:val="00AE5858"/>
    <w:rsid w:val="00AF0C05"/>
    <w:rsid w:val="00AF3296"/>
    <w:rsid w:val="00AF4AC7"/>
    <w:rsid w:val="00B00B0F"/>
    <w:rsid w:val="00B1430A"/>
    <w:rsid w:val="00B30455"/>
    <w:rsid w:val="00B57090"/>
    <w:rsid w:val="00B571F3"/>
    <w:rsid w:val="00B76A2A"/>
    <w:rsid w:val="00BA48C7"/>
    <w:rsid w:val="00BA6C13"/>
    <w:rsid w:val="00BB55D0"/>
    <w:rsid w:val="00BE41D6"/>
    <w:rsid w:val="00BF2A6F"/>
    <w:rsid w:val="00C10154"/>
    <w:rsid w:val="00C74E3F"/>
    <w:rsid w:val="00C75973"/>
    <w:rsid w:val="00CA4349"/>
    <w:rsid w:val="00CB631F"/>
    <w:rsid w:val="00CC094F"/>
    <w:rsid w:val="00CC3E72"/>
    <w:rsid w:val="00CF288D"/>
    <w:rsid w:val="00D03E9F"/>
    <w:rsid w:val="00D06CA3"/>
    <w:rsid w:val="00D07452"/>
    <w:rsid w:val="00D233F3"/>
    <w:rsid w:val="00D33D19"/>
    <w:rsid w:val="00D52DAE"/>
    <w:rsid w:val="00D543E6"/>
    <w:rsid w:val="00D635A7"/>
    <w:rsid w:val="00D66197"/>
    <w:rsid w:val="00D70FD5"/>
    <w:rsid w:val="00D735E2"/>
    <w:rsid w:val="00D744D6"/>
    <w:rsid w:val="00D80A2E"/>
    <w:rsid w:val="00D81BDB"/>
    <w:rsid w:val="00D91F1F"/>
    <w:rsid w:val="00D9258F"/>
    <w:rsid w:val="00DA7AB4"/>
    <w:rsid w:val="00DE2A9A"/>
    <w:rsid w:val="00DF605F"/>
    <w:rsid w:val="00E11ECC"/>
    <w:rsid w:val="00E3543A"/>
    <w:rsid w:val="00E45995"/>
    <w:rsid w:val="00E57668"/>
    <w:rsid w:val="00E73852"/>
    <w:rsid w:val="00E7438B"/>
    <w:rsid w:val="00EA0447"/>
    <w:rsid w:val="00EA375D"/>
    <w:rsid w:val="00EB1570"/>
    <w:rsid w:val="00EB3C9A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55E24"/>
    <w:rsid w:val="00F733EC"/>
    <w:rsid w:val="00F74441"/>
    <w:rsid w:val="00F83282"/>
    <w:rsid w:val="00F91A1F"/>
    <w:rsid w:val="00F921DB"/>
    <w:rsid w:val="00FB2327"/>
    <w:rsid w:val="00FC512A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basedOn w:val="DefaultParagraphFont"/>
    <w:rsid w:val="00B00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841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Manoel</cp:lastModifiedBy>
  <cp:revision>2</cp:revision>
  <cp:lastPrinted>2024-11-28T14:11:00Z</cp:lastPrinted>
  <dcterms:created xsi:type="dcterms:W3CDTF">2025-09-03T19:00:00Z</dcterms:created>
  <dcterms:modified xsi:type="dcterms:W3CDTF">2025-09-03T19:00:00Z</dcterms:modified>
</cp:coreProperties>
</file>