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2675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BF01D16" w14:textId="77777777" w:rsidR="00461EBE" w:rsidRPr="000C7C77" w:rsidRDefault="00000000" w:rsidP="000C7C77">
      <w:pPr>
        <w:suppressAutoHyphens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</w:pPr>
      <w:r w:rsidRPr="000C7C77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  <w:t>PROJETO DE LEI Nº 100 DE 2025</w:t>
      </w:r>
    </w:p>
    <w:p w14:paraId="0598B2E2" w14:textId="77777777" w:rsidR="000C7C77" w:rsidRPr="000C7C77" w:rsidRDefault="000C7C77" w:rsidP="000C7C77">
      <w:pPr>
        <w:suppressAutoHyphens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</w:pPr>
      <w:r w:rsidRPr="000C7C77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zh-CN"/>
        </w:rPr>
        <w:t>AUTÓGRAFO Nº 76 DE 2025</w:t>
      </w:r>
    </w:p>
    <w:p w14:paraId="4E132C11" w14:textId="77777777" w:rsidR="00461EBE" w:rsidRPr="00461EBE" w:rsidRDefault="00461EBE" w:rsidP="00461EBE">
      <w:pPr>
        <w:suppressAutoHyphens/>
        <w:ind w:left="3828" w:hanging="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14:paraId="508E6935" w14:textId="77777777" w:rsidR="00461EBE" w:rsidRPr="00461EBE" w:rsidRDefault="00000000" w:rsidP="000C7C77">
      <w:pPr>
        <w:suppressAutoHyphens/>
        <w:ind w:left="3969" w:hanging="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AUTORIZA O SERVIÇO AUTÔNOMO DE ÁGUA E ESGOTOS DE MOGI MIRIM (SAAE) A FORMALIZAR TERMO DE COOPERAÇÃO TÉCNICA COM A ASSOCIAÇÃO EDUCACIONAL E ASSISTENCIAL SANTA LÚCIA, PARA O FIM QUE ESPECIFICA.</w:t>
      </w:r>
    </w:p>
    <w:p w14:paraId="0266F8B7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43602B85" w14:textId="77777777" w:rsidR="00461EBE" w:rsidRPr="00461EBE" w:rsidRDefault="00000000" w:rsidP="000C7C77">
      <w:pPr>
        <w:suppressAutoHyphens/>
        <w:ind w:firstLine="72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 C</w:t>
      </w:r>
      <w:r w:rsidRPr="000C7C7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 xml:space="preserve">âmara Municipal de Mogi Mirim 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aprov</w:t>
      </w:r>
      <w:r w:rsidR="000C7C77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a:</w:t>
      </w:r>
    </w:p>
    <w:p w14:paraId="5B725925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4CD2CA64" w14:textId="77777777" w:rsidR="00461EBE" w:rsidRPr="00461EBE" w:rsidRDefault="00000000" w:rsidP="000C7C77">
      <w:pPr>
        <w:suppressAutoHyphens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0C7C7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Art. 1º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 Fica o </w:t>
      </w:r>
      <w:r w:rsidRPr="00461E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SERVIÇO AUTÔNOMO DE ÁGUA E ESGOTOS DE MOGI MIRIM (SAAE)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, entidade autárquica municipal, com sede administrativa à Rua Dr. Arthur Cândido de Almeida, nº 114, Centro de Mogi Mirim, Estado de São Paulo, inscrita no CNPJ/MF sob o nº 46.711.362/0001-91, autorizado a celebrar Termo de Cooperação Técnica com a Associação Educacional e Assistencial Santa Lúcia, inscrita no CNPJ sob o nº 60.717.261/0002-30, no endereço: Rua Dr. Ulhoa Cintra, 351 – Centro, neste Município.</w:t>
      </w:r>
    </w:p>
    <w:p w14:paraId="4DAB3206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3BAAE5E6" w14:textId="380ACE9F" w:rsidR="00461EBE" w:rsidRPr="00461EBE" w:rsidRDefault="00000000" w:rsidP="000C7C77">
      <w:pPr>
        <w:suppressAutoHyphens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0C7C7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 xml:space="preserve">Parágrafo </w:t>
      </w:r>
      <w:r w:rsidR="00AB7F9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Ú</w:t>
      </w:r>
      <w:r w:rsidRPr="000C7C7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nico.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 O ajuste de que trata o </w:t>
      </w:r>
      <w:r w:rsidRPr="00461EBE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zh-CN"/>
        </w:rPr>
        <w:t xml:space="preserve">caput 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deste artigo tem por objetivo a realização, por parte dos graduandos de Psicologia da Associação, estágios não remunerados, supervisionados por docentes do curso em parceria com a Autarquia, conforme Termo anexo.</w:t>
      </w:r>
    </w:p>
    <w:p w14:paraId="26427A9A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5F663BD0" w14:textId="77777777" w:rsidR="00461EBE" w:rsidRPr="00461EBE" w:rsidRDefault="00000000" w:rsidP="000C7C77">
      <w:pPr>
        <w:suppressAutoHyphens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0C7C7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Art. 2º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 O presente ajuste não prevê transferência de recursos financeiros ou materiais entre as partes, sendo a prestação dos serviços realizada de forma gratuita e sem ônus para qualquer das partes.</w:t>
      </w:r>
    </w:p>
    <w:p w14:paraId="70117A8B" w14:textId="77777777" w:rsidR="00461EBE" w:rsidRPr="00461EBE" w:rsidRDefault="00461EBE" w:rsidP="00461EBE">
      <w:pPr>
        <w:suppressAutoHyphens/>
        <w:ind w:firstLine="382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69971A7C" w14:textId="77777777" w:rsidR="00461EBE" w:rsidRPr="00461EBE" w:rsidRDefault="00000000" w:rsidP="000C7C77">
      <w:pPr>
        <w:suppressAutoHyphens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0C7C7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Art. 3º</w:t>
      </w:r>
      <w:r w:rsidRPr="00461EBE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 Esta Lei entra em vigor na data de sua publicação.</w:t>
      </w:r>
    </w:p>
    <w:p w14:paraId="64DFE7C7" w14:textId="77777777" w:rsidR="000C7C77" w:rsidRPr="00461EBE" w:rsidRDefault="000C7C77" w:rsidP="000C7C77">
      <w:pPr>
        <w:suppressAutoHyphens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14:paraId="7CCBAA3C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0C7C77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16 </w:t>
      </w:r>
      <w:r w:rsidRPr="000C7C77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setembro</w:t>
      </w:r>
      <w:r w:rsidRPr="000C7C77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2C4EC40C" w14:textId="77777777" w:rsidR="000C7C77" w:rsidRPr="000C7C77" w:rsidRDefault="000C7C77" w:rsidP="000C7C7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4C3CAC3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64682D7" w14:textId="77777777" w:rsid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A165071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518CCD3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0376A953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7A4A937D" w14:textId="77777777" w:rsidR="000C7C77" w:rsidRPr="000C7C77" w:rsidRDefault="000C7C77" w:rsidP="000C7C7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A092769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C39AA81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B4EFC03" w14:textId="77777777" w:rsidR="000C7C77" w:rsidRPr="000C7C77" w:rsidRDefault="000C7C77" w:rsidP="000C7C7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02707B0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145EA383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0DB39164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CDD50AA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116C7176" w14:textId="77777777" w:rsidR="000C7C77" w:rsidRPr="000C7C77" w:rsidRDefault="000C7C77" w:rsidP="000C7C7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C7C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08497E55" w14:textId="77777777" w:rsidR="00461EBE" w:rsidRPr="00461EBE" w:rsidRDefault="00461EBE" w:rsidP="00461EBE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14:paraId="06803AC7" w14:textId="77777777" w:rsidR="00461EBE" w:rsidRPr="00461EBE" w:rsidRDefault="00000000" w:rsidP="00461EBE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461EBE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Projeto de Lei nº</w:t>
      </w: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 xml:space="preserve"> 100 de 2025</w:t>
      </w:r>
    </w:p>
    <w:p w14:paraId="005BAB1B" w14:textId="77777777" w:rsidR="00207677" w:rsidRPr="000C7C77" w:rsidRDefault="00000000" w:rsidP="000C7C77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461EBE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Autoria: Prefeito Municipal</w:t>
      </w:r>
    </w:p>
    <w:sectPr w:rsidR="00207677" w:rsidRPr="000C7C77" w:rsidSect="000C7C7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3509" w14:textId="77777777" w:rsidR="00EC4B56" w:rsidRDefault="00EC4B56">
      <w:r>
        <w:separator/>
      </w:r>
    </w:p>
  </w:endnote>
  <w:endnote w:type="continuationSeparator" w:id="0">
    <w:p w14:paraId="7076B3CC" w14:textId="77777777" w:rsidR="00EC4B56" w:rsidRDefault="00EC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3E9B" w14:textId="77777777" w:rsidR="00EC4B56" w:rsidRDefault="00EC4B56">
      <w:r>
        <w:separator/>
      </w:r>
    </w:p>
  </w:footnote>
  <w:footnote w:type="continuationSeparator" w:id="0">
    <w:p w14:paraId="763EB2AF" w14:textId="77777777" w:rsidR="00EC4B56" w:rsidRDefault="00EC4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76EEB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A997E3F" wp14:editId="2D8D09E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3138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796F88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5C90DA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0C7C77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5D1D01B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CD727E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428B"/>
    <w:rsid w:val="000C7C77"/>
    <w:rsid w:val="001372FE"/>
    <w:rsid w:val="001915A3"/>
    <w:rsid w:val="00193A1F"/>
    <w:rsid w:val="00207677"/>
    <w:rsid w:val="00214442"/>
    <w:rsid w:val="00217F62"/>
    <w:rsid w:val="0034016C"/>
    <w:rsid w:val="00461EBE"/>
    <w:rsid w:val="004F0784"/>
    <w:rsid w:val="004F1341"/>
    <w:rsid w:val="00520F7E"/>
    <w:rsid w:val="005755DE"/>
    <w:rsid w:val="00594412"/>
    <w:rsid w:val="005D4035"/>
    <w:rsid w:val="00663E50"/>
    <w:rsid w:val="00697F7F"/>
    <w:rsid w:val="006E25A0"/>
    <w:rsid w:val="00700224"/>
    <w:rsid w:val="00A5188F"/>
    <w:rsid w:val="00A5794C"/>
    <w:rsid w:val="00A906D8"/>
    <w:rsid w:val="00AB5A74"/>
    <w:rsid w:val="00AB7F91"/>
    <w:rsid w:val="00C32D95"/>
    <w:rsid w:val="00C938B6"/>
    <w:rsid w:val="00DE5AAE"/>
    <w:rsid w:val="00DE675E"/>
    <w:rsid w:val="00EC4B56"/>
    <w:rsid w:val="00F01731"/>
    <w:rsid w:val="00F071AE"/>
    <w:rsid w:val="00F56CA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E5CD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2025-09-16T14:36:00Z</dcterms:modified>
</cp:coreProperties>
</file>