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0B8E" w14:textId="71194CBC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7B3AAB">
        <w:rPr>
          <w:sz w:val="24"/>
          <w:szCs w:val="24"/>
          <w:u w:val="single"/>
        </w:rPr>
        <w:t xml:space="preserve"> TRIGÉSIMA SEGUNDA</w:t>
      </w:r>
      <w:r>
        <w:rPr>
          <w:sz w:val="24"/>
          <w:szCs w:val="24"/>
          <w:u w:val="single"/>
        </w:rPr>
        <w:t xml:space="preserve"> (</w:t>
      </w:r>
      <w:r w:rsidR="007B3AAB">
        <w:rPr>
          <w:sz w:val="24"/>
          <w:szCs w:val="24"/>
          <w:u w:val="single"/>
        </w:rPr>
        <w:t>32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7B3AAB">
        <w:rPr>
          <w:sz w:val="24"/>
          <w:szCs w:val="24"/>
          <w:u w:val="single"/>
        </w:rPr>
        <w:t>22 DE SETEMBRO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51DED893" w14:textId="77777777" w:rsidR="003A092B" w:rsidRPr="00650842" w:rsidRDefault="003A092B" w:rsidP="003A092B">
      <w:pPr>
        <w:rPr>
          <w:sz w:val="24"/>
          <w:szCs w:val="24"/>
        </w:rPr>
      </w:pPr>
    </w:p>
    <w:p w14:paraId="6D276D66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1C9CC569" w14:textId="41A6C73B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bookmarkStart w:id="0" w:name="_Hlk209104280"/>
      <w:r w:rsidRPr="00650842">
        <w:rPr>
          <w:b/>
          <w:sz w:val="24"/>
          <w:szCs w:val="24"/>
        </w:rPr>
        <w:t>“ex-vi” do disposto no § 1º, inciso I, do Artigo 171 do Regimento Interno</w:t>
      </w:r>
      <w:r w:rsidR="007B3AAB">
        <w:rPr>
          <w:b/>
          <w:sz w:val="24"/>
          <w:szCs w:val="24"/>
        </w:rPr>
        <w:t>.</w:t>
      </w:r>
    </w:p>
    <w:bookmarkEnd w:id="0"/>
    <w:p w14:paraId="454E2197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3EF5B6E" w14:textId="127545BC" w:rsidR="007B3AAB" w:rsidRDefault="007B3AAB" w:rsidP="007B3A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122/2025, de autoria do PREFEITO MUNICIPAL, "AUTORIZA O MUNICÍPIO DE MOGI MIRIM, PELO PODER EXECUTIVO, A FORNECER CESTA DE NATAL AOS SERVIDORES PÚBLICOS MUNICIPAIS ATIVOS, DA ADMINISTRAÇÃO DIRETA E DA INDIRETA, PARA O EXERCÍCIO DE 2025"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 e de Finanças e Orçamento.</w:t>
      </w:r>
    </w:p>
    <w:p w14:paraId="3E5C2778" w14:textId="77777777" w:rsidR="007B3AAB" w:rsidRDefault="007B3AAB" w:rsidP="007B3AAB">
      <w:pPr>
        <w:ind w:firstLine="709"/>
        <w:jc w:val="both"/>
        <w:rPr>
          <w:sz w:val="24"/>
          <w:szCs w:val="24"/>
        </w:rPr>
      </w:pPr>
    </w:p>
    <w:p w14:paraId="2A8E8E87" w14:textId="70F50FD3" w:rsidR="007B3AAB" w:rsidRPr="00650842" w:rsidRDefault="007B3AAB" w:rsidP="007B3AAB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§ 1º, inciso I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“d”</w:t>
      </w:r>
      <w:r w:rsidRPr="00650842">
        <w:rPr>
          <w:b/>
          <w:sz w:val="24"/>
          <w:szCs w:val="24"/>
        </w:rPr>
        <w:t xml:space="preserve"> do Artigo 171 do Regimento Interno</w:t>
      </w:r>
      <w:r>
        <w:rPr>
          <w:b/>
          <w:sz w:val="24"/>
          <w:szCs w:val="24"/>
        </w:rPr>
        <w:t>.</w:t>
      </w:r>
    </w:p>
    <w:p w14:paraId="10933AB2" w14:textId="77777777" w:rsidR="007B3AAB" w:rsidRDefault="007B3AAB" w:rsidP="007B3AAB">
      <w:pPr>
        <w:ind w:firstLine="709"/>
        <w:jc w:val="both"/>
        <w:rPr>
          <w:sz w:val="24"/>
          <w:szCs w:val="24"/>
        </w:rPr>
      </w:pPr>
    </w:p>
    <w:p w14:paraId="7B3F66D3" w14:textId="662E8636" w:rsidR="007B3AAB" w:rsidRDefault="007B3AAB" w:rsidP="007B3A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72/2025,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ERNANI LUIZ DONATTI GRAGNANELLO, "DÁ DENOMINAÇÃO OFICIAL À PRAÇA NERCY CAVALHEIRO MARIOTTONI, LOCALIZADA NA ÁREA VERDE DO JARDIM AEROCLUBE II"</w:t>
      </w:r>
      <w:r>
        <w:rPr>
          <w:sz w:val="24"/>
          <w:szCs w:val="24"/>
        </w:rPr>
        <w:t xml:space="preserve">. Com </w:t>
      </w:r>
      <w:r w:rsidRPr="007B3AAB">
        <w:rPr>
          <w:b/>
          <w:bCs/>
          <w:sz w:val="24"/>
          <w:szCs w:val="24"/>
        </w:rPr>
        <w:t>01 emenda modificativa</w:t>
      </w:r>
      <w:r>
        <w:rPr>
          <w:sz w:val="24"/>
          <w:szCs w:val="24"/>
        </w:rPr>
        <w:t xml:space="preserve"> do autor do Projeto. </w:t>
      </w:r>
      <w:bookmarkStart w:id="1" w:name="_Hlk209104524"/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Denominação de Vias e Logradouros Públicos e de Justiça e Redação.</w:t>
      </w:r>
      <w:bookmarkEnd w:id="1"/>
    </w:p>
    <w:p w14:paraId="4A589447" w14:textId="77777777" w:rsidR="007B3AAB" w:rsidRDefault="007B3AAB" w:rsidP="007B3AAB">
      <w:pPr>
        <w:ind w:firstLine="709"/>
        <w:jc w:val="both"/>
        <w:rPr>
          <w:sz w:val="24"/>
          <w:szCs w:val="24"/>
        </w:rPr>
      </w:pPr>
    </w:p>
    <w:p w14:paraId="2142278F" w14:textId="7AC9B530" w:rsidR="007B3AAB" w:rsidRDefault="007B3AAB" w:rsidP="007B3A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101/2025,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ERNANI LUIZ DONATTI GRAGNANELLO, "DÁ DENOMINAÇÃO OFICIAL À RUA 03, DO CONDOMÍNIO RESERVA DA MATA, DE JOSÉ BENEDITO LEME DE ARAUJO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JUCA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Denominação de Vias e Logradouros Públicos e de Justiça e Redação.</w:t>
      </w:r>
    </w:p>
    <w:p w14:paraId="4D2921B0" w14:textId="77777777" w:rsidR="007B3AAB" w:rsidRDefault="007B3AAB" w:rsidP="007B3AAB">
      <w:pPr>
        <w:ind w:firstLine="709"/>
        <w:jc w:val="both"/>
        <w:rPr>
          <w:sz w:val="24"/>
          <w:szCs w:val="24"/>
        </w:rPr>
      </w:pPr>
    </w:p>
    <w:p w14:paraId="01F45B44" w14:textId="1D1AE8F7" w:rsidR="007B3AAB" w:rsidRDefault="007B3AAB" w:rsidP="007B3A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116/2025, de autoria d</w:t>
      </w:r>
      <w:r>
        <w:rPr>
          <w:sz w:val="24"/>
          <w:szCs w:val="24"/>
        </w:rPr>
        <w:t>a V</w:t>
      </w:r>
      <w:r>
        <w:rPr>
          <w:sz w:val="24"/>
          <w:szCs w:val="24"/>
        </w:rPr>
        <w:t>ereador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MARA CRISTINA CHOQUETTA, "DÁ DENOMINAÇÃO OFICIAL AO SISTEMA DE LAZER 01, DO JARDIM AEROCLUBE II, DE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PRAÇA VEREADOR ALBINO BINO PERES DE BARROS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Denominação de Vias e Logradouros Públicos e de Justiça e Redação.</w:t>
      </w:r>
    </w:p>
    <w:p w14:paraId="165DE9AA" w14:textId="77777777" w:rsidR="007B3AAB" w:rsidRDefault="007B3AAB" w:rsidP="007B3AAB">
      <w:pPr>
        <w:ind w:firstLine="709"/>
        <w:jc w:val="both"/>
        <w:rPr>
          <w:sz w:val="24"/>
          <w:szCs w:val="24"/>
        </w:rPr>
      </w:pPr>
    </w:p>
    <w:p w14:paraId="2BD9EDD0" w14:textId="6E0BA9E9" w:rsidR="007B3AAB" w:rsidRDefault="007B3AAB" w:rsidP="007B3A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126/2025,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CINOÊ DUZO, "DÁ DENOMINAÇÃO OFICIAL À RUA 12, JARDIM AEROCLUBE II, DE </w:t>
      </w:r>
      <w:r>
        <w:rPr>
          <w:sz w:val="24"/>
          <w:szCs w:val="24"/>
        </w:rPr>
        <w:t>‘</w:t>
      </w:r>
      <w:r>
        <w:rPr>
          <w:sz w:val="24"/>
          <w:szCs w:val="24"/>
        </w:rPr>
        <w:t>RUA ROBERTO BRONZATTO</w:t>
      </w:r>
      <w:r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>
        <w:rPr>
          <w:sz w:val="24"/>
          <w:szCs w:val="24"/>
        </w:rPr>
        <w:t xml:space="preserve">. Com </w:t>
      </w:r>
      <w:r w:rsidRPr="007B3AAB">
        <w:rPr>
          <w:b/>
          <w:bCs/>
          <w:sz w:val="24"/>
          <w:szCs w:val="24"/>
        </w:rPr>
        <w:t>01 emenda modificativa</w:t>
      </w:r>
      <w:r>
        <w:rPr>
          <w:sz w:val="24"/>
          <w:szCs w:val="24"/>
        </w:rPr>
        <w:t xml:space="preserve"> do autor do Projeto.</w:t>
      </w:r>
      <w:r>
        <w:rPr>
          <w:sz w:val="24"/>
          <w:szCs w:val="24"/>
        </w:rPr>
        <w:t xml:space="preserve"> Parecer Conjunto das Comissões de Denominação de Vias e Logradouros Públicos e de Justiça e Redação.</w:t>
      </w:r>
    </w:p>
    <w:p w14:paraId="628500E1" w14:textId="77777777" w:rsidR="007B3AAB" w:rsidRDefault="007B3AAB" w:rsidP="007B3AAB">
      <w:pPr>
        <w:ind w:firstLine="709"/>
        <w:jc w:val="both"/>
        <w:rPr>
          <w:sz w:val="24"/>
          <w:szCs w:val="24"/>
        </w:rPr>
      </w:pPr>
    </w:p>
    <w:p w14:paraId="237F9A0C" w14:textId="7B635EC3" w:rsidR="007B3AAB" w:rsidRDefault="007B3AAB" w:rsidP="007B3A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129/2025, de autoria d</w:t>
      </w:r>
      <w:r w:rsidR="008B2D09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B2D09">
        <w:rPr>
          <w:sz w:val="24"/>
          <w:szCs w:val="24"/>
        </w:rPr>
        <w:t>V</w:t>
      </w:r>
      <w:r>
        <w:rPr>
          <w:sz w:val="24"/>
          <w:szCs w:val="24"/>
        </w:rPr>
        <w:t>ereador</w:t>
      </w:r>
      <w:r w:rsidR="008B2D09">
        <w:rPr>
          <w:sz w:val="24"/>
          <w:szCs w:val="24"/>
        </w:rPr>
        <w:t>a</w:t>
      </w:r>
      <w:r>
        <w:rPr>
          <w:sz w:val="24"/>
          <w:szCs w:val="24"/>
        </w:rPr>
        <w:t xml:space="preserve"> DANIELLA GONÇALVES DE AMOÊDO CAMPOS, "DÁ DENOMINAÇÃO OFICIAL À RUA PROJETADA Nº 04, DO RESIDENCIAL PRIMAVERA, DE </w:t>
      </w:r>
      <w:r w:rsidR="008B2D09">
        <w:rPr>
          <w:sz w:val="24"/>
          <w:szCs w:val="24"/>
        </w:rPr>
        <w:t>‘</w:t>
      </w:r>
      <w:r>
        <w:rPr>
          <w:sz w:val="24"/>
          <w:szCs w:val="24"/>
        </w:rPr>
        <w:t>RUA ANA LUCIA TOZZINI</w:t>
      </w:r>
      <w:r w:rsidR="008B2D09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8B2D09">
        <w:rPr>
          <w:sz w:val="24"/>
          <w:szCs w:val="24"/>
        </w:rPr>
        <w:t xml:space="preserve">. </w:t>
      </w:r>
      <w:r w:rsidR="008B2D09">
        <w:rPr>
          <w:sz w:val="24"/>
          <w:szCs w:val="24"/>
        </w:rPr>
        <w:t>Parecer Conjunto das Comissões de Denominação de Vias e Logradouros Públicos e de Justiça e Redação.</w:t>
      </w:r>
    </w:p>
    <w:p w14:paraId="71457DD2" w14:textId="77777777" w:rsidR="007B3AAB" w:rsidRDefault="007B3AAB" w:rsidP="007B3AAB">
      <w:pPr>
        <w:ind w:firstLine="709"/>
        <w:jc w:val="both"/>
        <w:rPr>
          <w:sz w:val="24"/>
          <w:szCs w:val="24"/>
        </w:rPr>
      </w:pPr>
    </w:p>
    <w:p w14:paraId="11F8DBBA" w14:textId="6AAD9B16" w:rsidR="007B3AAB" w:rsidRDefault="007B3AAB" w:rsidP="007B3A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8B2D0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130/2025, de autoria d</w:t>
      </w:r>
      <w:r w:rsidR="008B2D09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8B2D09">
        <w:rPr>
          <w:sz w:val="24"/>
          <w:szCs w:val="24"/>
        </w:rPr>
        <w:t>V</w:t>
      </w:r>
      <w:r>
        <w:rPr>
          <w:sz w:val="24"/>
          <w:szCs w:val="24"/>
        </w:rPr>
        <w:t>ereado</w:t>
      </w:r>
      <w:r w:rsidR="008B2D09">
        <w:rPr>
          <w:sz w:val="24"/>
          <w:szCs w:val="24"/>
        </w:rPr>
        <w:t>ra</w:t>
      </w:r>
      <w:r>
        <w:rPr>
          <w:sz w:val="24"/>
          <w:szCs w:val="24"/>
        </w:rPr>
        <w:t xml:space="preserve"> DANIELLA GONÇALVES DE AMOÊDO CAMPOS, "DÁ DENOMINAÇÃO OFICIAL À RUA PROJETADA Nº 02, DO JARDIM AEROCLUBE II, DE </w:t>
      </w:r>
      <w:r w:rsidR="008B2D09">
        <w:rPr>
          <w:sz w:val="24"/>
          <w:szCs w:val="24"/>
        </w:rPr>
        <w:t>‘</w:t>
      </w:r>
      <w:r>
        <w:rPr>
          <w:sz w:val="24"/>
          <w:szCs w:val="24"/>
        </w:rPr>
        <w:t>RUA MARCOS EDUARDO RIZOLA</w:t>
      </w:r>
      <w:r w:rsidR="008B2D09">
        <w:rPr>
          <w:sz w:val="24"/>
          <w:szCs w:val="24"/>
        </w:rPr>
        <w:t>’</w:t>
      </w:r>
      <w:r>
        <w:rPr>
          <w:sz w:val="24"/>
          <w:szCs w:val="24"/>
        </w:rPr>
        <w:t>"</w:t>
      </w:r>
      <w:r w:rsidR="008B2D09">
        <w:rPr>
          <w:sz w:val="24"/>
          <w:szCs w:val="24"/>
        </w:rPr>
        <w:t xml:space="preserve">. </w:t>
      </w:r>
      <w:r w:rsidR="008B2D09">
        <w:rPr>
          <w:sz w:val="24"/>
          <w:szCs w:val="24"/>
        </w:rPr>
        <w:t>Parecer Conjunto das Comissões de Denominação de Vias e Logradouros Públicos e de Justiça e Redação.</w:t>
      </w:r>
    </w:p>
    <w:p w14:paraId="13121A8E" w14:textId="77777777" w:rsidR="007B3AAB" w:rsidRDefault="007B3AAB" w:rsidP="007B3AAB">
      <w:pPr>
        <w:ind w:firstLine="709"/>
        <w:jc w:val="both"/>
        <w:rPr>
          <w:sz w:val="24"/>
          <w:szCs w:val="24"/>
        </w:rPr>
      </w:pPr>
    </w:p>
    <w:p w14:paraId="0D7E49DB" w14:textId="20C87F07" w:rsidR="008B2D09" w:rsidRPr="00650842" w:rsidRDefault="008B2D09" w:rsidP="008B2D09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</w:t>
      </w:r>
      <w:r w:rsidRPr="008B2D09">
        <w:rPr>
          <w:b/>
          <w:i/>
          <w:iCs/>
          <w:sz w:val="24"/>
          <w:szCs w:val="24"/>
        </w:rPr>
        <w:t>caput</w:t>
      </w:r>
      <w:r w:rsidRPr="00650842">
        <w:rPr>
          <w:b/>
          <w:sz w:val="24"/>
          <w:szCs w:val="24"/>
        </w:rPr>
        <w:t xml:space="preserve"> do Artigo 17</w:t>
      </w:r>
      <w:r>
        <w:rPr>
          <w:b/>
          <w:sz w:val="24"/>
          <w:szCs w:val="24"/>
        </w:rPr>
        <w:t>1</w:t>
      </w:r>
      <w:r w:rsidRPr="00650842">
        <w:rPr>
          <w:b/>
          <w:sz w:val="24"/>
          <w:szCs w:val="24"/>
        </w:rPr>
        <w:t xml:space="preserve"> do Regimento Interno</w:t>
      </w:r>
      <w:r>
        <w:rPr>
          <w:b/>
          <w:sz w:val="24"/>
          <w:szCs w:val="24"/>
        </w:rPr>
        <w:t>.</w:t>
      </w:r>
    </w:p>
    <w:p w14:paraId="31866FDD" w14:textId="77777777" w:rsidR="008B2D09" w:rsidRDefault="008B2D09" w:rsidP="007B3AAB">
      <w:pPr>
        <w:ind w:firstLine="709"/>
        <w:jc w:val="both"/>
        <w:rPr>
          <w:sz w:val="24"/>
          <w:szCs w:val="24"/>
        </w:rPr>
      </w:pPr>
    </w:p>
    <w:p w14:paraId="68E9B9AD" w14:textId="1C7F7B4B" w:rsidR="008B2D09" w:rsidRPr="00650842" w:rsidRDefault="007B3AAB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8B2D0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30/2025, de autoria do </w:t>
      </w:r>
      <w:r w:rsidR="008B2D09">
        <w:rPr>
          <w:sz w:val="24"/>
          <w:szCs w:val="24"/>
        </w:rPr>
        <w:t>V</w:t>
      </w:r>
      <w:r>
        <w:rPr>
          <w:sz w:val="24"/>
          <w:szCs w:val="24"/>
        </w:rPr>
        <w:t>ereador WILIANS MENDES DE OLIVEIRA</w:t>
      </w:r>
      <w:r w:rsidR="008B2D09">
        <w:rPr>
          <w:sz w:val="24"/>
          <w:szCs w:val="24"/>
        </w:rPr>
        <w:t xml:space="preserve"> E OUTROS</w:t>
      </w:r>
      <w:r>
        <w:rPr>
          <w:sz w:val="24"/>
          <w:szCs w:val="24"/>
        </w:rPr>
        <w:t xml:space="preserve">, "CRIA FRENTE PARLAMENTAR DE COMBATE </w:t>
      </w:r>
      <w:r w:rsidR="008B2D09">
        <w:rPr>
          <w:sz w:val="24"/>
          <w:szCs w:val="24"/>
        </w:rPr>
        <w:t>À</w:t>
      </w:r>
      <w:r>
        <w:rPr>
          <w:sz w:val="24"/>
          <w:szCs w:val="24"/>
        </w:rPr>
        <w:t xml:space="preserve"> VIOLÊNCIA EM AMBIENTE DIGITAL CONTRA CRIANÇAS E ADOLESCENTES NO MUNICÍPIO DE MOGI MIRIM"</w:t>
      </w:r>
      <w:r w:rsidR="008B2D09">
        <w:rPr>
          <w:sz w:val="24"/>
          <w:szCs w:val="24"/>
        </w:rPr>
        <w:t>. Parecer da Comissão de Justiça e Redação e Parecer Conjunto das Comissões de Educação, Saúde, Cultura, Esporte e Assistência Social e de Finanças e Orçamento.</w:t>
      </w:r>
    </w:p>
    <w:p w14:paraId="63378BBB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4F8819D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2C914777" w14:textId="00BD9BC9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8B2D09">
        <w:rPr>
          <w:b/>
          <w:sz w:val="24"/>
          <w:szCs w:val="24"/>
        </w:rPr>
        <w:t>.</w:t>
      </w:r>
    </w:p>
    <w:p w14:paraId="38ABF7F5" w14:textId="77777777" w:rsidR="0080137B" w:rsidRDefault="0080137B" w:rsidP="00157050">
      <w:pPr>
        <w:ind w:firstLine="709"/>
        <w:jc w:val="both"/>
        <w:rPr>
          <w:sz w:val="24"/>
          <w:szCs w:val="24"/>
        </w:rPr>
      </w:pPr>
    </w:p>
    <w:p w14:paraId="2DD15AFF" w14:textId="42555351" w:rsidR="008B2D09" w:rsidRDefault="00000000" w:rsidP="008B2D0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B2D0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31/2025, de autoria do </w:t>
      </w:r>
      <w:r w:rsidR="008B2D09">
        <w:rPr>
          <w:sz w:val="24"/>
          <w:szCs w:val="24"/>
        </w:rPr>
        <w:t>V</w:t>
      </w:r>
      <w:r>
        <w:rPr>
          <w:sz w:val="24"/>
          <w:szCs w:val="24"/>
        </w:rPr>
        <w:t>ereador EVERTON BOMBARDA, "</w:t>
      </w:r>
      <w:r w:rsidR="008B2D09">
        <w:rPr>
          <w:sz w:val="24"/>
          <w:szCs w:val="24"/>
        </w:rPr>
        <w:t>DISPÕE SOBRE A CRIAÇÃO DO PROGRAMA MUNICIPAL DE ATIVIDADES FÍSICAS E ESPORTIVAS PARA IDOSOS E DÁ OUTRAS PROVIDÊNCIAS</w:t>
      </w:r>
      <w:r>
        <w:rPr>
          <w:sz w:val="24"/>
          <w:szCs w:val="24"/>
        </w:rPr>
        <w:t>"</w:t>
      </w:r>
      <w:r w:rsidR="008B2D09">
        <w:rPr>
          <w:sz w:val="24"/>
          <w:szCs w:val="24"/>
        </w:rPr>
        <w:t xml:space="preserve">. Com </w:t>
      </w:r>
      <w:r w:rsidR="008B2D09" w:rsidRPr="008B2D09">
        <w:rPr>
          <w:b/>
          <w:bCs/>
          <w:sz w:val="24"/>
          <w:szCs w:val="24"/>
        </w:rPr>
        <w:t xml:space="preserve">01 emenda supressiva </w:t>
      </w:r>
      <w:r w:rsidR="008B2D09">
        <w:rPr>
          <w:sz w:val="24"/>
          <w:szCs w:val="24"/>
        </w:rPr>
        <w:t xml:space="preserve">de autoria do Vereador Wagner Ricardo Pereira, </w:t>
      </w:r>
      <w:r w:rsidR="008B2D09" w:rsidRPr="008B2D09">
        <w:rPr>
          <w:b/>
          <w:bCs/>
          <w:sz w:val="24"/>
          <w:szCs w:val="24"/>
        </w:rPr>
        <w:t>01</w:t>
      </w:r>
      <w:r w:rsidR="008B2D09">
        <w:rPr>
          <w:sz w:val="24"/>
          <w:szCs w:val="24"/>
        </w:rPr>
        <w:t xml:space="preserve"> </w:t>
      </w:r>
      <w:r w:rsidR="008B2D09" w:rsidRPr="008B2D09">
        <w:rPr>
          <w:b/>
          <w:bCs/>
          <w:sz w:val="24"/>
          <w:szCs w:val="24"/>
        </w:rPr>
        <w:t>emenda modificativa</w:t>
      </w:r>
      <w:r w:rsidR="008B2D09">
        <w:rPr>
          <w:sz w:val="24"/>
          <w:szCs w:val="24"/>
        </w:rPr>
        <w:t xml:space="preserve"> e </w:t>
      </w:r>
      <w:r w:rsidR="008B2D09" w:rsidRPr="008B2D09">
        <w:rPr>
          <w:b/>
          <w:bCs/>
          <w:sz w:val="24"/>
          <w:szCs w:val="24"/>
        </w:rPr>
        <w:t>01 emenda supressiva</w:t>
      </w:r>
      <w:r w:rsidR="008B2D09">
        <w:rPr>
          <w:sz w:val="24"/>
          <w:szCs w:val="24"/>
        </w:rPr>
        <w:t>, ambas do autor do Projeto. Parecer da Comissão de Justiça e Redação e Parecer Conjunto das Comissões de</w:t>
      </w:r>
      <w:r w:rsidR="008B2D09">
        <w:rPr>
          <w:sz w:val="24"/>
          <w:szCs w:val="24"/>
        </w:rPr>
        <w:t xml:space="preserve"> Educação, Saúde, Cultura, Esporte e Assistência Social e de Finanças e Orçamento.</w:t>
      </w:r>
    </w:p>
    <w:p w14:paraId="539CBBE2" w14:textId="77777777" w:rsidR="008B2D09" w:rsidRPr="00650842" w:rsidRDefault="008B2D09" w:rsidP="008B2D09">
      <w:pPr>
        <w:ind w:firstLine="709"/>
        <w:jc w:val="both"/>
        <w:rPr>
          <w:sz w:val="24"/>
          <w:szCs w:val="24"/>
        </w:rPr>
      </w:pPr>
    </w:p>
    <w:p w14:paraId="1FDF3DA9" w14:textId="5A5E2AC8" w:rsidR="0080137B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8B2D09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70/2025, de autoria do </w:t>
      </w:r>
      <w:r w:rsidR="008B2D09">
        <w:rPr>
          <w:sz w:val="24"/>
          <w:szCs w:val="24"/>
        </w:rPr>
        <w:t>V</w:t>
      </w:r>
      <w:r>
        <w:rPr>
          <w:sz w:val="24"/>
          <w:szCs w:val="24"/>
        </w:rPr>
        <w:t>ereador CINOÊ DUZO, "FICA CONSIDERADA A NOMENCLATURA DA BANDA LYRA MO</w:t>
      </w:r>
      <w:r w:rsidR="00290288">
        <w:rPr>
          <w:sz w:val="24"/>
          <w:szCs w:val="24"/>
        </w:rPr>
        <w:t>G</w:t>
      </w:r>
      <w:r>
        <w:rPr>
          <w:sz w:val="24"/>
          <w:szCs w:val="24"/>
        </w:rPr>
        <w:t>IMIRIANA PATRIMÔNIO HISTÓRICO E CULTURAL, DE NATUREZA IMATERIAL DO MUNICÍPIO DE MOGI MIRIM"</w:t>
      </w:r>
      <w:r w:rsidR="00290288">
        <w:rPr>
          <w:sz w:val="24"/>
          <w:szCs w:val="24"/>
        </w:rPr>
        <w:t>.</w:t>
      </w:r>
      <w:r>
        <w:rPr>
          <w:sz w:val="24"/>
          <w:szCs w:val="24"/>
        </w:rPr>
        <w:t xml:space="preserve"> Parece</w:t>
      </w:r>
      <w:r w:rsidR="00290288">
        <w:rPr>
          <w:sz w:val="24"/>
          <w:szCs w:val="24"/>
        </w:rPr>
        <w:t>res das Comissões de Justiça e Redação e de Educação, Saúde, Cultura, Esporte e Assistência Social.</w:t>
      </w:r>
    </w:p>
    <w:p w14:paraId="524D4CB8" w14:textId="77777777" w:rsidR="0080137B" w:rsidRDefault="0080137B" w:rsidP="00157050">
      <w:pPr>
        <w:ind w:firstLine="709"/>
        <w:jc w:val="both"/>
        <w:rPr>
          <w:sz w:val="24"/>
          <w:szCs w:val="24"/>
        </w:rPr>
      </w:pPr>
    </w:p>
    <w:p w14:paraId="7A84FDE4" w14:textId="35C17E75" w:rsidR="0080137B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29028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86/2025, de autoria do PREFEITO MUNICIPAL, "AUTORIZA O PODER EXECUTIVO MUNICIPAL DE MOGI MIRIM A FIRMAR TERMO DE COOPERAÇÃO COM O MUNICÍPIO DE ITAPIRA PARA USO COMPARTILHADO DO PÁTIO DE VEÍCULOS AUTOMOTORES, NOS TERMOS DO ART. 31, INCISO XIV, DA LEI ORGÂNICA DO MUNICÍPIO, E DÁ OUTRAS PROVIDÊNCIAS"</w:t>
      </w:r>
      <w:r w:rsidR="00290288">
        <w:rPr>
          <w:sz w:val="24"/>
          <w:szCs w:val="24"/>
        </w:rPr>
        <w:t xml:space="preserve">. Com </w:t>
      </w:r>
      <w:r w:rsidR="00290288" w:rsidRPr="00290288">
        <w:rPr>
          <w:b/>
          <w:bCs/>
          <w:sz w:val="24"/>
          <w:szCs w:val="24"/>
        </w:rPr>
        <w:t>01 emenda aditiva</w:t>
      </w:r>
      <w:r w:rsidR="00290288">
        <w:rPr>
          <w:sz w:val="24"/>
          <w:szCs w:val="24"/>
        </w:rPr>
        <w:t xml:space="preserve"> de autoria do Vereador Manoel Eduardo Pereira da Cruz Palomino.</w:t>
      </w:r>
      <w:r>
        <w:rPr>
          <w:sz w:val="24"/>
          <w:szCs w:val="24"/>
        </w:rPr>
        <w:t xml:space="preserve"> Parecer</w:t>
      </w:r>
      <w:r w:rsidR="00290288">
        <w:rPr>
          <w:sz w:val="24"/>
          <w:szCs w:val="24"/>
        </w:rPr>
        <w:t>es das Comissões de Justiça e Redação e de Finanças e Orçamento.</w:t>
      </w:r>
    </w:p>
    <w:p w14:paraId="5B0D05DE" w14:textId="77777777" w:rsidR="0080137B" w:rsidRDefault="0080137B" w:rsidP="00157050">
      <w:pPr>
        <w:ind w:firstLine="709"/>
        <w:jc w:val="both"/>
        <w:rPr>
          <w:sz w:val="24"/>
          <w:szCs w:val="24"/>
        </w:rPr>
      </w:pPr>
    </w:p>
    <w:p w14:paraId="2AE4C190" w14:textId="6B39BEC5" w:rsidR="0080137B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29028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93/2025, de autoria do PREFEITO MUNICIPAL, "AUTORIZA O MUNICÍPIO DE MOGI MIRIM, PELO PODER EXECUTIVO, A RECEBER, POR DOAÇÃO, VEÍCULO AUTOMOTOR PERTENCENTE AO SERVIÇO AUTÔNOMO DE ÁGUA E ESGOTOS DE MOGI MIRIM (SAAE)"</w:t>
      </w:r>
      <w:r w:rsidR="00290288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290288">
        <w:rPr>
          <w:sz w:val="24"/>
          <w:szCs w:val="24"/>
        </w:rPr>
        <w:t>es das Comissões de Justiça e Redação e de Finanças e Orçamento.</w:t>
      </w:r>
    </w:p>
    <w:p w14:paraId="24E27D38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FEA80E6" w14:textId="4771E863" w:rsidR="00C339DB" w:rsidRPr="00C339DB" w:rsidRDefault="00000000" w:rsidP="00290288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18 de setembro de 2025</w:t>
      </w:r>
      <w:r w:rsidR="000B51CB">
        <w:rPr>
          <w:sz w:val="24"/>
          <w:szCs w:val="24"/>
        </w:rPr>
        <w:t>.</w:t>
      </w:r>
    </w:p>
    <w:p w14:paraId="025FA9D6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338E980F" w14:textId="77777777" w:rsidR="00290288" w:rsidRPr="00650842" w:rsidRDefault="00290288" w:rsidP="00157050">
      <w:pPr>
        <w:ind w:firstLine="709"/>
        <w:jc w:val="both"/>
        <w:rPr>
          <w:sz w:val="24"/>
          <w:szCs w:val="24"/>
        </w:rPr>
      </w:pPr>
    </w:p>
    <w:p w14:paraId="427CE684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4CA42A9F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1F782494" w14:textId="1003B870" w:rsidR="001637A5" w:rsidRPr="00650842" w:rsidRDefault="00000000" w:rsidP="00290288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29A3" w14:textId="77777777" w:rsidR="00B76CE5" w:rsidRDefault="00B76CE5">
      <w:r>
        <w:separator/>
      </w:r>
    </w:p>
  </w:endnote>
  <w:endnote w:type="continuationSeparator" w:id="0">
    <w:p w14:paraId="5E2801A8" w14:textId="77777777" w:rsidR="00B76CE5" w:rsidRDefault="00B7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31CA" w14:textId="77777777" w:rsidR="00B76CE5" w:rsidRDefault="00B76CE5">
      <w:r>
        <w:separator/>
      </w:r>
    </w:p>
  </w:footnote>
  <w:footnote w:type="continuationSeparator" w:id="0">
    <w:p w14:paraId="553792B0" w14:textId="77777777" w:rsidR="00B76CE5" w:rsidRDefault="00B76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7885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926061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D1F3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6F054CF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2C7C152" wp14:editId="0450522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448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676D89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FE202B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9028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B3AAB"/>
    <w:rsid w:val="007C20FE"/>
    <w:rsid w:val="0080137B"/>
    <w:rsid w:val="00823E9F"/>
    <w:rsid w:val="008256C4"/>
    <w:rsid w:val="008B2D09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76CE5"/>
    <w:rsid w:val="00BA33C7"/>
    <w:rsid w:val="00BE746D"/>
    <w:rsid w:val="00C00F6D"/>
    <w:rsid w:val="00C15482"/>
    <w:rsid w:val="00C339DB"/>
    <w:rsid w:val="00D023B7"/>
    <w:rsid w:val="00D25448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9F2B4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766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2025-09-18T19:44:00Z</dcterms:modified>
</cp:coreProperties>
</file>