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05FE23B1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C40F6">
        <w:rPr>
          <w:rFonts w:asciiTheme="minorHAnsi" w:hAnsiTheme="minorHAnsi" w:cstheme="minorHAnsi"/>
          <w:b/>
          <w:sz w:val="24"/>
          <w:szCs w:val="24"/>
          <w:u w:val="single"/>
        </w:rPr>
        <w:t xml:space="preserve">148 </w:t>
      </w:r>
      <w:r w:rsidR="00E653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6A33F55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artigo</w:t>
      </w:r>
      <w:r w:rsidR="00CF72AA">
        <w:rPr>
          <w:rFonts w:asciiTheme="minorHAnsi" w:hAnsiTheme="minorHAnsi" w:cstheme="minorHAnsi"/>
          <w:sz w:val="24"/>
          <w:szCs w:val="24"/>
        </w:rPr>
        <w:t>s 37 e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39 do Regimento Interno Vigente a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> COMISS</w:t>
      </w:r>
      <w:r w:rsidR="00D95A10">
        <w:rPr>
          <w:rFonts w:asciiTheme="minorHAnsi" w:hAnsiTheme="minorHAnsi" w:cstheme="minorHAnsi"/>
          <w:b/>
          <w:bCs/>
          <w:sz w:val="24"/>
          <w:szCs w:val="24"/>
        </w:rPr>
        <w:t>ÕES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 xml:space="preserve">E DE FINANÇAS E ORÇAMENTO,  </w:t>
      </w:r>
      <w:r w:rsidR="00CF72AA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4F6522">
        <w:rPr>
          <w:rFonts w:asciiTheme="minorHAnsi" w:hAnsiTheme="minorHAnsi" w:cstheme="minorHAnsi"/>
          <w:sz w:val="24"/>
          <w:szCs w:val="24"/>
        </w:rPr>
        <w:t xml:space="preserve">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</w:t>
      </w:r>
      <w:r w:rsidR="000C06AE">
        <w:rPr>
          <w:rFonts w:asciiTheme="minorHAnsi" w:hAnsiTheme="minorHAnsi" w:cstheme="minorHAnsi"/>
          <w:sz w:val="24"/>
          <w:szCs w:val="24"/>
        </w:rPr>
        <w:t xml:space="preserve">  </w:t>
      </w:r>
      <w:r w:rsidRPr="004F6522" w:rsidR="003C0C62">
        <w:rPr>
          <w:rFonts w:asciiTheme="minorHAnsi" w:hAnsiTheme="minorHAnsi" w:cstheme="minorHAnsi"/>
          <w:sz w:val="24"/>
          <w:szCs w:val="24"/>
        </w:rPr>
        <w:t>nº</w:t>
      </w:r>
      <w:r w:rsidR="004251A2">
        <w:rPr>
          <w:rFonts w:asciiTheme="minorHAnsi" w:hAnsiTheme="minorHAnsi" w:cstheme="minorHAnsi"/>
          <w:sz w:val="24"/>
          <w:szCs w:val="24"/>
        </w:rPr>
        <w:t xml:space="preserve"> </w:t>
      </w:r>
      <w:r w:rsidR="00BC40F6">
        <w:rPr>
          <w:rFonts w:asciiTheme="minorHAnsi" w:hAnsiTheme="minorHAnsi" w:cstheme="minorHAnsi"/>
          <w:sz w:val="24"/>
          <w:szCs w:val="24"/>
        </w:rPr>
        <w:t xml:space="preserve"> 89  </w:t>
      </w:r>
      <w:r w:rsidR="004251A2">
        <w:rPr>
          <w:rFonts w:asciiTheme="minorHAnsi" w:hAnsiTheme="minorHAnsi" w:cstheme="minorHAnsi"/>
          <w:sz w:val="24"/>
          <w:szCs w:val="24"/>
        </w:rPr>
        <w:t xml:space="preserve"> de 2025 , onde  </w:t>
      </w:r>
      <w:r w:rsidRPr="00BC40F6" w:rsidR="00BC40F6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BC40F6" w:rsidR="00BC40F6">
        <w:rPr>
          <w:rFonts w:asciiTheme="minorHAnsi" w:hAnsiTheme="minorHAnsi" w:cstheme="minorHAnsi"/>
          <w:sz w:val="24"/>
          <w:szCs w:val="24"/>
        </w:rPr>
        <w:t>Dispõe sobre a inclusão, no âmbito do Município de Mogi Mirim, da Política Municipal Integrada de Proteção e Promoção dos Direitos da Primeira Infância com início da proteção desde a gestação e dá outras providências.</w:t>
      </w:r>
      <w:r w:rsidRPr="004251A2" w:rsidR="004251A2">
        <w:rPr>
          <w:rFonts w:asciiTheme="minorHAnsi" w:hAnsiTheme="minorHAnsi" w:cstheme="minorHAnsi"/>
          <w:sz w:val="24"/>
          <w:szCs w:val="24"/>
        </w:rPr>
        <w:t>”</w:t>
      </w:r>
      <w:r w:rsidR="004251A2">
        <w:rPr>
          <w:rFonts w:asciiTheme="minorHAnsi" w:hAnsiTheme="minorHAnsi" w:cstheme="minorHAnsi"/>
          <w:sz w:val="24"/>
          <w:szCs w:val="24"/>
        </w:rPr>
        <w:t xml:space="preserve"> de autoria do Verea</w:t>
      </w:r>
      <w:r w:rsidR="00BC40F6">
        <w:rPr>
          <w:rFonts w:asciiTheme="minorHAnsi" w:hAnsiTheme="minorHAnsi" w:cstheme="minorHAnsi"/>
          <w:sz w:val="24"/>
          <w:szCs w:val="24"/>
        </w:rPr>
        <w:t>dor Wagner Ricardo Pereira</w:t>
      </w:r>
      <w:r w:rsidR="000C06AE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4251A2" w:rsidRPr="00ED7EE5" w:rsidP="00927282" w14:paraId="0A6CABCD" w14:textId="0AD01634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7EE5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ED7EE5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ED7EE5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ED7EE5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ED7EE5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ED7EE5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ED7EE5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ED7EE5" w:rsidR="00D304E3">
        <w:rPr>
          <w:rFonts w:asciiTheme="minorHAnsi" w:hAnsiTheme="minorHAnsi" w:cstheme="minorHAnsi"/>
          <w:color w:val="000000"/>
          <w:sz w:val="24"/>
          <w:szCs w:val="24"/>
        </w:rPr>
        <w:t>ei</w:t>
      </w:r>
      <w:r w:rsidRPr="00ED7EE5"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D7EE5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 w:rsidRPr="00ED7EE5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D7EE5" w:rsidR="00BC40F6">
        <w:rPr>
          <w:rFonts w:asciiTheme="minorHAnsi" w:hAnsiTheme="minorHAnsi" w:cstheme="minorHAnsi"/>
          <w:color w:val="000000"/>
          <w:sz w:val="24"/>
          <w:szCs w:val="24"/>
        </w:rPr>
        <w:t>103</w:t>
      </w:r>
      <w:r w:rsidRPr="00ED7EE5"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D7EE5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2025 </w:t>
      </w:r>
      <w:r w:rsidRPr="00ED7EE5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ED7EE5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D7EE5" w:rsidR="00D304E3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Pr="00ED7EE5"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D7EE5"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D7EE5" w:rsidR="00BC40F6">
        <w:rPr>
          <w:rFonts w:asciiTheme="minorHAnsi" w:hAnsiTheme="minorHAnsi" w:cstheme="minorHAnsi"/>
          <w:color w:val="000000"/>
          <w:sz w:val="24"/>
          <w:szCs w:val="24"/>
        </w:rPr>
        <w:t> Dispõe</w:t>
      </w:r>
      <w:r w:rsidRPr="00ED7EE5" w:rsidR="00BC40F6">
        <w:rPr>
          <w:rFonts w:asciiTheme="minorHAnsi" w:hAnsiTheme="minorHAnsi" w:cstheme="minorHAnsi"/>
          <w:color w:val="000000"/>
          <w:sz w:val="24"/>
          <w:szCs w:val="24"/>
        </w:rPr>
        <w:t xml:space="preserve"> sobre a inclusão, no âmbito do Município de Mogi Mirim, da Política Municipal Integrada de Proteção e Promoção dos Direitos da Primeira Infância com início da proteção desde a gestação e dá outras providências.</w:t>
      </w:r>
    </w:p>
    <w:p w:rsidR="00BC40F6" w:rsidRPr="00BC40F6" w:rsidP="00BC40F6" w14:paraId="6C548276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40F6">
        <w:rPr>
          <w:rFonts w:asciiTheme="minorHAnsi" w:hAnsiTheme="minorHAnsi" w:cstheme="minorHAnsi"/>
          <w:color w:val="000000"/>
          <w:sz w:val="24"/>
          <w:szCs w:val="24"/>
        </w:rPr>
        <w:t>O presente Projeto de Lei tem por objetivo instituir, no âmbito do Município de Mogi Mirim, a Política Municipal Integrada de Proteção e Promoção dos Direitos da Primeira Infância, com início da proteção desde a gestação, reconhecendo a importância fundamental dos primeiros anos de vida para o desenvolvimento integral do ser humano.</w:t>
      </w:r>
    </w:p>
    <w:p w:rsidR="00BC40F6" w:rsidRPr="00BC40F6" w:rsidP="00BC40F6" w14:paraId="011DD71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40F6">
        <w:rPr>
          <w:rFonts w:asciiTheme="minorHAnsi" w:hAnsiTheme="minorHAnsi" w:cstheme="minorHAnsi"/>
          <w:color w:val="000000"/>
          <w:sz w:val="24"/>
          <w:szCs w:val="24"/>
        </w:rPr>
        <w:t>A proposta se alinha aos princípios estabelecidos na Constituição Federal, no Estatuto da Criança e do Adolescente (ECA), e no Marco Legal da Primeira Infância (Lei Federal nº 13.257/2016), reforçando o compromisso do município com a garantia dos direitos das crianças de zero a seis anos, considerando a gestação como o início desse ciclo de cuidado.</w:t>
      </w:r>
    </w:p>
    <w:p w:rsidR="00BC40F6" w:rsidRPr="00BC40F6" w:rsidP="00BC40F6" w14:paraId="70D14852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40F6">
        <w:rPr>
          <w:rFonts w:asciiTheme="minorHAnsi" w:hAnsiTheme="minorHAnsi" w:cstheme="minorHAnsi"/>
          <w:color w:val="000000"/>
          <w:sz w:val="24"/>
          <w:szCs w:val="24"/>
        </w:rPr>
        <w:t>A Política Municipal proposta visa promover ações integradas nas áreas da saúde, educação, assistência social, cultura, esporte e direitos humanos, articulando políticas públicas que assegurem condições adequadas para o desenvolvimento físico, emocional, cognitivo e social das crianças desde o ventre materno.</w:t>
      </w:r>
    </w:p>
    <w:p w:rsidR="00BC40F6" w:rsidRPr="00BC40F6" w:rsidP="00BC40F6" w14:paraId="27D0701F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40F6">
        <w:rPr>
          <w:rFonts w:asciiTheme="minorHAnsi" w:hAnsiTheme="minorHAnsi" w:cstheme="minorHAnsi"/>
          <w:color w:val="000000"/>
          <w:sz w:val="24"/>
          <w:szCs w:val="24"/>
        </w:rPr>
        <w:t>Dentre os princípios da política, destacam-se a prioridade absoluta à primeira infância, a proteção integral, o fortalecimento dos vínculos familiares e comunitários, e a valorização da parentalidade responsável. A iniciativa busca também fomentar o planejamento, monitoramento e avaliação de políticas públicas com base em dados e evidências, além da capacitação contínua dos profissionais envolvidos na rede de atendimento.</w:t>
      </w:r>
    </w:p>
    <w:p w:rsidR="00BC40F6" w:rsidP="00BC40F6" w14:paraId="11D9C0F6" w14:textId="4152365A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40F6">
        <w:rPr>
          <w:rFonts w:asciiTheme="minorHAnsi" w:hAnsiTheme="minorHAnsi" w:cstheme="minorHAnsi"/>
          <w:color w:val="000000"/>
          <w:sz w:val="24"/>
          <w:szCs w:val="24"/>
        </w:rPr>
        <w:t>Com essa medida, o Município de Mogi Mirim reforça seu papel ativo na construção de uma sociedade mais justa, inclusiva e comprometida com o futuro de suas crianças, investindo de forma estruturada e permanente nos primeiros anos de vida, etapa essencial para o desenvolvimento humano e para a construção de uma base sólida para o exercício pleno da cidadania.</w:t>
      </w:r>
    </w:p>
    <w:p w:rsidR="00ED7EE5" w:rsidP="00BC40F6" w14:paraId="6BBB7D1F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05D31" w:rsidP="001C6BDB" w14:paraId="6E6AB70C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BC40F6" w:rsidRPr="00BC40F6" w:rsidP="00ED7EE5" w14:paraId="34C97CC9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BC40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 presente Projeto de Lei propõe a instituição da Política Municipal Integrada de Proteção e Promoção dos Direitos da Primeira Infância, com início da proteção desde a gestação, no âmbito do Município de Mogi Mirim.</w:t>
      </w:r>
    </w:p>
    <w:p w:rsidR="00BC40F6" w:rsidRPr="00BC40F6" w:rsidP="00ED7EE5" w14:paraId="0D62FB2F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BC40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Ao estabelecer uma política pública específica para a primeira infância, a iniciativa contribui para a integração de ações nas áreas da saúde, educação, assistência social, cultura e desenvolvimento humano, promovendo um olhar intersetorial e preventivo. A inclusão da gestação como fase inicial da proteção demonstra sensibilidade às evidências científicas que comprovam a importância dos primeiros mil dias de vida no desenvolvimento físico, cognitivo e emocional da criança.</w:t>
      </w:r>
    </w:p>
    <w:p w:rsidR="00BC40F6" w:rsidRPr="00BC40F6" w:rsidP="00ED7EE5" w14:paraId="294AFB2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BC40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 projeto tem mérito social relevante, ao buscar garantir os direitos fundamentais da criança desde o início da vida, fortalecendo vínculos familiares, promovendo o acesso equitativo a políticas públicas e incentivando a formação de uma rede de proteção e cuidado.</w:t>
      </w:r>
    </w:p>
    <w:p w:rsidR="00BC40F6" w:rsidRPr="00BC40F6" w:rsidP="00ED7EE5" w14:paraId="3C91C46C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BC40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Além disso, não foram identificados vícios de constitucionalidade ou ilegalidade na proposta, tampouco impactos orçamentários imediatos que inviabilizem sua execução, considerando que se trata da estruturação de diretrizes e princípios para o desenvolvimento de políticas públicas já existentes ou que venham a ser implementadas.</w:t>
      </w:r>
    </w:p>
    <w:p w:rsidR="00BC40F6" w:rsidRPr="00BC40F6" w:rsidP="00ED7EE5" w14:paraId="3F293CBD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BC40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Dessa forma, entende-se que o projeto apresenta mérito jurídico, social e administrativo, e encontra respaldo nos fundamentos legais e institucionais vigentes.</w:t>
      </w: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D7EE5" w14:paraId="057B3A2A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D7EE5" w14:paraId="50CE8889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D7EE5" w:rsidRPr="004F6522" w14:paraId="51F897CA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D7EE5" w14:paraId="1F4120E8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IV. Decisão do </w:t>
      </w:r>
    </w:p>
    <w:p w:rsidR="00EB3B08" w14:paraId="58FA27D9" w14:textId="03383B2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Relator</w:t>
      </w:r>
    </w:p>
    <w:p w:rsidR="00B87BE2" w:rsidRPr="00F05D31" w:rsidP="00B87BE2" w14:paraId="6D7E273D" w14:textId="37038490">
      <w:pPr>
        <w:pStyle w:val="BodyText"/>
        <w:shd w:val="clear" w:color="auto" w:fill="FFFFFF"/>
        <w:spacing w:before="240" w:after="0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de autoria do </w:t>
      </w:r>
      <w:r w:rsidR="004251A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Vereador </w:t>
      </w:r>
      <w:r w:rsidR="00BC40F6">
        <w:rPr>
          <w:rFonts w:eastAsia="Arial" w:asciiTheme="minorHAnsi" w:hAnsiTheme="minorHAnsi" w:cstheme="minorHAnsi"/>
          <w:color w:val="000000"/>
          <w:sz w:val="24"/>
          <w:szCs w:val="24"/>
        </w:rPr>
        <w:t>Wagner Ricardo Pereira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F77D8F" w:rsidRPr="004F6522" w14:paraId="7CD8BD73" w14:textId="1BB4389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P="00927282" w14:paraId="21E8D8FE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69B5DD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7F5BD23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775C221C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1908F2A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5D028B7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7A100CD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027A387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682C6B1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7801B0A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3D1B27E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558B5CA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47CD70A8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3B5D7DF9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540C92F8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1DEC0AB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7CF8FF2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D7EE5" w:rsidP="001A7AAC" w14:paraId="49FFD76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RPr="004F6522" w:rsidP="001A7AAC" w14:paraId="040873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3597B261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BC40F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103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DO </w:t>
      </w:r>
      <w:r w:rsidR="004251A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VEREADOR </w:t>
      </w:r>
      <w:r w:rsidR="00BC40F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WAGNER RIVARDO PEREIRA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B87BE2" w14:paraId="40E9D465" w14:textId="5BEF151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em comprimento ao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Interno Vigente,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os membros da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 comissões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</w:t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 P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em análise.</w:t>
      </w:r>
    </w:p>
    <w:p w:rsidR="00ED7EE5" w:rsidRPr="00927282" w:rsidP="00ED7EE5" w14:paraId="3EE48AA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BC40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Diante do exposto, o relator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e as </w:t>
      </w:r>
      <w:r w:rsidRPr="00BC40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Comiss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ões</w:t>
      </w:r>
      <w:r w:rsidRPr="00BC40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manifesta-se </w:t>
      </w:r>
      <w:r w:rsidRPr="00BC40F6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favoráv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 xml:space="preserve">eis </w:t>
      </w:r>
      <w:r w:rsidRPr="00BC40F6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 xml:space="preserve"> à aprovação</w:t>
      </w:r>
      <w:r w:rsidRPr="00BC40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do Projeto de Lei que dispõe sobre a inclusão, no âmbito do Município de Mogi Mirim, da Política Municipal Integrada de Proteção e Promoção dos Direitos da Primeira Infância, com início da proteção desde a gestação</w:t>
      </w:r>
      <w:r w:rsidRPr="00BC40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, por considerar que esta representa um avanço significativo nas políticas públicas municipais voltadas à infância, contribuindo para o desenvolvimento integral das crianças e a construção de uma sociedade mais justa e igualitária.</w:t>
      </w:r>
    </w:p>
    <w:p w:rsidR="004251A2" w:rsidRPr="00ED7EE5" w:rsidP="00ED7EE5" w14:paraId="136E6FAD" w14:textId="60A7835A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77D8F" w:rsidRPr="00155C4E" w14:paraId="29CEB1D4" w14:textId="081402E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BC40F6">
        <w:rPr>
          <w:rFonts w:asciiTheme="minorHAnsi" w:hAnsiTheme="minorHAnsi" w:cstheme="minorHAnsi"/>
          <w:b/>
          <w:iCs/>
          <w:sz w:val="24"/>
          <w:szCs w:val="24"/>
        </w:rPr>
        <w:t xml:space="preserve">22  de setembro </w:t>
      </w:r>
      <w:r w:rsidR="004251A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8701ED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155C4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927282" w:rsidRPr="00155C4E" w14:paraId="728E100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927282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Gragnanello </w:t>
      </w:r>
    </w:p>
    <w:p w:rsidR="00FD3DDE" w:rsidRPr="00927282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927282" w:rsidRPr="00927282" w:rsidP="00FD3DDE" w14:paraId="4ECFB35D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927282" w:rsidP="00B87BE2" w14:paraId="23DCD07D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FD3DDE" w:rsidRPr="00927282" w:rsidP="004251A2" w14:paraId="56901C91" w14:textId="54113894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Pr="00927282" w:rsidR="00B87BE2">
        <w:rPr>
          <w:rFonts w:asciiTheme="minorHAnsi" w:hAnsiTheme="minorHAnsi" w:cstheme="minorHAnsi"/>
          <w:bCs/>
          <w:iCs/>
          <w:sz w:val="24"/>
          <w:szCs w:val="24"/>
        </w:rPr>
        <w:t>/ Relator</w:t>
      </w:r>
    </w:p>
    <w:p w:rsidR="00B87BE2" w:rsidRPr="00927282" w:rsidP="00FD6348" w14:paraId="7AAAA2D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927282" w:rsidP="00FD6348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RPr="00927282" w:rsidP="00FD6348" w14:paraId="4F5D9DEA" w14:textId="0C050C6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 Membro</w:t>
      </w:r>
    </w:p>
    <w:p w:rsidR="00F77D8F" w:rsidRPr="00927282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927282" w:rsidP="00155C4E" w14:paraId="5B003802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927282" w:rsidP="00155C4E" w14:paraId="32717C3E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46B8365B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240A271D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RPr="00927282" w:rsidP="00155C4E" w14:paraId="348B4626" w14:textId="4057578E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Presidente </w:t>
      </w:r>
    </w:p>
    <w:p w:rsidR="00436CE9" w:rsidRPr="00927282" w:rsidP="00155C4E" w14:paraId="3A9CCB5D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155C4E" w:rsidRPr="00927282" w:rsidP="00155C4E" w14:paraId="5E0EE5A3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RPr="00927282" w:rsidP="00155C4E" w14:paraId="7C8C8324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Vice-Presidente</w:t>
      </w:r>
    </w:p>
    <w:p w:rsidR="00436CE9" w:rsidRPr="00927282" w:rsidP="00155C4E" w14:paraId="266BB96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358FEF9E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RPr="00927282" w:rsidP="00155C4E" w14:paraId="6DE85DD5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C06AE"/>
    <w:rsid w:val="000D3816"/>
    <w:rsid w:val="00123342"/>
    <w:rsid w:val="00124F15"/>
    <w:rsid w:val="00155C4E"/>
    <w:rsid w:val="00183A77"/>
    <w:rsid w:val="001A3B99"/>
    <w:rsid w:val="001A632E"/>
    <w:rsid w:val="001A7AAC"/>
    <w:rsid w:val="001C6BDB"/>
    <w:rsid w:val="0022523B"/>
    <w:rsid w:val="003A1EBE"/>
    <w:rsid w:val="003C0C62"/>
    <w:rsid w:val="004251A2"/>
    <w:rsid w:val="00435E12"/>
    <w:rsid w:val="00436CE9"/>
    <w:rsid w:val="004A7278"/>
    <w:rsid w:val="004F6522"/>
    <w:rsid w:val="0050538D"/>
    <w:rsid w:val="0052504F"/>
    <w:rsid w:val="006F3958"/>
    <w:rsid w:val="00751CE7"/>
    <w:rsid w:val="007B08F9"/>
    <w:rsid w:val="007D15E8"/>
    <w:rsid w:val="008649A4"/>
    <w:rsid w:val="008701ED"/>
    <w:rsid w:val="008B5026"/>
    <w:rsid w:val="00927282"/>
    <w:rsid w:val="009308EF"/>
    <w:rsid w:val="00AC288F"/>
    <w:rsid w:val="00B87BE2"/>
    <w:rsid w:val="00BC40F6"/>
    <w:rsid w:val="00C35BA4"/>
    <w:rsid w:val="00CD6D39"/>
    <w:rsid w:val="00CF72AA"/>
    <w:rsid w:val="00D25ED1"/>
    <w:rsid w:val="00D304E3"/>
    <w:rsid w:val="00D95A10"/>
    <w:rsid w:val="00DE21B3"/>
    <w:rsid w:val="00E653FB"/>
    <w:rsid w:val="00EB3B08"/>
    <w:rsid w:val="00ED7EE5"/>
    <w:rsid w:val="00F05D31"/>
    <w:rsid w:val="00F77D8F"/>
    <w:rsid w:val="00FD3DDE"/>
    <w:rsid w:val="00FD6348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2025-09-22T14:16:00Z</dcterms:created>
  <dcterms:modified xsi:type="dcterms:W3CDTF">2025-09-22T14:16:00Z</dcterms:modified>
  <dc:language>pt-BR</dc:language>
</cp:coreProperties>
</file>