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803/2025</w:t>
      </w:r>
      <w:r>
        <w:rPr>
          <w:b/>
          <w:sz w:val="24"/>
          <w:szCs w:val="24"/>
        </w:rPr>
        <w:t>Indicação Nº 803/2025</w:t>
      </w:r>
    </w:p>
    <w:p w:rsidR="007A1DA9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46248C" w:rsidP="007A1DA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46248C">
        <w:rPr>
          <w:b/>
          <w:sz w:val="24"/>
          <w:szCs w:val="24"/>
        </w:rPr>
        <w:t>INDICO AO EXMO. SR. PREFEITO MUNICIPAL, DR. PAULO DE OLIVEIRA E SILVA, POR INTERMÉDIO DA SECRETARIA COMPETENTE, A CONSTRUÇÃO DE VALETA DE DRENAGEM/ESCOAMENTO NA RUA SEBASTIÃO DE SOUZA CAMPOS, NO CRUZAMENTO COM A RUA ESTANISLAU KROL, NO BAIRRO JARDIM BICENTENÁRIO – REGIÃO NORTE.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35778E" w:rsidRPr="0035778E" w:rsidP="0035778E">
      <w:pPr>
        <w:pStyle w:val="NormalWeb"/>
        <w:jc w:val="both"/>
        <w:rPr>
          <w:b/>
        </w:rPr>
      </w:pPr>
      <w:r>
        <w:rPr>
          <w:b/>
          <w:kern w:val="3"/>
        </w:rPr>
        <w:tab/>
      </w:r>
      <w:r>
        <w:t xml:space="preserve">Na data de </w:t>
      </w:r>
      <w:r w:rsidR="009D3E53">
        <w:rPr>
          <w:b/>
        </w:rPr>
        <w:t>26</w:t>
      </w:r>
      <w:r w:rsidRPr="0035778E">
        <w:rPr>
          <w:b/>
        </w:rPr>
        <w:t xml:space="preserve"> de setembro de 2025,</w:t>
      </w:r>
      <w:r>
        <w:t xml:space="preserve"> este Vereador esteve pessoalmente no local da demanda e, no exercício de sua função fiscalizadora, constatou que, na referida rua, </w:t>
      </w:r>
      <w:r w:rsidRPr="0035778E">
        <w:rPr>
          <w:rStyle w:val="Strong"/>
          <w:b w:val="0"/>
        </w:rPr>
        <w:t>não existe valeta que possa escoar adequadamente a água da chuva</w:t>
      </w:r>
      <w:r w:rsidRPr="0035778E">
        <w:rPr>
          <w:b/>
        </w:rPr>
        <w:t>.</w:t>
      </w:r>
    </w:p>
    <w:p w:rsidR="0035778E" w:rsidP="0035778E">
      <w:pPr>
        <w:pStyle w:val="NormalWeb"/>
        <w:jc w:val="both"/>
      </w:pPr>
      <w:r>
        <w:tab/>
        <w:t xml:space="preserve">As </w:t>
      </w:r>
      <w:r w:rsidRPr="0035778E">
        <w:rPr>
          <w:rStyle w:val="Strong"/>
          <w:b w:val="0"/>
        </w:rPr>
        <w:t>valetas de drenagem/escoamento</w:t>
      </w:r>
      <w:r>
        <w:t xml:space="preserve"> auxiliam as sarjetas no direcionamento das águas pluviais até a rede de escoamento. Elas são componentes essenciais do sistema de drenagem urbana e contribuem significativamente para o escoamento eficiente dessas águas, especialmente em áreas com grandes volumes de precipitação.</w:t>
      </w:r>
    </w:p>
    <w:p w:rsidR="009D3E53" w:rsidP="0035778E">
      <w:pPr>
        <w:pStyle w:val="NormalWeb"/>
        <w:jc w:val="both"/>
      </w:pPr>
      <w:r>
        <w:tab/>
        <w:t xml:space="preserve">Atualmente, a </w:t>
      </w:r>
      <w:r w:rsidRPr="009D3E53">
        <w:rPr>
          <w:rStyle w:val="Strong"/>
        </w:rPr>
        <w:t>Sebastião de Souza Campos</w:t>
      </w:r>
      <w:r>
        <w:rPr>
          <w:b/>
        </w:rPr>
        <w:t xml:space="preserve"> r</w:t>
      </w:r>
      <w:r>
        <w:t xml:space="preserve">ecebe </w:t>
      </w:r>
      <w:r>
        <w:t xml:space="preserve">um volume considerável de água proveniente das ruas adjacentes, localizadas em uma região mais alta do bairro. Por essa razão, é </w:t>
      </w:r>
      <w:r w:rsidRPr="0035778E">
        <w:rPr>
          <w:rStyle w:val="Strong"/>
          <w:b w:val="0"/>
        </w:rPr>
        <w:t>extremamente necessária a construção de uma valeta no cruzamento entre essa via e a Rua</w:t>
      </w:r>
      <w:r>
        <w:rPr>
          <w:rStyle w:val="Strong"/>
          <w:b w:val="0"/>
        </w:rPr>
        <w:t xml:space="preserve"> </w:t>
      </w:r>
      <w:r w:rsidRPr="009D3E53">
        <w:rPr>
          <w:rStyle w:val="Strong"/>
          <w:b w:val="0"/>
        </w:rPr>
        <w:t>Estanislau</w:t>
      </w:r>
      <w:r w:rsidRPr="009D3E53">
        <w:rPr>
          <w:rStyle w:val="Strong"/>
          <w:b w:val="0"/>
        </w:rPr>
        <w:t xml:space="preserve"> </w:t>
      </w:r>
      <w:r w:rsidRPr="009D3E53">
        <w:rPr>
          <w:rStyle w:val="Strong"/>
          <w:b w:val="0"/>
        </w:rPr>
        <w:t>Krol</w:t>
      </w:r>
      <w:r>
        <w:rPr>
          <w:rStyle w:val="Strong"/>
          <w:b w:val="0"/>
        </w:rPr>
        <w:t>.</w:t>
      </w:r>
      <w:r>
        <w:tab/>
      </w:r>
    </w:p>
    <w:p w:rsidR="0035778E" w:rsidRPr="009D3E53" w:rsidP="0035778E">
      <w:pPr>
        <w:pStyle w:val="NormalWeb"/>
        <w:jc w:val="both"/>
        <w:rPr>
          <w:b/>
        </w:rPr>
      </w:pPr>
      <w:r>
        <w:tab/>
      </w:r>
      <w:r>
        <w:t xml:space="preserve">Destaca-se que, com a instalação da valeta, além da </w:t>
      </w:r>
      <w:r w:rsidRPr="0035778E">
        <w:rPr>
          <w:rStyle w:val="Strong"/>
          <w:b w:val="0"/>
        </w:rPr>
        <w:t>melhoria significativa no sistema de</w:t>
      </w:r>
      <w:r>
        <w:rPr>
          <w:rStyle w:val="Strong"/>
        </w:rPr>
        <w:t xml:space="preserve"> </w:t>
      </w:r>
      <w:r w:rsidRPr="0035778E">
        <w:rPr>
          <w:rStyle w:val="Strong"/>
          <w:b w:val="0"/>
        </w:rPr>
        <w:t>drenagem</w:t>
      </w:r>
      <w:r>
        <w:t xml:space="preserve">, que evitará o acúmulo e o direcionamento indevido das águas para o centro da via, haverá também um importante </w:t>
      </w:r>
      <w:r w:rsidRPr="0035778E">
        <w:rPr>
          <w:rStyle w:val="Strong"/>
          <w:b w:val="0"/>
        </w:rPr>
        <w:t>ganho na conservação da camada asfáltica</w:t>
      </w:r>
      <w:r>
        <w:t xml:space="preserve"> das ruas afetadas. Com a construção da valeta, a necessidade de </w:t>
      </w:r>
      <w:r w:rsidRPr="0035778E">
        <w:rPr>
          <w:rStyle w:val="Strong"/>
          <w:b w:val="0"/>
        </w:rPr>
        <w:t>manutenções frequentes no pavimento</w:t>
      </w:r>
      <w:r>
        <w:t xml:space="preserve"> será significativamente reduzida, gerando, assim, uma </w:t>
      </w:r>
      <w:r w:rsidRPr="0035778E">
        <w:rPr>
          <w:rStyle w:val="Strong"/>
          <w:b w:val="0"/>
        </w:rPr>
        <w:t>expressiva economia aos cofres públicos</w:t>
      </w:r>
      <w:r w:rsidRPr="0035778E">
        <w:rPr>
          <w:b/>
        </w:rPr>
        <w:t>.</w:t>
      </w:r>
    </w:p>
    <w:p w:rsidR="0035778E" w:rsidP="0035778E">
      <w:pPr>
        <w:pStyle w:val="NormalWeb"/>
        <w:jc w:val="both"/>
      </w:pPr>
      <w:r>
        <w:rPr>
          <w:rStyle w:val="Strong"/>
          <w:b w:val="0"/>
        </w:rPr>
        <w:tab/>
      </w:r>
      <w:r w:rsidRPr="0035778E">
        <w:rPr>
          <w:rStyle w:val="Strong"/>
          <w:b w:val="0"/>
        </w:rPr>
        <w:t>Portanto, apresento a Vossa Excelência, nos termos do Art. 160 do Regimento Interno, a presente</w:t>
      </w:r>
      <w:r>
        <w:rPr>
          <w:rStyle w:val="Strong"/>
        </w:rPr>
        <w:t xml:space="preserve"> INDICAÇÃO, </w:t>
      </w:r>
      <w:r w:rsidRPr="0035778E">
        <w:rPr>
          <w:rStyle w:val="Strong"/>
          <w:b w:val="0"/>
        </w:rPr>
        <w:t>a ser encaminhada ao Senhor Prefeito Municipal, Dr. Paulo de Oliveira e Silva, por intermédio da secretaria competente,</w:t>
      </w:r>
      <w:r>
        <w:rPr>
          <w:rStyle w:val="Strong"/>
        </w:rPr>
        <w:t xml:space="preserve"> solicitando que seja realizado o serviço de construção de valeta de drenagem/escoamento na Rua Sebastião de Souza Campos, no cruzamento com a Rua </w:t>
      </w:r>
      <w:r>
        <w:rPr>
          <w:rStyle w:val="Strong"/>
        </w:rPr>
        <w:t>Estanislau</w:t>
      </w:r>
      <w:r>
        <w:rPr>
          <w:rStyle w:val="Strong"/>
        </w:rPr>
        <w:t xml:space="preserve"> </w:t>
      </w:r>
      <w:r>
        <w:rPr>
          <w:rStyle w:val="Strong"/>
        </w:rPr>
        <w:t>Krol</w:t>
      </w:r>
      <w:r>
        <w:rPr>
          <w:rStyle w:val="Strong"/>
        </w:rPr>
        <w:t>, bairro Jardim Bicentenário – Região Norte.</w:t>
      </w:r>
    </w:p>
    <w:p w:rsidR="009D3E53" w:rsidP="009D3E53">
      <w:pPr>
        <w:pStyle w:val="NormalWeb"/>
        <w:jc w:val="center"/>
      </w:pPr>
      <w:r>
        <w:tab/>
      </w:r>
    </w:p>
    <w:p w:rsidR="00160C32" w:rsidRPr="0035778E" w:rsidP="009D3E53">
      <w:pPr>
        <w:pStyle w:val="NormalWeb"/>
        <w:jc w:val="center"/>
        <w:rPr>
          <w:b/>
        </w:rPr>
      </w:pPr>
      <w:r>
        <w:rPr>
          <w:rStyle w:val="Fontepargpadro00"/>
          <w:rFonts w:cs="Arial"/>
          <w:b/>
        </w:rPr>
        <w:t xml:space="preserve">Sala das Sessões </w:t>
      </w:r>
      <w:r w:rsidR="007A1DA9">
        <w:rPr>
          <w:rStyle w:val="Fontepargpadro00"/>
          <w:rFonts w:cs="Arial"/>
          <w:b/>
        </w:rPr>
        <w:t>“VEREADOR SANTO RÓTOLLI”, em 03</w:t>
      </w:r>
      <w:r w:rsidR="00935568">
        <w:rPr>
          <w:rStyle w:val="Fontepargpadro00"/>
          <w:rFonts w:cs="Arial"/>
          <w:b/>
        </w:rPr>
        <w:t xml:space="preserve"> </w:t>
      </w:r>
      <w:r w:rsidR="0003325D">
        <w:rPr>
          <w:rStyle w:val="Fontepargpadro00"/>
          <w:rFonts w:cs="Arial"/>
          <w:b/>
        </w:rPr>
        <w:t xml:space="preserve">de </w:t>
      </w:r>
      <w:r w:rsidR="00935568">
        <w:rPr>
          <w:rStyle w:val="Fontepargpadro00"/>
          <w:rFonts w:cs="Arial"/>
          <w:b/>
        </w:rPr>
        <w:t xml:space="preserve">outubro </w:t>
      </w:r>
      <w:r>
        <w:rPr>
          <w:rStyle w:val="Fontepargpadro00"/>
          <w:rFonts w:cs="Arial"/>
          <w:b/>
        </w:rPr>
        <w:t>de 2025.</w:t>
      </w:r>
    </w:p>
    <w:p w:rsidR="007A1DA9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57C0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55174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ED129F" w:rsidRPr="007A1DA9">
      <w:pPr>
        <w:rPr>
          <w:rFonts w:cs="Arial"/>
          <w:b/>
          <w:noProof/>
          <w:sz w:val="24"/>
          <w:szCs w:val="24"/>
        </w:rPr>
      </w:pPr>
      <w:bookmarkStart w:id="0" w:name="_GoBack"/>
      <w:bookmarkEnd w:id="0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348615</wp:posOffset>
                </wp:positionV>
                <wp:extent cx="6008370" cy="7998460"/>
                <wp:effectExtent l="0" t="0" r="0" b="2540"/>
                <wp:wrapThrough wrapText="bothSides">
                  <wp:wrapPolygon>
                    <wp:start x="0" y="0"/>
                    <wp:lineTo x="0" y="10701"/>
                    <wp:lineTo x="5342" y="10906"/>
                    <wp:lineTo x="5342" y="21555"/>
                    <wp:lineTo x="16162" y="21555"/>
                    <wp:lineTo x="16299" y="10906"/>
                    <wp:lineTo x="21504" y="10701"/>
                    <wp:lineTo x="21504" y="0"/>
                    <wp:lineTo x="0" y="0"/>
                  </wp:wrapPolygon>
                </wp:wrapThrough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98460"/>
                          <a:chOff x="0" y="0"/>
                          <a:chExt cx="6008370" cy="7998460"/>
                        </a:xfrm>
                      </wpg:grpSpPr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14475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3.1pt;height:629.8pt;margin-top:27.45pt;margin-left:421.9pt;mso-position-horizontal:right;mso-position-horizontal-relative:margin;position:absolute;z-index:251660288" coordsize="60083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6" type="#_x0000_t75" style="width:29699;height:39598;left:15144;mso-wrap-style:square;position:absolute;top:40386;visibility:visible">
                  <v:imagedata r:id="rId5" o:title=""/>
                  <v:path arrowok="t"/>
                </v:shape>
                <v:shape id="Imagem 6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v:shape id="Imagem 9" o:spid="_x0000_s1028" type="#_x0000_t75" style="width:29698;height:39598;mso-wrap-style:square;position:absolute;visibility:visible">
                  <v:imagedata r:id="rId7" o:title=""/>
                  <v:path arrowok="t"/>
                </v:shape>
                <w10:wrap type="through"/>
              </v:group>
            </w:pict>
          </mc:Fallback>
        </mc:AlternateContent>
      </w:r>
    </w:p>
    <w:sectPr w:rsidSect="007A1DA9">
      <w:headerReference w:type="default" r:id="rId8"/>
      <w:footerReference w:type="default" r:id="rId9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405093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142956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325D"/>
    <w:rsid w:val="0005006D"/>
    <w:rsid w:val="00054611"/>
    <w:rsid w:val="000644DD"/>
    <w:rsid w:val="00065BE1"/>
    <w:rsid w:val="00071746"/>
    <w:rsid w:val="000F505D"/>
    <w:rsid w:val="001114B4"/>
    <w:rsid w:val="0012180B"/>
    <w:rsid w:val="0013203F"/>
    <w:rsid w:val="001348D5"/>
    <w:rsid w:val="00135F27"/>
    <w:rsid w:val="00146D31"/>
    <w:rsid w:val="00160C32"/>
    <w:rsid w:val="00175EDE"/>
    <w:rsid w:val="001A2B75"/>
    <w:rsid w:val="00207F61"/>
    <w:rsid w:val="00214E72"/>
    <w:rsid w:val="00256755"/>
    <w:rsid w:val="003259F2"/>
    <w:rsid w:val="00343A52"/>
    <w:rsid w:val="00354EA8"/>
    <w:rsid w:val="0035778E"/>
    <w:rsid w:val="00386412"/>
    <w:rsid w:val="003F2155"/>
    <w:rsid w:val="0046248C"/>
    <w:rsid w:val="004856F0"/>
    <w:rsid w:val="00495214"/>
    <w:rsid w:val="00547712"/>
    <w:rsid w:val="00556E08"/>
    <w:rsid w:val="00576AE3"/>
    <w:rsid w:val="005E0F4F"/>
    <w:rsid w:val="005E1AA3"/>
    <w:rsid w:val="005F0E7E"/>
    <w:rsid w:val="005F4E7D"/>
    <w:rsid w:val="00622E49"/>
    <w:rsid w:val="00643731"/>
    <w:rsid w:val="006571EA"/>
    <w:rsid w:val="00694B76"/>
    <w:rsid w:val="006F3ACA"/>
    <w:rsid w:val="00757C0D"/>
    <w:rsid w:val="007629DE"/>
    <w:rsid w:val="007A1DA9"/>
    <w:rsid w:val="007C3A82"/>
    <w:rsid w:val="007C6CDC"/>
    <w:rsid w:val="007D3AD7"/>
    <w:rsid w:val="00831EC1"/>
    <w:rsid w:val="008C2699"/>
    <w:rsid w:val="008F7CFD"/>
    <w:rsid w:val="00935568"/>
    <w:rsid w:val="00937143"/>
    <w:rsid w:val="009506F9"/>
    <w:rsid w:val="0096709F"/>
    <w:rsid w:val="00984B64"/>
    <w:rsid w:val="00985EFB"/>
    <w:rsid w:val="009B3FF5"/>
    <w:rsid w:val="009D3E53"/>
    <w:rsid w:val="009E4801"/>
    <w:rsid w:val="00A00A4C"/>
    <w:rsid w:val="00A1009B"/>
    <w:rsid w:val="00A16401"/>
    <w:rsid w:val="00A36E54"/>
    <w:rsid w:val="00A66116"/>
    <w:rsid w:val="00AA045C"/>
    <w:rsid w:val="00AC2D02"/>
    <w:rsid w:val="00AC5912"/>
    <w:rsid w:val="00B303FF"/>
    <w:rsid w:val="00B73370"/>
    <w:rsid w:val="00B87740"/>
    <w:rsid w:val="00BA301D"/>
    <w:rsid w:val="00BC731F"/>
    <w:rsid w:val="00BF0E79"/>
    <w:rsid w:val="00C7135E"/>
    <w:rsid w:val="00C855DA"/>
    <w:rsid w:val="00DD4189"/>
    <w:rsid w:val="00DF0DEF"/>
    <w:rsid w:val="00E50D55"/>
    <w:rsid w:val="00E55B7D"/>
    <w:rsid w:val="00EA6F16"/>
    <w:rsid w:val="00EB3265"/>
    <w:rsid w:val="00EC16B7"/>
    <w:rsid w:val="00ED129F"/>
    <w:rsid w:val="00ED388C"/>
    <w:rsid w:val="00F34D20"/>
    <w:rsid w:val="00F940CC"/>
    <w:rsid w:val="00FA2DC5"/>
    <w:rsid w:val="00FB25BA"/>
    <w:rsid w:val="00FD42E8"/>
    <w:rsid w:val="00FF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2025-10-03T12:23:57Z</cp:lastPrinted>
  <dcterms:created xsi:type="dcterms:W3CDTF">2025-10-03T12:13:00Z</dcterms:created>
  <dcterms:modified xsi:type="dcterms:W3CDTF">2025-10-03T12:13:00Z</dcterms:modified>
</cp:coreProperties>
</file>