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351/2025</w:t>
      </w:r>
      <w:r>
        <w:rPr>
          <w:rFonts w:ascii="Arial" w:hAnsi="Arial" w:cs="Arial"/>
          <w:b/>
          <w:sz w:val="24"/>
          <w:szCs w:val="24"/>
        </w:rPr>
        <w:t>Moção Nº 351/2025</w:t>
      </w:r>
    </w:p>
    <w:p w:rsidR="009B1267" w:rsidRPr="00D4036E" w14:paraId="4696DCAC" w14:textId="01502CC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423AEB">
        <w:rPr>
          <w:rFonts w:ascii="Calibri" w:hAnsi="Calibri" w:cs="Calibri"/>
          <w:color w:val="000000"/>
          <w:sz w:val="24"/>
          <w:szCs w:val="24"/>
        </w:rPr>
        <w:t>LUIS GUILHERME BARROS MANARA</w:t>
      </w:r>
      <w:r w:rsidR="00AB3FD9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423AEB">
        <w:rPr>
          <w:rFonts w:ascii="Calibri" w:hAnsi="Calibri" w:cs="Calibri"/>
          <w:color w:val="000000"/>
          <w:sz w:val="24"/>
          <w:szCs w:val="24"/>
        </w:rPr>
        <w:t xml:space="preserve"> 01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423AEB">
        <w:rPr>
          <w:rFonts w:ascii="Calibri" w:hAnsi="Calibri" w:cs="Calibri"/>
          <w:color w:val="000000"/>
          <w:sz w:val="24"/>
          <w:szCs w:val="24"/>
        </w:rPr>
        <w:t>OUTUBRO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60A769FB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Pr="00423AEB" w:rsidR="00423AEB">
        <w:rPr>
          <w:rFonts w:ascii="Calibri" w:hAnsi="Calibri" w:cs="Calibri"/>
          <w:b/>
          <w:sz w:val="24"/>
          <w:szCs w:val="24"/>
        </w:rPr>
        <w:t>LUIS GUILHERME BARROS MANARA, OCORRIDO EM 01 DE OUTUBRO DE 2025.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AB3FD9" w14:paraId="096209AF" w14:textId="77777777">
      <w:pPr>
        <w:spacing w:line="276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7541972D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423AEB">
        <w:rPr>
          <w:rFonts w:ascii="Calibri" w:hAnsi="Calibri" w:cs="Arial"/>
          <w:b/>
          <w:sz w:val="24"/>
          <w:szCs w:val="24"/>
          <w:u w:val="single"/>
        </w:rPr>
        <w:t>03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423AEB">
        <w:rPr>
          <w:rFonts w:ascii="Calibri" w:hAnsi="Calibri" w:cs="Arial"/>
          <w:b/>
          <w:sz w:val="24"/>
          <w:szCs w:val="24"/>
          <w:u w:val="single"/>
        </w:rPr>
        <w:t>outubro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B3FD9" w14:paraId="3828A51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  <w:bookmarkStart w:id="0" w:name="_GoBack"/>
      <w:bookmarkEnd w:id="0"/>
    </w:p>
    <w:p w:rsidR="00423AEB" w:rsidRPr="002E50B5" w:rsidP="00423AEB" w14:paraId="6E1DA486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423AEB" w:rsidP="00423AEB" w14:paraId="023DA5AA" w14:textId="2F2B9E0C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EVERTON BOMBARDA</w:t>
      </w:r>
    </w:p>
    <w:p w:rsidR="00DC33FB" w14:paraId="599D6A32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AB3FD9" w14:paraId="0A51352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D4036E" w14:paraId="1191DCE1" w14:textId="60372EDA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597025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526044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745589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2CFD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23AEB"/>
    <w:rsid w:val="00447D11"/>
    <w:rsid w:val="00537EE0"/>
    <w:rsid w:val="00556A4D"/>
    <w:rsid w:val="00581368"/>
    <w:rsid w:val="005C1D2C"/>
    <w:rsid w:val="005C2CA2"/>
    <w:rsid w:val="005F6A42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A36D9D"/>
    <w:rsid w:val="00AB3FD9"/>
    <w:rsid w:val="00B20166"/>
    <w:rsid w:val="00B953B7"/>
    <w:rsid w:val="00BB655B"/>
    <w:rsid w:val="00BE2D13"/>
    <w:rsid w:val="00BE45DE"/>
    <w:rsid w:val="00C31B27"/>
    <w:rsid w:val="00C35475"/>
    <w:rsid w:val="00C709DD"/>
    <w:rsid w:val="00C76CB9"/>
    <w:rsid w:val="00D4036E"/>
    <w:rsid w:val="00D5173A"/>
    <w:rsid w:val="00D604C1"/>
    <w:rsid w:val="00D87DB3"/>
    <w:rsid w:val="00DC33FB"/>
    <w:rsid w:val="00E23EF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2025-10-03T16:33:25Z</cp:lastPrinted>
  <dcterms:created xsi:type="dcterms:W3CDTF">2025-10-03T16:31:00Z</dcterms:created>
  <dcterms:modified xsi:type="dcterms:W3CDTF">2025-10-03T16:31:00Z</dcterms:modified>
  <dc:language>pt-BR</dc:language>
</cp:coreProperties>
</file>