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3B4" w:rsidRPr="00A056DA" w:rsidP="001913B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C72D1D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PARECER CONJUNTO</w:t>
      </w:r>
    </w:p>
    <w:p w:rsidR="001913B4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913B4" w:rsidRPr="00A95D3A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JUSTIÇA E REDAÇÃO</w:t>
      </w:r>
    </w:p>
    <w:p w:rsidR="001913B4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OBRAS, SERVIÇOS PÚBLICOS E ATIVIDADES PRIVADAS</w:t>
      </w:r>
    </w:p>
    <w:p w:rsidR="00850FDE" w:rsidRPr="00A95D3A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COMISSÃO DE </w:t>
      </w:r>
      <w:r w:rsidRPr="00850FDE">
        <w:rPr>
          <w:rFonts w:ascii="Times New Roman" w:hAnsi="Times New Roman" w:cs="Times New Roman"/>
          <w:sz w:val="24"/>
          <w:szCs w:val="24"/>
          <w:lang w:eastAsia="pt-BR"/>
        </w:rPr>
        <w:t>EDUCAÇÃO, SAÚDE, CULTURA, ESPORTE E ASSISTÊNCIA SOCIAL</w:t>
      </w:r>
    </w:p>
    <w:p w:rsidR="001913B4" w:rsidRPr="00036DD8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95D3A">
        <w:rPr>
          <w:rFonts w:ascii="Times New Roman" w:hAnsi="Times New Roman" w:cs="Times New Roman"/>
          <w:sz w:val="24"/>
          <w:szCs w:val="24"/>
          <w:lang w:eastAsia="pt-BR"/>
        </w:rPr>
        <w:t>COMISSÃO DE FINANÇAS E ORÇAMENTO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1913B4" w:rsidRPr="00036DD8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913B4" w:rsidRPr="0003179B" w:rsidP="001913B4">
      <w:pPr>
        <w:pStyle w:val="NoSpacing"/>
        <w:spacing w:line="360" w:lineRule="auto"/>
        <w:jc w:val="both"/>
        <w:rPr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1913B4" w:rsidP="001913B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913B4" w:rsidP="001913B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PROJETO DE LEI Nº 147</w:t>
      </w:r>
      <w:r w:rsidRPr="00036DD8">
        <w:rPr>
          <w:rFonts w:ascii="Times New Roman" w:hAnsi="Times New Roman" w:cs="Times New Roman"/>
          <w:b/>
          <w:sz w:val="24"/>
          <w:szCs w:val="24"/>
          <w:lang w:eastAsia="pt-BR"/>
        </w:rPr>
        <w:t>/2025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1913B4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850FDE" w:rsidR="00850FD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DISPÕE SOBRE A DESAFETAÇÃO DE ÁREA PÚBLICA DE USO COMUM DO POVO, INTEGRANTE DO SISTEMA DE LAZER II, DO LOTEAMENTO PARQUE DO ESTADO II, E SUA AFETAÇÃO COMO BEM D</w:t>
      </w:r>
      <w:r w:rsidR="00850FD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E USO, E DÁ OUTRAS </w:t>
      </w:r>
      <w:r w:rsidR="00850FDE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PROVIDÊNCIAS</w:t>
      </w:r>
      <w:r w:rsidRPr="00A2038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1913B4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1913B4" w:rsidRPr="00FD5E1A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1913B4" w:rsidRPr="00036DD8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913B4" w:rsidRPr="0003179B" w:rsidP="001913B4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1913B4" w:rsidRPr="00A2038D" w:rsidP="001913B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850FDE" w:rsidP="001913B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Projeto de Lei, encaminhado por meio da Mensagem nº 059/2025 do Chefe do Poder Executivo, tem por finalidade obter autorização legislativa para proceder à desafetação de uma área pública de uso comum do povo, com área total de 7.930,32 m², localizada na Rua Luiz </w:t>
      </w:r>
      <w:r w:rsidRPr="00850FDE">
        <w:rPr>
          <w:rFonts w:ascii="Times New Roman" w:eastAsia="Times New Roman" w:hAnsi="Times New Roman" w:cs="Times New Roman"/>
          <w:sz w:val="24"/>
          <w:szCs w:val="24"/>
          <w:lang w:eastAsia="pt-BR"/>
        </w:rPr>
        <w:t>Edne</w:t>
      </w:r>
      <w:r w:rsidRPr="00850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Bueno, no loteamento Parque do Estado II, matriculada sob o nº 76.975 no Cartório de Registro de Imóveis de Mogi Mirim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50FDE" w:rsidP="001913B4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proposta busca regularizar juridicamente a situação de fato consolidada há décadas, visto que no referido terreno já estão instaladas a Escola Municipal de Educação Infantil (EMEI) e o Centro Municipal de Primeira Infância (CEMPI) Jorge </w:t>
      </w:r>
      <w:r w:rsidRPr="00850FDE">
        <w:rPr>
          <w:rFonts w:ascii="Times New Roman" w:eastAsia="Times New Roman" w:hAnsi="Times New Roman" w:cs="Times New Roman"/>
          <w:sz w:val="24"/>
          <w:szCs w:val="24"/>
          <w:lang w:eastAsia="pt-BR"/>
        </w:rPr>
        <w:t>Bertolazzo</w:t>
      </w:r>
      <w:r w:rsidRPr="00850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Stela, conforme comprovado por documentos cadastrais e laudos da Secretaria de Planejamento Urbano e da Secretaria de Negócios Jurídicos</w:t>
      </w:r>
      <w:r w:rsidR="00D301B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D2C7A" w:rsidP="00850FD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FDE" w:rsidRPr="00850FDE" w:rsidP="00850FD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FDE">
        <w:rPr>
          <w:rFonts w:ascii="Times New Roman" w:eastAsia="Times New Roman" w:hAnsi="Times New Roman" w:cs="Times New Roman"/>
          <w:sz w:val="24"/>
          <w:szCs w:val="24"/>
          <w:lang w:eastAsia="pt-BR"/>
        </w:rPr>
        <w:t>A Mensagem do Executivo enfatiza que a medida não gera ônus financeiro ao Município e visa adequar o cadastro e o regime jurídico do bem à sua função educacional efetiva, garantindo maior segurança administrativa, patrimonial e legal à continuidade dos serviços público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de ensino prestados no local.</w:t>
      </w:r>
    </w:p>
    <w:p w:rsidR="00850FDE" w:rsidP="00850FD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0F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parecer jurídico da Procuradoria Municipal (Despacho nº 2660/2025) esclarece que a operação não implica alienação de bem público, mas apenas a alteração da classificação jurídica — de bem de uso comum para bem de uso especial, em conformidade com o artigo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99, inciso II, do Código Civil. </w:t>
      </w:r>
      <w:r w:rsidRPr="00850FDE">
        <w:rPr>
          <w:rFonts w:ascii="Times New Roman" w:eastAsia="Times New Roman" w:hAnsi="Times New Roman" w:cs="Times New Roman"/>
          <w:sz w:val="24"/>
          <w:szCs w:val="24"/>
          <w:lang w:eastAsia="pt-BR"/>
        </w:rPr>
        <w:t>Cita-se ainda que o procedimento é necessário para adequar a matrícula imobiliária e permitir a formalização de convênios e parcerias, evitando entraves administrativos futuros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913B4" w:rsidRPr="00D74E59" w:rsidP="00850FD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850FDE">
        <w:rPr>
          <w:rFonts w:ascii="Times New Roman" w:eastAsia="Times New Roman" w:hAnsi="Times New Roman" w:cs="Times New Roman"/>
          <w:sz w:val="24"/>
          <w:szCs w:val="24"/>
          <w:lang w:eastAsia="pt-BR"/>
        </w:rPr>
        <w:t>Importante observar que a Lei Municipal nº 1.692/87, alterada pela Lei nº 1.701/87, veda a desafetação de bens de uso comum, exceto nos casos em que se destinem à instalação de órgãos do Poder Público ou à prestação de serviços públicos locais — o que se aplica integralmente à presente proposta.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  <w:pict>
          <v:rect id="_x0000_i1027" style="width:0;height:1.5pt" o:hralign="center" o:hrstd="t" o:hr="t" fillcolor="#a0a0a0" stroked="f"/>
        </w:pict>
      </w:r>
    </w:p>
    <w:p w:rsidR="001913B4" w:rsidRPr="00D74E59" w:rsidP="001913B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850FDE" w:rsidRPr="00850FDE" w:rsidP="00850FD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0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detida análise, conclui-se que o Projeto de Lei nº 147/2025 atende aos requisitos constitucionais, legais e regimentais vigentes.</w:t>
      </w:r>
    </w:p>
    <w:p w:rsidR="00850FDE" w:rsidRPr="00850FDE" w:rsidP="00850FD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0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aspecto jurídico e redacional, a proposição respeita os dispositivos do artigo 99 do Código Civil e das Leis Municipais nº 1.692/87 e nº 1.701/87, uma vez que a desafetação proposta se destina à manutenção de equipamento público essencial à coletividade — o ensino infantil municipal — configurando-se, portanto, como ato legítimo e de interesse público relevante.</w:t>
      </w:r>
    </w:p>
    <w:p w:rsidR="00850FDE" w:rsidRPr="00850FDE" w:rsidP="00850FD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0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Sob o prisma urbanístico e técnico, a medida é compatível com o uso consolidado da área, conforme descrito no memorial descritivo e no parecer técnico emitido pela Secretaria de Planejamento Urbano. Não há alteração de zoneamento, impacto ambiental ou de vizinhança, uma vez que o uso educacional está em vigor há mais de duas décadas.</w:t>
      </w:r>
    </w:p>
    <w:p w:rsidR="00850FDE" w:rsidRPr="00850FDE" w:rsidP="00850FD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0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campo educacional e social, a regularização fortalece a segurança jurídica das unidades escolares, viabilizando investimentos, reformas e ampliações, além de garantir a continuidade dos serviços públicos oferecidos à população local, especialmente às famílias atendidas pelas unidades EMEI e CEMPI.</w:t>
      </w:r>
    </w:p>
    <w:p w:rsidR="00850FDE" w:rsidRPr="00850FDE" w:rsidP="00850FD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0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ponto de vista financeiro e orçamentário, não há impacto econômico negativo, já que não se trata de alienação, doação ou aquisição, mas apenas de regularização jurídica e cadastral de área pública já utilizada.</w:t>
      </w:r>
    </w:p>
    <w:p w:rsidR="001913B4" w:rsidP="00850FDE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 w:rsidRPr="00850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Assim, verifica-se que o projeto é oportuno, necessário e plenamente legal, contribuindo para a segurança patrimonial, administrativa e educacional do Município de Mogi Mirim.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1913B4" w:rsidRPr="00D63C54" w:rsidP="001913B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850FDE" w:rsidP="00850F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50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Consta nos autos a Emenda Sub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stitutiva nº 1, apresentada pelo</w:t>
      </w:r>
      <w:r w:rsidRPr="00850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 Wagner Ricardo Pereira</w:t>
      </w:r>
      <w:r w:rsidRPr="00850F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altera a ementa do projeto original para incluir o termo “bem de uso especial”, adequando-a à terminologia jurídica correta, conforme o Código Civil e o parecer jurídico da Procuradoria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5D2C7A" w:rsidP="00850FD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D2C7A" w:rsidRPr="005D2C7A" w:rsidP="005D2C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D2C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emenda, portanto, aperfeiçoa o texto sem modificar o mérito da proposição, e deve ser acolhida integralmente, por conferir maior precisão técnica e clareza ao enunciado legal.</w:t>
      </w:r>
    </w:p>
    <w:p w:rsidR="005D2C7A" w:rsidRPr="005D2C7A" w:rsidP="005D2C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D2C7A" w:rsidP="005D2C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D2C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Não foram apresentadas outras emendas ou substitutivos pelas comissões.</w:t>
      </w:r>
    </w:p>
    <w:p w:rsidR="001913B4" w:rsidRPr="0003179B" w:rsidP="005D2C7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1913B4" w:rsidP="001913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913B4" w:rsidRPr="008E28F9" w:rsidP="001913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 COMISSÕES</w:t>
      </w:r>
    </w:p>
    <w:p w:rsidR="001913B4" w:rsidP="001913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D2C7A" w:rsidRPr="005D2C7A" w:rsidP="005D2C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D2C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Comissões de Justiça e Redação, Obras, Serviços Públicos e Atividades Privadas, Educação, Saúde, Cultura, Esporte e Assistência Social e Finanças e Orçamento, após análise conjunta da matéria, manifestam-se favoravelmente à aprovação do Projeto de Lei nº 147/2025, com a incorporação da Emenda Su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bstitutiva nº 1 apresentada pelo nobre vereador</w:t>
      </w:r>
      <w:r w:rsidRPr="005D2C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Wagner Ricardo Pereira</w:t>
      </w:r>
      <w:r w:rsidRPr="005D2C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5D2C7A" w:rsidRPr="005D2C7A" w:rsidP="005D2C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913B4" w:rsidRPr="002717DE" w:rsidP="005D2C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2C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Consideram-se atendidos os princípios da legalidade, interesse público, economicidade e regularidade administrativa, razão pela qual o projeto deve seguir para deliberação em plenário.</w:t>
      </w:r>
    </w:p>
    <w:p w:rsidR="001913B4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913B4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D2C7A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D2C7A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D2C7A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913B4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Assinam os membros das Comissões que votaram a favor:</w:t>
      </w:r>
    </w:p>
    <w:p w:rsidR="001913B4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1913B4" w:rsidRPr="002717DE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Comissão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Justiça e Redação</w:t>
      </w:r>
    </w:p>
    <w:p w:rsidR="001913B4" w:rsidRPr="002717DE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1913B4" w:rsidRPr="002717DE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Vereador Wagner Ricardo Pereira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913B4" w:rsidRPr="002717DE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Vereador João Victor Gasparini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1913B4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DA473D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913B4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264CB3" w:rsidP="00264CB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sz w:val="24"/>
          <w:szCs w:val="24"/>
          <w:lang w:eastAsia="pt-BR"/>
        </w:rPr>
        <w:t>Comissão de Obras, Serviços Públicos e Atividades Privadas</w:t>
      </w:r>
    </w:p>
    <w:p w:rsidR="00264CB3" w:rsidRPr="002717DE" w:rsidP="00264CB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264CB3" w:rsidRPr="002717DE" w:rsidP="00264CB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Ademir Souza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Floretti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 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/ Relator)</w:t>
      </w:r>
    </w:p>
    <w:p w:rsidR="00264CB3" w:rsidRPr="002717DE" w:rsidP="00264CB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Antonio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Franco 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264CB3" w:rsidRPr="002717DE" w:rsidP="00264CB3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264CB3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5D2C7A" w:rsidRPr="005D2C7A" w:rsidP="005D2C7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Comissão d</w:t>
      </w:r>
      <w:r w:rsidRPr="005D2C7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e Edu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cação, Saúde, Cultura, Esporte e</w:t>
      </w:r>
      <w:r w:rsidRPr="005D2C7A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Assistência Social</w:t>
      </w:r>
    </w:p>
    <w:p w:rsidR="005D2C7A" w:rsidRPr="005D2C7A" w:rsidP="005D2C7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5D2C7A" w:rsidRPr="005D2C7A" w:rsidP="005D2C7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•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Vereador Ernani Luiz Donatti </w:t>
      </w: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Gragnanello</w:t>
      </w: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(Presidente)</w:t>
      </w:r>
    </w:p>
    <w:p w:rsidR="005D2C7A" w:rsidRPr="005D2C7A" w:rsidP="005D2C7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• </w:t>
      </w: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 Everton Bombarda (Vi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ce-presidente</w:t>
      </w: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</w:p>
    <w:p w:rsidR="005D2C7A" w:rsidRPr="005D2C7A" w:rsidP="005D2C7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• </w:t>
      </w: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Wilians</w:t>
      </w:r>
      <w:r w:rsidRPr="005D2C7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Mendes de Oliveira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Membro)</w:t>
      </w:r>
    </w:p>
    <w:p w:rsidR="001913B4" w:rsidRPr="002717DE" w:rsidP="00264CB3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913B4" w:rsidRPr="002717DE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Comissão de Finanças e Orçamento</w:t>
      </w:r>
    </w:p>
    <w:p w:rsidR="001913B4" w:rsidRPr="002717DE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1913B4" w:rsidRPr="002717DE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Mara Cristina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Choquetta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(Presidente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913B4" w:rsidRPr="002717DE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>Vereador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Marcio Dener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Coran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Vice-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Presidente)</w:t>
      </w:r>
    </w:p>
    <w:p w:rsidR="001913B4" w:rsidRPr="002717DE" w:rsidP="001913B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•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ab/>
        <w:t xml:space="preserve">Vereador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Marcos Paulo </w:t>
      </w:r>
      <w:r w:rsidRPr="00DC1D64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Cegatti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(Membro</w:t>
      </w:r>
      <w:r w:rsidRPr="002717DE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</w:p>
    <w:p w:rsidR="001913B4" w:rsidP="001913B4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1913B4" w:rsidRPr="005D2C7A" w:rsidP="005D2C7A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913B4" w:rsidP="005D2C7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937A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outu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bro de 2025.</w:t>
      </w:r>
    </w:p>
    <w:p w:rsidR="005D2C7A" w:rsidP="001913B4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D2C7A" w:rsidP="001913B4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913B4" w:rsidRPr="00DC1D64" w:rsidP="001913B4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1913B4" w:rsidRPr="002717DE" w:rsidP="001913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1913B4" w:rsidRPr="005D2C7A" w:rsidP="005D2C7A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1913B4" w:rsidP="001913B4">
      <w:r>
        <w:pict>
          <v:rect id="_x0000_i1031" style="width:0;height:1.5pt" o:hralign="center" o:hrstd="t" o:hr="t" fillcolor="#a0a0a0" stroked="f"/>
        </w:pict>
      </w:r>
    </w:p>
    <w:p w:rsidR="001913B4" w:rsidRPr="00525E8F" w:rsidP="001913B4">
      <w:pPr>
        <w:pStyle w:val="Heading3"/>
        <w:spacing w:line="360" w:lineRule="auto"/>
        <w:rPr>
          <w:b w:val="0"/>
          <w:sz w:val="24"/>
          <w:szCs w:val="24"/>
        </w:rPr>
      </w:pPr>
      <w:r w:rsidRPr="00525E8F">
        <w:rPr>
          <w:rStyle w:val="Strong"/>
          <w:b/>
          <w:sz w:val="24"/>
          <w:szCs w:val="24"/>
        </w:rPr>
        <w:t>REFERÊNCIAS</w:t>
      </w:r>
    </w:p>
    <w:p w:rsidR="00525E8F" w:rsidP="00525E8F">
      <w:pPr>
        <w:pStyle w:val="NormalWeb"/>
        <w:numPr>
          <w:ilvl w:val="0"/>
          <w:numId w:val="6"/>
        </w:numPr>
        <w:spacing w:line="360" w:lineRule="auto"/>
      </w:pPr>
      <w:r w:rsidRPr="00525E8F">
        <w:rPr>
          <w:b/>
        </w:rPr>
        <w:t>Projeto de Lei nº 147/2025</w:t>
      </w:r>
      <w:r w:rsidRPr="00525E8F">
        <w:t xml:space="preserve"> – Prefeitura Municipal de Mogi Mirim</w:t>
      </w:r>
      <w:r>
        <w:t xml:space="preserve"> </w:t>
      </w:r>
    </w:p>
    <w:p w:rsidR="001913B4" w:rsidRPr="00DA473D" w:rsidP="00525E8F">
      <w:pPr>
        <w:pStyle w:val="NormalWeb"/>
        <w:numPr>
          <w:ilvl w:val="0"/>
          <w:numId w:val="6"/>
        </w:numPr>
        <w:spacing w:line="360" w:lineRule="auto"/>
      </w:pPr>
      <w:r w:rsidRPr="00525E8F">
        <w:rPr>
          <w:b/>
        </w:rPr>
        <w:t>Mensagem nº 059/2025</w:t>
      </w:r>
      <w:r w:rsidRPr="00525E8F">
        <w:t xml:space="preserve"> – Gabinete do Prefeito</w:t>
      </w:r>
    </w:p>
    <w:p w:rsidR="00525E8F" w:rsidP="00525E8F">
      <w:pPr>
        <w:pStyle w:val="NormalWeb"/>
        <w:numPr>
          <w:ilvl w:val="0"/>
          <w:numId w:val="6"/>
        </w:numPr>
        <w:spacing w:line="360" w:lineRule="auto"/>
      </w:pPr>
      <w:r w:rsidRPr="00525E8F">
        <w:rPr>
          <w:b/>
        </w:rPr>
        <w:t>Despacho Jurídico nº 2660/2025</w:t>
      </w:r>
      <w:r w:rsidRPr="00525E8F">
        <w:t xml:space="preserve"> – Secretaria de Negócios Jurídicos, Mogi Mirim</w:t>
      </w:r>
    </w:p>
    <w:p w:rsidR="00525E8F" w:rsidP="00525E8F">
      <w:pPr>
        <w:pStyle w:val="NormalWeb"/>
        <w:numPr>
          <w:ilvl w:val="0"/>
          <w:numId w:val="6"/>
        </w:numPr>
        <w:spacing w:line="360" w:lineRule="auto"/>
      </w:pPr>
      <w:r w:rsidRPr="00525E8F">
        <w:rPr>
          <w:b/>
        </w:rPr>
        <w:t>Leis Municipais nº 1.692/87 e nº 1.701/87</w:t>
      </w:r>
      <w:r w:rsidRPr="00525E8F">
        <w:t xml:space="preserve"> – Dispõem sobre a desafetação de bens públicos.</w:t>
      </w:r>
    </w:p>
    <w:p w:rsidR="00525E8F" w:rsidP="00525E8F">
      <w:pPr>
        <w:pStyle w:val="NormalWeb"/>
        <w:numPr>
          <w:ilvl w:val="0"/>
          <w:numId w:val="6"/>
        </w:numPr>
        <w:spacing w:line="360" w:lineRule="auto"/>
      </w:pPr>
      <w:r w:rsidRPr="00525E8F">
        <w:rPr>
          <w:b/>
        </w:rPr>
        <w:t>Código Civil Brasileiro, art. 99</w:t>
      </w:r>
      <w:r w:rsidRPr="00525E8F">
        <w:t xml:space="preserve"> – Classificação dos bens públicos.</w:t>
      </w:r>
    </w:p>
    <w:p w:rsidR="001913B4" w:rsidRPr="00B322B8" w:rsidP="00525E8F">
      <w:pPr>
        <w:pStyle w:val="NormalWeb"/>
        <w:numPr>
          <w:ilvl w:val="0"/>
          <w:numId w:val="6"/>
        </w:numPr>
        <w:spacing w:line="360" w:lineRule="auto"/>
      </w:pPr>
      <w:r>
        <w:rPr>
          <w:rStyle w:val="Strong"/>
        </w:rPr>
        <w:t>Cretella</w:t>
      </w:r>
      <w:r>
        <w:rPr>
          <w:rStyle w:val="Strong"/>
        </w:rPr>
        <w:t xml:space="preserve"> Jr., J.</w:t>
      </w:r>
      <w:r>
        <w:t xml:space="preserve"> </w:t>
      </w:r>
      <w:r>
        <w:rPr>
          <w:rStyle w:val="Emphasis"/>
        </w:rPr>
        <w:t>Comentários ao Código Civil</w:t>
      </w:r>
      <w:r>
        <w:t>. Rio de Janeiro: Forense.</w:t>
      </w:r>
      <w:r>
        <w:br w:type="page"/>
      </w:r>
    </w:p>
    <w:p w:rsidR="001913B4" w:rsidRPr="002B48CC" w:rsidP="001913B4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</w:t>
      </w:r>
      <w:r>
        <w:rPr>
          <w:b/>
          <w:sz w:val="24"/>
          <w:szCs w:val="24"/>
        </w:rPr>
        <w:t xml:space="preserve">CONJUNTO </w:t>
      </w:r>
      <w:r w:rsidRPr="002B48CC">
        <w:rPr>
          <w:b/>
          <w:sz w:val="24"/>
          <w:szCs w:val="24"/>
        </w:rPr>
        <w:t>DA</w:t>
      </w:r>
      <w:r>
        <w:rPr>
          <w:b/>
          <w:sz w:val="24"/>
          <w:szCs w:val="24"/>
        </w:rPr>
        <w:t>S</w:t>
      </w:r>
      <w:r w:rsidRPr="002B48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COMISSÕES</w:t>
      </w:r>
      <w:r w:rsidRPr="002B48CC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JUSTIÇA E REDAÇÃO;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PRIVADAS;</w:t>
      </w:r>
      <w:r w:rsidR="00525E8F">
        <w:rPr>
          <w:b/>
          <w:sz w:val="24"/>
          <w:szCs w:val="24"/>
        </w:rPr>
        <w:t xml:space="preserve"> </w:t>
      </w:r>
      <w:r w:rsidRPr="00525E8F" w:rsidR="00525E8F">
        <w:rPr>
          <w:b/>
          <w:sz w:val="24"/>
          <w:szCs w:val="24"/>
        </w:rPr>
        <w:t>EDUCAÇÃO, SAÚDE, CULTURA, ESPORTE E ASSISTÊNCIA SOCIAL</w:t>
      </w:r>
      <w:r w:rsidR="00525E8F">
        <w:rPr>
          <w:b/>
          <w:sz w:val="24"/>
          <w:szCs w:val="24"/>
        </w:rPr>
        <w:t>;</w:t>
      </w:r>
      <w:r>
        <w:rPr>
          <w:b/>
          <w:sz w:val="24"/>
          <w:szCs w:val="24"/>
        </w:rPr>
        <w:t xml:space="preserve"> E FINANÇAS E ORÇAMENTO</w:t>
      </w:r>
      <w:r w:rsidRPr="002B48CC">
        <w:rPr>
          <w:b/>
          <w:sz w:val="24"/>
          <w:szCs w:val="24"/>
        </w:rPr>
        <w:t xml:space="preserve"> REFERENTE AO </w:t>
      </w:r>
      <w:r w:rsidR="00525E8F">
        <w:rPr>
          <w:b/>
          <w:sz w:val="24"/>
          <w:szCs w:val="24"/>
        </w:rPr>
        <w:t>PROJETO DE LEI Nº 147</w:t>
      </w:r>
      <w:r w:rsidRPr="002B48CC">
        <w:rPr>
          <w:b/>
          <w:sz w:val="24"/>
          <w:szCs w:val="24"/>
        </w:rPr>
        <w:t xml:space="preserve">/2025 QUE </w:t>
      </w:r>
      <w:r w:rsidRPr="0019538E">
        <w:rPr>
          <w:b/>
          <w:i/>
          <w:sz w:val="24"/>
          <w:szCs w:val="24"/>
        </w:rPr>
        <w:t>“</w:t>
      </w:r>
      <w:r w:rsidRPr="00525E8F" w:rsidR="00525E8F">
        <w:rPr>
          <w:b/>
          <w:i/>
          <w:sz w:val="24"/>
          <w:szCs w:val="24"/>
        </w:rPr>
        <w:t xml:space="preserve">DISPÕE SOBRE A DESAFETAÇÃO DE ÁREA PÚBLICA DE USO COMUM DO POVO, INTEGRANTE DO SISTEMA DE LAZER II, DO LOTEAMENTO PARQUE DO ESTADO II, E SUA AFETAÇÃO COMO BEM DE USO, E DÁ OUTRAS </w:t>
      </w:r>
      <w:r w:rsidRPr="00525E8F" w:rsidR="00525E8F">
        <w:rPr>
          <w:b/>
          <w:i/>
          <w:sz w:val="24"/>
          <w:szCs w:val="24"/>
        </w:rPr>
        <w:t>PROVIDÊNCIAS.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1913B4" w:rsidRPr="002B48CC" w:rsidP="001913B4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1913B4" w:rsidRPr="002B48CC" w:rsidP="001913B4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</w:t>
      </w:r>
      <w:r>
        <w:rPr>
          <w:rFonts w:eastAsia="Arial"/>
          <w:color w:val="000000"/>
          <w:sz w:val="24"/>
          <w:szCs w:val="24"/>
        </w:rPr>
        <w:t>s</w:t>
      </w:r>
      <w:r w:rsidRPr="002B48CC">
        <w:rPr>
          <w:rFonts w:eastAsia="Arial"/>
          <w:color w:val="000000"/>
          <w:sz w:val="24"/>
          <w:szCs w:val="24"/>
        </w:rPr>
        <w:t xml:space="preserve"> artigo</w:t>
      </w:r>
      <w:r>
        <w:rPr>
          <w:rFonts w:eastAsia="Arial"/>
          <w:color w:val="000000"/>
          <w:sz w:val="24"/>
          <w:szCs w:val="24"/>
        </w:rPr>
        <w:t>s 35,</w:t>
      </w:r>
      <w:r w:rsidR="00525E8F">
        <w:rPr>
          <w:rFonts w:eastAsia="Arial"/>
          <w:color w:val="000000"/>
          <w:sz w:val="24"/>
          <w:szCs w:val="24"/>
        </w:rPr>
        <w:t xml:space="preserve"> 37, </w:t>
      </w:r>
      <w:r w:rsidRPr="002B48CC">
        <w:rPr>
          <w:rFonts w:eastAsia="Arial"/>
          <w:color w:val="000000"/>
          <w:sz w:val="24"/>
          <w:szCs w:val="24"/>
        </w:rPr>
        <w:t>38</w:t>
      </w:r>
      <w:r w:rsidR="00525E8F">
        <w:rPr>
          <w:rFonts w:eastAsia="Arial"/>
          <w:color w:val="000000"/>
          <w:sz w:val="24"/>
          <w:szCs w:val="24"/>
        </w:rPr>
        <w:t xml:space="preserve"> e 39</w:t>
      </w:r>
      <w:r>
        <w:rPr>
          <w:rFonts w:eastAsia="Arial"/>
          <w:color w:val="000000"/>
          <w:sz w:val="24"/>
          <w:szCs w:val="24"/>
        </w:rPr>
        <w:t>,</w:t>
      </w:r>
      <w:r w:rsidRPr="002B48CC">
        <w:rPr>
          <w:rFonts w:eastAsia="Arial"/>
          <w:color w:val="000000"/>
          <w:sz w:val="24"/>
          <w:szCs w:val="24"/>
        </w:rPr>
        <w:t xml:space="preserve"> da Resolução n.º 276 de 09 de novembro de 2.010, a Comissão Permanente de </w:t>
      </w:r>
      <w:r w:rsidR="00525E8F">
        <w:rPr>
          <w:rFonts w:eastAsia="Arial"/>
          <w:color w:val="000000"/>
          <w:sz w:val="24"/>
          <w:szCs w:val="24"/>
        </w:rPr>
        <w:t xml:space="preserve">Justiça e Redação, conjuntamente com as Comissões de </w:t>
      </w:r>
      <w:r w:rsidRPr="002B48CC">
        <w:rPr>
          <w:rFonts w:eastAsia="Arial"/>
          <w:color w:val="000000"/>
          <w:sz w:val="24"/>
          <w:szCs w:val="24"/>
        </w:rPr>
        <w:t>Obras, Serviços</w:t>
      </w:r>
      <w:r w:rsidR="00525E8F">
        <w:rPr>
          <w:rFonts w:eastAsia="Arial"/>
          <w:color w:val="000000"/>
          <w:sz w:val="24"/>
          <w:szCs w:val="24"/>
        </w:rPr>
        <w:t xml:space="preserve"> Públicos e Atividades Privadas;</w:t>
      </w:r>
      <w:r w:rsidRPr="002B48CC">
        <w:rPr>
          <w:rFonts w:eastAsia="Arial"/>
          <w:color w:val="000000"/>
          <w:sz w:val="24"/>
          <w:szCs w:val="24"/>
        </w:rPr>
        <w:t xml:space="preserve"> </w:t>
      </w:r>
      <w:r w:rsidRPr="00525E8F" w:rsidR="00525E8F">
        <w:rPr>
          <w:rFonts w:eastAsia="Arial"/>
          <w:color w:val="000000"/>
          <w:sz w:val="24"/>
          <w:szCs w:val="24"/>
        </w:rPr>
        <w:t>Educação, Saúde, Cultura, Esporte e Assistência Social</w:t>
      </w:r>
      <w:r w:rsidR="00525E8F">
        <w:rPr>
          <w:rFonts w:eastAsia="Arial"/>
          <w:color w:val="000000"/>
          <w:sz w:val="24"/>
          <w:szCs w:val="24"/>
        </w:rPr>
        <w:t xml:space="preserve">; e </w:t>
      </w:r>
      <w:r>
        <w:rPr>
          <w:rFonts w:eastAsia="Arial"/>
          <w:color w:val="000000"/>
          <w:sz w:val="24"/>
          <w:szCs w:val="24"/>
        </w:rPr>
        <w:t xml:space="preserve">Finanças e Orçamento, </w:t>
      </w:r>
      <w:r w:rsidRPr="002B48CC">
        <w:rPr>
          <w:rFonts w:eastAsia="Arial"/>
          <w:color w:val="000000"/>
          <w:sz w:val="24"/>
          <w:szCs w:val="24"/>
        </w:rPr>
        <w:t>formaliza</w:t>
      </w:r>
      <w:r>
        <w:rPr>
          <w:rFonts w:eastAsia="Arial"/>
          <w:color w:val="000000"/>
          <w:sz w:val="24"/>
          <w:szCs w:val="24"/>
        </w:rPr>
        <w:t>m</w:t>
      </w:r>
      <w:r w:rsidRPr="002B48CC">
        <w:rPr>
          <w:rFonts w:eastAsia="Arial"/>
          <w:color w:val="000000"/>
          <w:sz w:val="24"/>
          <w:szCs w:val="24"/>
        </w:rPr>
        <w:t xml:space="preserve">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1913B4" w:rsidRPr="002B48CC" w:rsidP="001913B4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1913B4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937ACA">
        <w:rPr>
          <w:b/>
          <w:iCs/>
          <w:sz w:val="24"/>
          <w:szCs w:val="24"/>
        </w:rPr>
        <w:t>ões, 16</w:t>
      </w:r>
      <w:bookmarkStart w:id="0" w:name="_GoBack"/>
      <w:bookmarkEnd w:id="0"/>
      <w:r w:rsidRPr="002B48CC">
        <w:rPr>
          <w:b/>
          <w:iCs/>
          <w:sz w:val="24"/>
          <w:szCs w:val="24"/>
        </w:rPr>
        <w:t xml:space="preserve"> de </w:t>
      </w:r>
      <w:r>
        <w:rPr>
          <w:b/>
          <w:iCs/>
          <w:sz w:val="24"/>
          <w:szCs w:val="24"/>
        </w:rPr>
        <w:t>outubro</w:t>
      </w:r>
      <w:r w:rsidRPr="002B48CC">
        <w:rPr>
          <w:b/>
          <w:iCs/>
          <w:sz w:val="24"/>
          <w:szCs w:val="24"/>
        </w:rPr>
        <w:t xml:space="preserve"> de 2025.</w:t>
      </w:r>
    </w:p>
    <w:p w:rsidR="001913B4" w:rsidRPr="002B48CC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913B4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</w:t>
      </w:r>
      <w:r>
        <w:rPr>
          <w:b/>
          <w:iCs/>
          <w:sz w:val="24"/>
          <w:szCs w:val="24"/>
          <w:u w:val="single"/>
        </w:rPr>
        <w:t>JUSTIÇA E REDAÇÃO</w:t>
      </w:r>
      <w:r w:rsidRPr="002B48CC">
        <w:rPr>
          <w:b/>
          <w:iCs/>
          <w:sz w:val="24"/>
          <w:szCs w:val="24"/>
          <w:u w:val="single"/>
        </w:rPr>
        <w:t xml:space="preserve"> </w:t>
      </w:r>
    </w:p>
    <w:p w:rsidR="001913B4" w:rsidRPr="002B48CC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19538E">
        <w:rPr>
          <w:b/>
          <w:iCs/>
          <w:sz w:val="24"/>
          <w:szCs w:val="24"/>
        </w:rPr>
        <w:t>Wagner Ricardo Pereira</w:t>
      </w:r>
    </w:p>
    <w:p w:rsidR="001913B4" w:rsidRPr="002B48CC" w:rsidP="001913B4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</w:p>
    <w:p w:rsidR="001913B4" w:rsidRPr="002B48CC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 w:rsidRPr="006A1D34">
        <w:rPr>
          <w:b/>
          <w:iCs/>
          <w:sz w:val="24"/>
          <w:szCs w:val="24"/>
        </w:rPr>
        <w:t>João Victor Gasparini</w:t>
      </w:r>
    </w:p>
    <w:p w:rsidR="001913B4" w:rsidRPr="002B48CC" w:rsidP="001913B4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1913B4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19538E">
        <w:rPr>
          <w:b/>
          <w:iCs/>
          <w:sz w:val="24"/>
          <w:szCs w:val="24"/>
        </w:rPr>
        <w:t xml:space="preserve">Vereador </w:t>
      </w:r>
      <w:r w:rsidRPr="006A1D34">
        <w:rPr>
          <w:b/>
          <w:iCs/>
          <w:sz w:val="24"/>
          <w:szCs w:val="24"/>
        </w:rPr>
        <w:t>Wilians</w:t>
      </w:r>
      <w:r w:rsidRPr="006A1D34">
        <w:rPr>
          <w:b/>
          <w:iCs/>
          <w:sz w:val="24"/>
          <w:szCs w:val="24"/>
        </w:rPr>
        <w:t xml:space="preserve"> Mendes de Oliveira</w:t>
      </w:r>
    </w:p>
    <w:p w:rsidR="001913B4" w:rsidP="001913B4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1913B4" w:rsidP="001913B4">
      <w:pPr>
        <w:pStyle w:val="Standard"/>
        <w:spacing w:line="276" w:lineRule="auto"/>
        <w:rPr>
          <w:iCs/>
          <w:sz w:val="24"/>
          <w:szCs w:val="24"/>
        </w:rPr>
      </w:pPr>
    </w:p>
    <w:p w:rsidR="00681ADB" w:rsidP="001913B4">
      <w:pPr>
        <w:pStyle w:val="Standard"/>
        <w:spacing w:line="276" w:lineRule="auto"/>
        <w:rPr>
          <w:iCs/>
          <w:sz w:val="24"/>
          <w:szCs w:val="24"/>
        </w:rPr>
      </w:pPr>
    </w:p>
    <w:p w:rsidR="00681ADB" w:rsidP="001913B4">
      <w:pPr>
        <w:pStyle w:val="Standard"/>
        <w:spacing w:line="276" w:lineRule="auto"/>
        <w:rPr>
          <w:iCs/>
          <w:sz w:val="24"/>
          <w:szCs w:val="24"/>
        </w:rPr>
      </w:pPr>
    </w:p>
    <w:p w:rsidR="00681ADB" w:rsidP="001913B4">
      <w:pPr>
        <w:pStyle w:val="Standard"/>
        <w:spacing w:line="276" w:lineRule="auto"/>
        <w:rPr>
          <w:iCs/>
          <w:sz w:val="24"/>
          <w:szCs w:val="24"/>
        </w:rPr>
      </w:pPr>
    </w:p>
    <w:p w:rsidR="001913B4" w:rsidP="00525E8F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1913B4" w:rsidRPr="002B48CC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1913B4" w:rsidRPr="002B48CC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RPr="002B48CC" w:rsidP="00525E8F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1913B4" w:rsidRPr="002B48CC" w:rsidP="001913B4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1913B4" w:rsidRPr="002B48CC" w:rsidP="00525E8F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1913B4" w:rsidRPr="002B48CC" w:rsidP="001913B4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1913B4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1913B4" w:rsidRPr="002B48CC" w:rsidP="00525E8F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1913B4" w:rsidRPr="002B48CC" w:rsidP="001913B4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1913B4" w:rsidP="001913B4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1913B4" w:rsidP="001913B4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525E8F" w:rsidP="00525E8F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525E8F" w:rsidP="00525E8F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</w:t>
      </w:r>
      <w:r w:rsidRPr="00525E8F">
        <w:rPr>
          <w:b/>
          <w:iCs/>
          <w:sz w:val="24"/>
          <w:szCs w:val="24"/>
          <w:u w:val="single"/>
        </w:rPr>
        <w:t xml:space="preserve">EDUCAÇÃO, SAÚDE, CULTURA, ESPORTE </w:t>
      </w:r>
    </w:p>
    <w:p w:rsidR="00525E8F" w:rsidRPr="002B48CC" w:rsidP="00525E8F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525E8F">
        <w:rPr>
          <w:b/>
          <w:iCs/>
          <w:sz w:val="24"/>
          <w:szCs w:val="24"/>
          <w:u w:val="single"/>
        </w:rPr>
        <w:t>E ASSISTÊNCIA SOCIAL</w:t>
      </w:r>
    </w:p>
    <w:p w:rsidR="00525E8F" w:rsidRPr="002B48CC" w:rsidP="00525E8F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525E8F" w:rsidRPr="002B48CC" w:rsidP="00525E8F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81ADB" w:rsidP="00525E8F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681ADB">
        <w:rPr>
          <w:b/>
          <w:iCs/>
          <w:sz w:val="24"/>
          <w:szCs w:val="24"/>
        </w:rPr>
        <w:t xml:space="preserve">Vereador Ernani Luiz Donatti </w:t>
      </w:r>
      <w:r w:rsidRPr="00681ADB">
        <w:rPr>
          <w:b/>
          <w:iCs/>
          <w:sz w:val="24"/>
          <w:szCs w:val="24"/>
        </w:rPr>
        <w:t>Gragnanello</w:t>
      </w:r>
      <w:r w:rsidRPr="00681ADB">
        <w:rPr>
          <w:b/>
          <w:iCs/>
          <w:sz w:val="24"/>
          <w:szCs w:val="24"/>
        </w:rPr>
        <w:t xml:space="preserve"> </w:t>
      </w:r>
    </w:p>
    <w:p w:rsidR="00525E8F" w:rsidRPr="002B48CC" w:rsidP="00525E8F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</w:p>
    <w:p w:rsidR="00525E8F" w:rsidRPr="002B48CC" w:rsidP="00525E8F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525E8F" w:rsidRPr="002B48CC" w:rsidP="00525E8F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681ADB" w:rsidP="00525E8F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681ADB">
        <w:rPr>
          <w:b/>
          <w:iCs/>
          <w:sz w:val="24"/>
          <w:szCs w:val="24"/>
        </w:rPr>
        <w:t xml:space="preserve">Vereador Everton Bombarda </w:t>
      </w:r>
    </w:p>
    <w:p w:rsidR="00525E8F" w:rsidRPr="002B48CC" w:rsidP="00525E8F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525E8F" w:rsidP="00525E8F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525E8F" w:rsidRPr="002B48CC" w:rsidP="00525E8F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525E8F" w:rsidRPr="002B48CC" w:rsidP="00525E8F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525E8F" w:rsidP="00525E8F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1913B4" w:rsidP="00525E8F">
      <w:pPr>
        <w:pStyle w:val="Standard"/>
        <w:spacing w:line="276" w:lineRule="auto"/>
        <w:rPr>
          <w:iCs/>
          <w:sz w:val="24"/>
          <w:szCs w:val="24"/>
        </w:rPr>
      </w:pPr>
    </w:p>
    <w:p w:rsidR="00525E8F" w:rsidP="001913B4">
      <w:pPr>
        <w:pStyle w:val="Textbody"/>
        <w:spacing w:line="240" w:lineRule="auto"/>
        <w:ind w:left="360"/>
        <w:jc w:val="center"/>
        <w:rPr>
          <w:b/>
          <w:iCs/>
          <w:color w:val="000000"/>
          <w:sz w:val="24"/>
          <w:szCs w:val="24"/>
          <w:u w:val="single"/>
        </w:rPr>
      </w:pPr>
    </w:p>
    <w:p w:rsidR="001913B4" w:rsidRPr="0063159B" w:rsidP="001913B4">
      <w:pPr>
        <w:pStyle w:val="Textbody"/>
        <w:spacing w:line="240" w:lineRule="auto"/>
        <w:ind w:left="360"/>
        <w:jc w:val="center"/>
        <w:rPr>
          <w:sz w:val="24"/>
          <w:szCs w:val="24"/>
        </w:rPr>
      </w:pPr>
      <w:r w:rsidRPr="0063159B">
        <w:rPr>
          <w:b/>
          <w:iCs/>
          <w:color w:val="000000"/>
          <w:sz w:val="24"/>
          <w:szCs w:val="24"/>
          <w:u w:val="single"/>
        </w:rPr>
        <w:t>COMISSÃO FINANÇAS E ORÇAMENTO</w:t>
      </w:r>
    </w:p>
    <w:p w:rsidR="00525E8F" w:rsidRPr="0063159B" w:rsidP="00525E8F">
      <w:pPr>
        <w:pStyle w:val="Textbody"/>
        <w:spacing w:line="240" w:lineRule="auto"/>
        <w:ind w:left="360"/>
        <w:rPr>
          <w:b/>
          <w:iCs/>
          <w:color w:val="000000"/>
          <w:sz w:val="24"/>
          <w:szCs w:val="24"/>
        </w:rPr>
      </w:pPr>
    </w:p>
    <w:p w:rsidR="001913B4" w:rsidRPr="0063159B" w:rsidP="001913B4">
      <w:pPr>
        <w:pStyle w:val="Standard"/>
        <w:ind w:left="360"/>
        <w:jc w:val="center"/>
        <w:rPr>
          <w:b/>
          <w:iCs/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Vereadora Mara Cristina </w:t>
      </w:r>
      <w:r w:rsidRPr="0063159B">
        <w:rPr>
          <w:b/>
          <w:iCs/>
          <w:sz w:val="24"/>
          <w:szCs w:val="24"/>
        </w:rPr>
        <w:t>Choquetta</w:t>
      </w:r>
    </w:p>
    <w:p w:rsidR="001913B4" w:rsidRPr="0063159B" w:rsidP="001913B4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Presidente</w:t>
      </w:r>
    </w:p>
    <w:p w:rsidR="001913B4" w:rsidRPr="0063159B" w:rsidP="001913B4">
      <w:pPr>
        <w:pStyle w:val="Standard"/>
        <w:ind w:left="360"/>
        <w:jc w:val="center"/>
        <w:rPr>
          <w:b/>
          <w:iCs/>
          <w:sz w:val="24"/>
          <w:szCs w:val="24"/>
        </w:rPr>
      </w:pPr>
    </w:p>
    <w:p w:rsidR="001913B4" w:rsidRPr="0063159B" w:rsidP="00525E8F">
      <w:pPr>
        <w:pStyle w:val="Standard"/>
        <w:rPr>
          <w:b/>
          <w:iCs/>
          <w:sz w:val="24"/>
          <w:szCs w:val="24"/>
        </w:rPr>
      </w:pPr>
    </w:p>
    <w:p w:rsidR="001913B4" w:rsidRPr="0063159B" w:rsidP="001913B4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Marcio Dener </w:t>
      </w:r>
      <w:r w:rsidRPr="0063159B">
        <w:rPr>
          <w:b/>
          <w:iCs/>
          <w:sz w:val="24"/>
          <w:szCs w:val="24"/>
        </w:rPr>
        <w:t>Coran</w:t>
      </w:r>
    </w:p>
    <w:p w:rsidR="001913B4" w:rsidRPr="0063159B" w:rsidP="001913B4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sz w:val="24"/>
          <w:szCs w:val="24"/>
        </w:rPr>
        <w:t>Vice-Presidente</w:t>
      </w:r>
    </w:p>
    <w:p w:rsidR="001913B4" w:rsidP="001913B4">
      <w:pPr>
        <w:pStyle w:val="Standard"/>
        <w:ind w:left="360"/>
        <w:rPr>
          <w:b/>
          <w:iCs/>
          <w:sz w:val="24"/>
          <w:szCs w:val="24"/>
        </w:rPr>
      </w:pPr>
    </w:p>
    <w:p w:rsidR="001913B4" w:rsidRPr="0063159B" w:rsidP="00525E8F">
      <w:pPr>
        <w:pStyle w:val="Standard"/>
        <w:rPr>
          <w:b/>
          <w:iCs/>
          <w:sz w:val="24"/>
          <w:szCs w:val="24"/>
        </w:rPr>
      </w:pPr>
    </w:p>
    <w:p w:rsidR="001913B4" w:rsidRPr="0063159B" w:rsidP="001913B4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b/>
          <w:iCs/>
          <w:sz w:val="24"/>
          <w:szCs w:val="24"/>
        </w:rPr>
        <w:t xml:space="preserve">Vereador Marcos Paulo </w:t>
      </w:r>
      <w:r w:rsidRPr="0063159B">
        <w:rPr>
          <w:b/>
          <w:iCs/>
          <w:sz w:val="24"/>
          <w:szCs w:val="24"/>
        </w:rPr>
        <w:t>Cegatti</w:t>
      </w:r>
    </w:p>
    <w:p w:rsidR="00ED129F" w:rsidRPr="00681ADB" w:rsidP="00681ADB">
      <w:pPr>
        <w:pStyle w:val="Standard"/>
        <w:ind w:left="360"/>
        <w:jc w:val="center"/>
        <w:rPr>
          <w:sz w:val="24"/>
          <w:szCs w:val="24"/>
        </w:rPr>
      </w:pPr>
      <w:r w:rsidRPr="0063159B">
        <w:rPr>
          <w:iCs/>
          <w:color w:val="000000"/>
          <w:sz w:val="24"/>
          <w:szCs w:val="24"/>
        </w:rPr>
        <w:t>Membro</w:t>
      </w:r>
    </w:p>
    <w:sectPr w:rsidSect="005D2C7A">
      <w:headerReference w:type="default" r:id="rId4"/>
      <w:footerReference w:type="default" r:id="rId5"/>
      <w:pgSz w:w="11906" w:h="16838"/>
      <w:pgMar w:top="1440" w:right="1080" w:bottom="851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2D282B"/>
    <w:multiLevelType w:val="multilevel"/>
    <w:tmpl w:val="7032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D3A0F"/>
    <w:multiLevelType w:val="multilevel"/>
    <w:tmpl w:val="1676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9C5182"/>
    <w:multiLevelType w:val="multilevel"/>
    <w:tmpl w:val="63E0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536B5"/>
    <w:multiLevelType w:val="hybridMultilevel"/>
    <w:tmpl w:val="F9888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32C7E"/>
    <w:multiLevelType w:val="multilevel"/>
    <w:tmpl w:val="1D1E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373F2"/>
    <w:multiLevelType w:val="multilevel"/>
    <w:tmpl w:val="B06C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B4"/>
    <w:rsid w:val="0003179B"/>
    <w:rsid w:val="00036DD8"/>
    <w:rsid w:val="00071746"/>
    <w:rsid w:val="001913B4"/>
    <w:rsid w:val="0019538E"/>
    <w:rsid w:val="00207F61"/>
    <w:rsid w:val="00264CB3"/>
    <w:rsid w:val="002717DE"/>
    <w:rsid w:val="002B48CC"/>
    <w:rsid w:val="00525E8F"/>
    <w:rsid w:val="005D2C7A"/>
    <w:rsid w:val="005F4E7D"/>
    <w:rsid w:val="0063159B"/>
    <w:rsid w:val="00681ADB"/>
    <w:rsid w:val="006A1D34"/>
    <w:rsid w:val="00850FDE"/>
    <w:rsid w:val="008E28F9"/>
    <w:rsid w:val="00937ACA"/>
    <w:rsid w:val="00946CA9"/>
    <w:rsid w:val="00A056DA"/>
    <w:rsid w:val="00A2038D"/>
    <w:rsid w:val="00A95D3A"/>
    <w:rsid w:val="00B322B8"/>
    <w:rsid w:val="00B67990"/>
    <w:rsid w:val="00C72D1D"/>
    <w:rsid w:val="00CD091F"/>
    <w:rsid w:val="00D301B6"/>
    <w:rsid w:val="00D63C54"/>
    <w:rsid w:val="00D74E59"/>
    <w:rsid w:val="00DA473D"/>
    <w:rsid w:val="00DC1D64"/>
    <w:rsid w:val="00ED129F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32EC24D-7D89-4C5C-AA79-D0185425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3B4"/>
  </w:style>
  <w:style w:type="paragraph" w:styleId="Heading3">
    <w:name w:val="heading 3"/>
    <w:basedOn w:val="Normal"/>
    <w:link w:val="Ttulo3Char"/>
    <w:uiPriority w:val="9"/>
    <w:qFormat/>
    <w:rsid w:val="001913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1913B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191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913B4"/>
  </w:style>
  <w:style w:type="paragraph" w:styleId="Footer">
    <w:name w:val="footer"/>
    <w:basedOn w:val="Normal"/>
    <w:link w:val="RodapChar"/>
    <w:uiPriority w:val="99"/>
    <w:unhideWhenUsed/>
    <w:rsid w:val="00191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913B4"/>
  </w:style>
  <w:style w:type="paragraph" w:styleId="NoSpacing">
    <w:name w:val="No Spacing"/>
    <w:uiPriority w:val="1"/>
    <w:qFormat/>
    <w:rsid w:val="001913B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9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1913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913B4"/>
    <w:rPr>
      <w:b/>
      <w:bCs/>
    </w:rPr>
  </w:style>
  <w:style w:type="paragraph" w:customStyle="1" w:styleId="Standard">
    <w:name w:val="Standard"/>
    <w:rsid w:val="001913B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1913B4"/>
    <w:pPr>
      <w:spacing w:after="140" w:line="276" w:lineRule="auto"/>
    </w:pPr>
  </w:style>
  <w:style w:type="character" w:styleId="Emphasis">
    <w:name w:val="Emphasis"/>
    <w:basedOn w:val="DefaultParagraphFont"/>
    <w:uiPriority w:val="20"/>
    <w:qFormat/>
    <w:rsid w:val="00525E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1275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cp:lastPrinted>2025-10-16T12:02:00Z</cp:lastPrinted>
  <dcterms:created xsi:type="dcterms:W3CDTF">2025-10-14T12:44:00Z</dcterms:created>
  <dcterms:modified xsi:type="dcterms:W3CDTF">2025-10-16T14:52:00Z</dcterms:modified>
</cp:coreProperties>
</file>