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3DD72DF8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1E057D">
        <w:rPr>
          <w:rStyle w:val="Strong"/>
        </w:rPr>
        <w:t>COMPLEMENTAR Nº 17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E27D0C" w14:paraId="4DE9CBF8" w14:textId="090A1785">
      <w:pPr>
        <w:pStyle w:val="NormalWeb"/>
        <w:spacing w:line="360" w:lineRule="auto"/>
        <w:rPr>
          <w:b/>
          <w:bCs/>
        </w:rPr>
      </w:pPr>
      <w:r w:rsidRPr="002A0A87">
        <w:rPr>
          <w:rStyle w:val="Emphasis"/>
        </w:rPr>
        <w:t xml:space="preserve">Dispõe sobre a </w:t>
      </w:r>
      <w:r w:rsidR="001E057D">
        <w:rPr>
          <w:rStyle w:val="Emphasis"/>
        </w:rPr>
        <w:t xml:space="preserve">alteração de dispositivo da Lei Complementar n° 383, de 12 de março de 2025. </w:t>
      </w:r>
    </w:p>
    <w:p w:rsidR="00F74441" w:rsidRPr="002A0A87" w:rsidP="00AD22EE" w14:paraId="71819A52" w14:textId="68B35972">
      <w:pPr>
        <w:pStyle w:val="NormalWeb"/>
        <w:spacing w:line="360" w:lineRule="auto"/>
      </w:pPr>
      <w:r w:rsidRPr="002A0A87">
        <w:rPr>
          <w:rStyle w:val="Strong"/>
        </w:rPr>
        <w:t>RELATOR:</w:t>
      </w:r>
      <w:r w:rsidR="001E057D">
        <w:rPr>
          <w:rStyle w:val="Strong"/>
        </w:rPr>
        <w:t xml:space="preserve"> VEREADOR WILIANS MENDES DE OLIVEIRA</w:t>
      </w:r>
      <w:r>
        <w:pict>
          <v:rect id="_x0000_i1025" style="width:0;height:0.75pt" o:hralign="center" o:hrstd="t" o:hrnoshade="t" o:hr="t" fillcolor="#404040" stroked="f"/>
        </w:pict>
      </w:r>
      <w:r w:rsidRPr="002A0A87">
        <w:rPr>
          <w:rStyle w:val="Strong"/>
          <w:bCs w:val="0"/>
        </w:rPr>
        <w:t>I - EXPOSIÇÃO DA MATÉRIA EM EXAME</w:t>
      </w:r>
    </w:p>
    <w:p w:rsidR="00F52B2B" w:rsidRPr="001E057D" w:rsidP="003D6D21" w14:paraId="3FFB2217" w14:textId="148FAB23">
      <w:pPr>
        <w:pStyle w:val="NormalWeb"/>
        <w:spacing w:line="360" w:lineRule="auto"/>
        <w:jc w:val="both"/>
        <w:rPr>
          <w:iCs/>
        </w:rPr>
      </w:pPr>
      <w:r w:rsidRPr="002A0A87">
        <w:tab/>
      </w:r>
      <w:r w:rsidRPr="002A0A87">
        <w:t>O Projeto de Lei</w:t>
      </w:r>
      <w:r w:rsidR="001E057D">
        <w:t xml:space="preserve"> Complementar nº 17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2A0A87">
        <w:rPr>
          <w:rStyle w:val="Strong"/>
          <w:i/>
        </w:rPr>
        <w:t xml:space="preserve">dispor sobre </w:t>
      </w:r>
      <w:r w:rsidR="001E057D">
        <w:rPr>
          <w:rStyle w:val="Strong"/>
          <w:i/>
        </w:rPr>
        <w:t xml:space="preserve">alteração de dispositivo da Lei Complementar n° 383, de 12 de março de 2025, </w:t>
      </w:r>
      <w:r w:rsidR="001E057D">
        <w:rPr>
          <w:rStyle w:val="Strong"/>
          <w:b w:val="0"/>
        </w:rPr>
        <w:t xml:space="preserve">que alterou a Lei Complementar n° 207/2006, a qual trata do Estatuto do Magistério Público do Município de Mogi Mirim e respectivo Plano de Carreira e Salários da Rede Municipal de Ensino. </w:t>
      </w:r>
    </w:p>
    <w:p w:rsidR="00AD22EE" w:rsidP="00D607D4" w14:paraId="6E577C5B" w14:textId="77777777">
      <w:pPr>
        <w:pStyle w:val="NormalWeb"/>
        <w:spacing w:line="360" w:lineRule="auto"/>
        <w:ind w:firstLine="720"/>
        <w:jc w:val="both"/>
      </w:pPr>
      <w:r>
        <w:t xml:space="preserve">Por meio do </w:t>
      </w:r>
      <w:r w:rsidR="001E057D">
        <w:t>Projeto de Lei Complementar n°17</w:t>
      </w:r>
      <w:r w:rsidR="007C20C2">
        <w:t xml:space="preserve">/2025, </w:t>
      </w:r>
      <w:r w:rsidRPr="002A0A87" w:rsidR="00F80A2B">
        <w:t>busca</w:t>
      </w:r>
      <w:r w:rsidR="007C20C2">
        <w:t xml:space="preserve">-se </w:t>
      </w:r>
      <w:r w:rsidR="001E057D">
        <w:t xml:space="preserve">a </w:t>
      </w:r>
      <w:r w:rsidR="007C20C2">
        <w:t>autorização legislativa</w:t>
      </w:r>
      <w:r w:rsidRPr="002A0A87" w:rsidR="00F52B2B">
        <w:t xml:space="preserve"> </w:t>
      </w:r>
      <w:r w:rsidR="007C20C2">
        <w:t xml:space="preserve">para </w:t>
      </w:r>
      <w:r w:rsidR="001E057D">
        <w:t xml:space="preserve">modificar a redação do artigo 5° da Lei Complementar n°383/2025, com a finalidade de conferir maior clareza e segurança jurídica ao processo de atribuição de aulas para o ano letivo de 2026, especialmente em razão do recente reenquadramento de servidores do cargo de </w:t>
      </w:r>
      <w:r w:rsidR="00D607D4">
        <w:t xml:space="preserve">Educador Infantil para o cargo de Professor de Primeira Infância. </w:t>
      </w:r>
    </w:p>
    <w:p w:rsidR="00D607D4" w:rsidP="00D607D4" w14:paraId="489D3606" w14:textId="2D4AA200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7B437F">
        <w:t xml:space="preserve">altera </w:t>
      </w:r>
      <w:r>
        <w:t xml:space="preserve">a redação do art. 5° da Lei Complementar n° 383/2025, passando a dispor que, ao final do exercício de 2025, será realizada classificação contendo todos os docentes reenquadrados como Professores de Primeira Infância, sendo que a atribuição deverá respeitar os ditames estabelecidos no Estatuto do Magistério. </w:t>
      </w:r>
    </w:p>
    <w:p w:rsidR="00D607D4" w:rsidRPr="002A0A87" w:rsidP="00D607D4" w14:paraId="6F86D15D" w14:textId="4B790C81">
      <w:pPr>
        <w:pStyle w:val="NormalWeb"/>
        <w:spacing w:line="360" w:lineRule="auto"/>
        <w:ind w:firstLine="720"/>
        <w:jc w:val="both"/>
      </w:pPr>
      <w:r>
        <w:t xml:space="preserve">Em relação aos profissionais enquadrados, será mantida a pontuação acadêmica, mas reiniciada </w:t>
      </w:r>
      <w:r w:rsidR="00723C16">
        <w:t>aquele referente</w:t>
      </w:r>
      <w:r>
        <w:t xml:space="preserve"> ao tempo de cargo, adequando o procedimento às novas funções desempenhadas e preservando, ao mesmo tempo, o devido reconhecimento da formação acadêmica dos servidores.  </w:t>
      </w:r>
    </w:p>
    <w:p w:rsidR="00D85714" w:rsidRPr="002A0A87" w:rsidP="005B27A9" w14:paraId="7FD6478C" w14:textId="35EF1BEE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723C16">
        <w:t>dispõe que a Lei Complementar entrará em vigor na data de sua publicação.</w:t>
      </w:r>
    </w:p>
    <w:p w:rsidR="00E609A1" w:rsidRPr="007728E4" w:rsidP="00E609A1" w14:paraId="2F30134D" w14:textId="496EA003">
      <w:pPr>
        <w:pStyle w:val="NormalWeb"/>
        <w:spacing w:line="360" w:lineRule="auto"/>
        <w:ind w:firstLine="720"/>
        <w:jc w:val="both"/>
      </w:pPr>
      <w:r>
        <w:t>O projeto de lei veio acompanhado de documentação instrutória que inclui ata da reunião do Conselho do Quadro do Magistério, realizada em 9 de setembro de 2025, na qual deliberou-se pela alteração do art. 5 da Lei Complementar n° 383/2025; Despa</w:t>
      </w:r>
      <w:r>
        <w:t xml:space="preserve">cho n° 151/2025 da Secretaria de Educação, que encaminhou a solicitação de revisão legislativa; parecer jurídico favorável da Secretaria de Negócios Jurídicos (Despacho n° 2528/2025), que confirmou a inexistência de impedimentos legais à alteração proposta; além da Mensagem n° 055/2025, encaminhada pelo Prefeito Municipal, justificando que a medida busca garantir segurança jurídica, transparência e isonomia no processo de atribuição de aulas. </w:t>
      </w:r>
    </w:p>
    <w:p w:rsidR="00CB5D49" w:rsidRPr="002A0A87" w:rsidP="005B27A9" w14:paraId="03A4ECED" w14:textId="2319D0C3">
      <w:pPr>
        <w:pStyle w:val="NormalWeb"/>
        <w:spacing w:line="360" w:lineRule="auto"/>
        <w:ind w:firstLine="720"/>
        <w:jc w:val="both"/>
      </w:pPr>
      <w:r w:rsidRPr="002A0A87">
        <w:t xml:space="preserve">Por fim, </w:t>
      </w:r>
      <w:r w:rsidR="00E609A1">
        <w:t xml:space="preserve">observa-se que a alteração proposta decorre de pedido formal do Conselho do Magistério e da Secretaria de Educação, com o intuito de assegurar equilíbrio, valorização profissional e coerência jurídica ao processo de classificação e atribuição de aulas para o ano letivo de 2026, </w:t>
      </w:r>
      <w:r w:rsidR="002E6F45">
        <w:t xml:space="preserve">harmonizando-o com os princípios da isonomia, legalidade e segurança jurídica previstos na Constituição Federal e na legislação municipal vigente.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5EBB80C6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 xml:space="preserve">eto de Lei </w:t>
      </w:r>
      <w:r w:rsidR="007F5BDC">
        <w:t>Complementar nº 17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="007F5BDC">
        <w:t>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7F5BDC" w:rsidP="007F5BDC" w14:paraId="60518EDC" w14:textId="0493CBCD">
      <w:pPr>
        <w:pStyle w:val="NormalWeb"/>
        <w:spacing w:line="360" w:lineRule="auto"/>
        <w:ind w:firstLine="720"/>
        <w:jc w:val="both"/>
      </w:pPr>
      <w:r>
        <w:t>Nos termos do artigo 61, §1°, inciso II, alínea “c” da Constituição Federal, e por simetria observada na Constituição do Estado de São Paulo e na Lei Orgânica no Município de Mogi Mirim, é de iniciativa privativa do Chefe do Poder Executivo a propositura de leis que disponham sobre o regime jurídico, carreira e atribuições dos servidores públicos municipais. Desta forma, a iniciativa do presente projeto é legitima e encontra respaldo constitucional.</w:t>
      </w:r>
    </w:p>
    <w:p w:rsidR="002434FF" w:rsidP="007B2789" w14:paraId="49377801" w14:textId="79920E0B">
      <w:pPr>
        <w:pStyle w:val="NormalWeb"/>
        <w:spacing w:line="360" w:lineRule="auto"/>
        <w:ind w:firstLine="720"/>
        <w:jc w:val="both"/>
      </w:pPr>
      <w:r>
        <w:t xml:space="preserve">Conforme estabelece o inciso I do artigo 30 da Constituição Federal, </w:t>
      </w:r>
      <w:r w:rsidR="00C50C70">
        <w:t xml:space="preserve">e incisos I, IX </w:t>
      </w:r>
      <w:r w:rsidR="00774062">
        <w:t xml:space="preserve">e XI </w:t>
      </w:r>
      <w:r w:rsidR="00C8480D">
        <w:t xml:space="preserve">do artigo 12 </w:t>
      </w:r>
      <w:r w:rsidR="00774062">
        <w:t xml:space="preserve">da LOM, </w:t>
      </w:r>
      <w:r w:rsidR="007F5BDC">
        <w:t xml:space="preserve">que conferem ao Município a competência para legislar sobre assuntos </w:t>
      </w:r>
      <w:r w:rsidR="007F5BDC">
        <w:t xml:space="preserve">de interesse local e dispor sobre a organização, administração e execução dos serviços públicos municipais, incluindo o regime jurídico dos servidores e o funcionamento da estrutura administrativa e pedagógica da rede de ensino municipal. </w:t>
      </w:r>
    </w:p>
    <w:p w:rsidR="007F5BDC" w:rsidP="007B2789" w14:paraId="7331A32B" w14:textId="6E679C90">
      <w:pPr>
        <w:pStyle w:val="NormalWeb"/>
        <w:spacing w:line="360" w:lineRule="auto"/>
        <w:ind w:firstLine="720"/>
        <w:jc w:val="both"/>
      </w:pPr>
      <w:r>
        <w:t xml:space="preserve">Em relação ao conteúdo normativo, a alteração proposta não cria novos cargos, não acarreta aumento de despesas e tampouco modifica o regime jurídico dos servidores de forma substancial. Trata-se apenas de ajuste técnico e procedimental destinado a conferir maior clareza, uniformidade e segurança jurídica ao processo de atribuição de aulas no âmbito do Magistério Público Municipal. </w:t>
      </w:r>
    </w:p>
    <w:p w:rsidR="00725F41" w:rsidP="00725F41" w14:paraId="01A98245" w14:textId="1B35DE5E">
      <w:pPr>
        <w:pStyle w:val="NormalWeb"/>
        <w:spacing w:line="360" w:lineRule="auto"/>
        <w:ind w:firstLine="720"/>
        <w:jc w:val="both"/>
      </w:pPr>
      <w:r>
        <w:t>A proposta encontra-se em harmonia com os princípios de legalidade, impessoalidade, moralidade, publicidade e eficiência, previstos no artigo 37 da Constituição Federal e também com o princípio da segurança jurídica, consa</w:t>
      </w:r>
      <w:r w:rsidR="0052362F">
        <w:t>grado no artigo 5°, caput, da CF.</w:t>
      </w:r>
    </w:p>
    <w:p w:rsidR="0052362F" w:rsidP="00725F41" w14:paraId="7CA084C0" w14:textId="5B4EA2F8">
      <w:pPr>
        <w:pStyle w:val="NormalWeb"/>
        <w:spacing w:line="360" w:lineRule="auto"/>
        <w:ind w:firstLine="720"/>
        <w:jc w:val="both"/>
      </w:pPr>
      <w:r>
        <w:t xml:space="preserve">Ressalta-se que a modificação da redação do art. 5 da Lei Complementar n°383/2025 foi recomendada pela Conselho do Quadro do Magistério e pela Secretaria de Negócios Jurídicos, por meio do Despacho n° 2528/2025, o qual reconheceu expressamente a viabilidade jurídica e constitucional da medida. </w:t>
      </w:r>
    </w:p>
    <w:p w:rsidR="0052362F" w:rsidP="00725F41" w14:paraId="72CEF947" w14:textId="79600F35">
      <w:pPr>
        <w:pStyle w:val="NormalWeb"/>
        <w:spacing w:line="360" w:lineRule="auto"/>
        <w:ind w:firstLine="720"/>
        <w:jc w:val="both"/>
      </w:pPr>
      <w:r>
        <w:t xml:space="preserve">A proposta foi igualmente analisada pela Procuradoria Jurídica da Câmara Municipal, que, em sua Nota Técnica, concluiu pela constitucionalidade e legalidade do projeto, destacando a observância dos princípios da segurança jurídica, isonomia e eficiência administrativa. </w:t>
      </w:r>
    </w:p>
    <w:p w:rsidR="007B2789" w:rsidRPr="002A0A87" w:rsidP="002A0A87" w14:paraId="1C73447A" w14:textId="7628DDE7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52362F">
        <w:t>rojeto de Lei Complementar n° 17</w:t>
      </w:r>
      <w:r w:rsidRPr="002A0A87">
        <w:t xml:space="preserve">/2025 </w:t>
      </w:r>
      <w:r w:rsidRPr="002A0A87" w:rsidR="00996280">
        <w:t xml:space="preserve">de autoria do Poder Executivo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BB410F" w:rsidP="0063765D" w14:paraId="6871DCF6" w14:textId="16338EDB">
      <w:pPr>
        <w:pStyle w:val="NormalWeb"/>
        <w:spacing w:line="360" w:lineRule="auto"/>
        <w:jc w:val="both"/>
      </w:pPr>
      <w:r w:rsidRPr="002A0A87">
        <w:rPr>
          <w:b/>
        </w:rPr>
        <w:tab/>
      </w:r>
      <w:r w:rsidR="0063765D">
        <w:t xml:space="preserve">Em síntese, o Projeto de Lei Complementar n°17 de 2025, tem por finalidade ajustar a redação do artigo 5° da Lei Complementar n° 383/2025, adequando o texto legal </w:t>
      </w:r>
      <w:r w:rsidR="00F22A72">
        <w:t>às necessidades</w:t>
      </w:r>
      <w:r w:rsidR="0063765D">
        <w:t xml:space="preserve"> práticas do processo de atribuição de aulas para o ano letivo de 2026, diante do recente reenquadramento dos Educadores Infantis para o cargo de Professores de Primeira Infância. </w:t>
      </w:r>
    </w:p>
    <w:p w:rsidR="0063765D" w:rsidP="0063765D" w14:paraId="564824A8" w14:textId="0D0D83F9">
      <w:pPr>
        <w:pStyle w:val="NormalWeb"/>
        <w:spacing w:line="360" w:lineRule="auto"/>
        <w:jc w:val="both"/>
      </w:pPr>
      <w:r>
        <w:tab/>
        <w:t>A proposta pretende garantir isonomia, valorização profissional e segurança jurídica no processo classificatório, preservando a pontuação acadêmica já obtida pelos servidores reenquadrados e reiniciando a contagem de tempo de cargo, de modo a compatibilizar a nova função com os parâmetros estabe</w:t>
      </w:r>
      <w:r w:rsidR="004E1580">
        <w:t xml:space="preserve">lecidos no Estatuto do Magistério Público Municipal. </w:t>
      </w:r>
    </w:p>
    <w:p w:rsidR="004E1580" w:rsidP="0063765D" w14:paraId="5A8CA054" w14:textId="100575F6">
      <w:pPr>
        <w:pStyle w:val="NormalWeb"/>
        <w:spacing w:line="360" w:lineRule="auto"/>
        <w:jc w:val="both"/>
      </w:pPr>
      <w:r>
        <w:tab/>
        <w:t xml:space="preserve">Do ponto de vista da conveniência, a medida é útil e necessária para evitar controvérsias administrativas e judiciais que poderiam decorrer da aplicação indistinta da regra anterior, que abrangia toda a rede de docentes, inclusive aqueles não reenquadrados. A nova redação delimita com clareza o alcance da norma, restringindo-a aos profissionais afetados pela mudança de enquadramento, o que promove equilíbrio entre os servidores e assegura a transparência e legitimidade do processo de atribuição de aulas. </w:t>
      </w:r>
    </w:p>
    <w:p w:rsidR="004E1580" w:rsidRPr="0063765D" w:rsidP="0063765D" w14:paraId="3C8B1644" w14:textId="1715ED36">
      <w:pPr>
        <w:pStyle w:val="NormalWeb"/>
        <w:spacing w:line="360" w:lineRule="auto"/>
        <w:jc w:val="both"/>
        <w:rPr>
          <w:color w:val="FF0000"/>
        </w:rPr>
      </w:pPr>
      <w:r>
        <w:tab/>
        <w:t xml:space="preserve">Portanto, a medida atende ao interesse público, pois promove a transparência, eficiência administrativa e a segurança jurídica, além de reforçar a política de valorização do magistério municipal, em consonância com os princípios que regem a administração pública. </w:t>
      </w:r>
      <w:r w:rsidR="00F22A72">
        <w:t xml:space="preserve">Desta forma, conclui-se que o Projeto de Lei Complementar n° 17/2025 é conveniente e oportuno, devendo ser aprovado nos termos propostos pelo Poder Executivo. 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15150118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327102C5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61D7A75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4BBB8348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4E458F">
        <w:t>jeto de Lei</w:t>
      </w:r>
      <w:r w:rsidR="00C92DC8">
        <w:t xml:space="preserve"> Complementar</w:t>
      </w:r>
      <w:r w:rsidR="00B22DA8">
        <w:t xml:space="preserve"> n</w:t>
      </w:r>
      <w:r w:rsidR="00F22A72">
        <w:t>º 17</w:t>
      </w:r>
      <w:r w:rsidRPr="002A0A87">
        <w:t xml:space="preserve"> de 2025, </w:t>
      </w:r>
      <w:r w:rsidR="00B22DA8">
        <w:rPr>
          <w:rStyle w:val="Strong"/>
        </w:rPr>
        <w:t>se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="00F22A72">
        <w:rPr>
          <w:rStyle w:val="Strong"/>
        </w:rPr>
        <w:t xml:space="preserve"> constitucional e </w:t>
      </w:r>
      <w:r w:rsidRPr="002A0A87">
        <w:rPr>
          <w:rStyle w:val="Strong"/>
        </w:rPr>
        <w:t>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RPr="002A0A87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Vereador Wilians Mendes de Oliveira</w:t>
      </w:r>
      <w:r w:rsidRPr="002A0A87" w:rsidR="00746224">
        <w:t xml:space="preserve">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2B685988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7D181D">
        <w:rPr>
          <w:rStyle w:val="Strong"/>
        </w:rPr>
        <w:t>O RÓTTOLI”, em 21</w:t>
      </w:r>
      <w:r w:rsidR="00BB410F">
        <w:rPr>
          <w:rStyle w:val="Strong"/>
        </w:rPr>
        <w:t xml:space="preserve"> de outubro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5C0A7CA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 xml:space="preserve">VEREADOR </w:t>
      </w:r>
      <w:r w:rsidR="007D181D">
        <w:rPr>
          <w:b/>
          <w:sz w:val="24"/>
          <w:szCs w:val="24"/>
          <w:highlight w:val="white"/>
          <w:u w:val="single"/>
        </w:rPr>
        <w:t>WILIANS MENDES DE OLIVEIRA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8480D" w:rsidRPr="00C8480D" w:rsidP="00DC32F0" w14:paraId="749C5677" w14:textId="458BB07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Pr="002A0A87" w:rsidR="001A23DA">
        <w:rPr>
          <w:rStyle w:val="Strong"/>
        </w:rPr>
        <w:t>, Art. 12</w:t>
      </w:r>
      <w:r w:rsidR="004E458F">
        <w:rPr>
          <w:rStyle w:val="Strong"/>
        </w:rPr>
        <w:t xml:space="preserve">, </w:t>
      </w:r>
      <w:r>
        <w:rPr>
          <w:rStyle w:val="Strong"/>
        </w:rPr>
        <w:t xml:space="preserve">I, IX, XI: </w:t>
      </w:r>
      <w:r w:rsidRPr="00C8480D">
        <w:rPr>
          <w:rStyle w:val="Strong"/>
          <w:b w:val="0"/>
        </w:rPr>
        <w:t>dispõe sobre a</w:t>
      </w:r>
      <w:r>
        <w:rPr>
          <w:rStyle w:val="Strong"/>
        </w:rPr>
        <w:t xml:space="preserve"> </w:t>
      </w:r>
      <w:r w:rsidRPr="00B909E6" w:rsidR="00B909E6">
        <w:rPr>
          <w:rStyle w:val="Strong"/>
          <w:b w:val="0"/>
        </w:rPr>
        <w:t>competência do Município</w:t>
      </w:r>
      <w:r w:rsidR="00B909E6">
        <w:rPr>
          <w:rStyle w:val="Strong"/>
          <w:b w:val="0"/>
        </w:rPr>
        <w:t xml:space="preserve"> de legislar sobre assuntos de interesse local; dispor sobre organização, administração, e execução dos serviços públicos locais e organizar o quadro e estabelecer regime jurídico</w:t>
      </w:r>
      <w:r w:rsidR="00B65347">
        <w:rPr>
          <w:rStyle w:val="Strong"/>
          <w:b w:val="0"/>
        </w:rPr>
        <w:t xml:space="preserve"> único dos servidores municipais.</w:t>
      </w:r>
    </w:p>
    <w:p w:rsidR="00B22DA8" w:rsidRPr="00D95652" w:rsidP="00FD0BB9" w14:paraId="0DD94AB4" w14:textId="07F1937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inciso I: </w:t>
      </w:r>
      <w:r w:rsidRPr="00B22DA8">
        <w:rPr>
          <w:rStyle w:val="Strong"/>
          <w:b w:val="0"/>
        </w:rPr>
        <w:t>dispõe sobre a competência de legislar so</w:t>
      </w:r>
      <w:r>
        <w:rPr>
          <w:rStyle w:val="Strong"/>
          <w:b w:val="0"/>
        </w:rPr>
        <w:t>bre assuntos de interesse local.</w:t>
      </w:r>
    </w:p>
    <w:p w:rsidR="00D95652" w:rsidRPr="00D95652" w:rsidP="00D95652" w14:paraId="59B2AE12" w14:textId="35DF25A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 w:rsidR="002270DC">
        <w:rPr>
          <w:rStyle w:val="Strong"/>
          <w:bCs w:val="0"/>
        </w:rPr>
        <w:t>37</w:t>
      </w:r>
      <w:r w:rsidRPr="007E3D67">
        <w:rPr>
          <w:rStyle w:val="Strong"/>
          <w:bCs w:val="0"/>
        </w:rPr>
        <w:t>:</w:t>
      </w:r>
      <w:r w:rsidR="002270DC">
        <w:rPr>
          <w:rStyle w:val="Strong"/>
          <w:b w:val="0"/>
          <w:bCs w:val="0"/>
        </w:rPr>
        <w:t xml:space="preserve"> dispõe sobre os princípios da Administração Pública. </w:t>
      </w:r>
    </w:p>
    <w:p w:rsidR="007E3D67" w:rsidP="00FD0BB9" w14:paraId="61CCAB58" w14:textId="5F915E4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7E3D67">
        <w:rPr>
          <w:rStyle w:val="Strong"/>
          <w:bCs w:val="0"/>
        </w:rPr>
        <w:t>Constituiç</w:t>
      </w:r>
      <w:r w:rsidR="00153CFA">
        <w:rPr>
          <w:rStyle w:val="Strong"/>
          <w:bCs w:val="0"/>
        </w:rPr>
        <w:t>ão Federal, art. 61, §1°, II, “c</w:t>
      </w:r>
      <w:r w:rsidRPr="007E3D67">
        <w:rPr>
          <w:rStyle w:val="Strong"/>
          <w:bCs w:val="0"/>
        </w:rPr>
        <w:t xml:space="preserve">”: </w:t>
      </w:r>
      <w:r>
        <w:rPr>
          <w:rStyle w:val="Strong"/>
          <w:b w:val="0"/>
          <w:bCs w:val="0"/>
        </w:rPr>
        <w:t>estabelece ser de iniciativa privativa do Chefe do Poder Executivo a criação e org</w:t>
      </w:r>
      <w:r w:rsidR="00153CFA">
        <w:rPr>
          <w:rStyle w:val="Strong"/>
          <w:b w:val="0"/>
          <w:bCs w:val="0"/>
        </w:rPr>
        <w:t xml:space="preserve">anização </w:t>
      </w:r>
      <w:r>
        <w:rPr>
          <w:rStyle w:val="Strong"/>
          <w:b w:val="0"/>
          <w:bCs w:val="0"/>
        </w:rPr>
        <w:t>da administração pública.</w:t>
      </w:r>
    </w:p>
    <w:p w:rsidR="00D95652" w:rsidP="00C8480D" w14:paraId="67212EC1" w14:textId="3AA8E50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</w:t>
      </w:r>
      <w:r w:rsidR="00153CFA">
        <w:rPr>
          <w:rStyle w:val="Strong"/>
          <w:bCs w:val="0"/>
        </w:rPr>
        <w:t>ei Complementar Municipal n° 207</w:t>
      </w:r>
      <w:r w:rsidR="002270DC">
        <w:rPr>
          <w:rStyle w:val="Strong"/>
          <w:bCs w:val="0"/>
        </w:rPr>
        <w:t>/2006</w:t>
      </w:r>
      <w:r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Pr="00C8480D" w:rsidR="00C8480D">
        <w:rPr>
          <w:rStyle w:val="Strong"/>
          <w:b w:val="0"/>
          <w:bCs w:val="0"/>
        </w:rPr>
        <w:t xml:space="preserve">Dispõe sobre </w:t>
      </w:r>
      <w:r w:rsidR="002270DC">
        <w:rPr>
          <w:rStyle w:val="Strong"/>
          <w:b w:val="0"/>
          <w:bCs w:val="0"/>
        </w:rPr>
        <w:t>o Estatuto do Magistério Público do Município de Mogi Mirim e respectivo Plano de Carreira e Salários da Rede Municipal de Ensino.</w:t>
      </w:r>
    </w:p>
    <w:p w:rsidR="00D95652" w:rsidP="00C8480D" w14:paraId="126CB342" w14:textId="670CBAD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L</w:t>
      </w:r>
      <w:r w:rsidR="002270DC">
        <w:rPr>
          <w:rStyle w:val="Strong"/>
          <w:bCs w:val="0"/>
        </w:rPr>
        <w:t>ei Complementar Municipal n° 383/2025</w:t>
      </w:r>
      <w:r>
        <w:rPr>
          <w:rStyle w:val="Strong"/>
          <w:bCs w:val="0"/>
        </w:rPr>
        <w:t>:</w:t>
      </w:r>
      <w:r>
        <w:rPr>
          <w:rStyle w:val="Strong"/>
          <w:b w:val="0"/>
          <w:bCs w:val="0"/>
        </w:rPr>
        <w:t xml:space="preserve"> </w:t>
      </w:r>
      <w:r w:rsidRPr="00C8480D" w:rsidR="00C8480D">
        <w:rPr>
          <w:rStyle w:val="Strong"/>
          <w:b w:val="0"/>
          <w:bCs w:val="0"/>
        </w:rPr>
        <w:t>Dispõe sob</w:t>
      </w:r>
      <w:r w:rsidR="002270DC">
        <w:rPr>
          <w:rStyle w:val="Strong"/>
          <w:b w:val="0"/>
          <w:bCs w:val="0"/>
        </w:rPr>
        <w:t xml:space="preserve">re alteração da Lei Complementar n° 207/2006, que estabelece o Estatuto do Magistério Público de Mogi Mirim e respectivo Plano de Carreira e Salários, reenquadrando os Educadores Infantis como Professores de Primeira Infância. </w:t>
      </w:r>
    </w:p>
    <w:p w:rsidR="006206B8" w:rsidP="00C8480D" w14:paraId="6E6902F3" w14:textId="3C8AA06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Nota Técnica da Procuradoria Jurídica da Câmara Municipal de Mogi Mirim</w:t>
      </w:r>
      <w:r>
        <w:t>, de outubro de 2025, que atesta a constitucionalidade e legalidade do Projeto de Lei Complementar nº 17/2025.</w:t>
      </w:r>
    </w:p>
    <w:p w:rsidR="006206B8" w:rsidP="00C8480D" w14:paraId="2D3836AF" w14:textId="5054BD6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Despacho nº 151/2025</w:t>
      </w:r>
      <w:r>
        <w:t xml:space="preserve">, da </w:t>
      </w:r>
      <w:r>
        <w:rPr>
          <w:rStyle w:val="Strong"/>
        </w:rPr>
        <w:t>Secretaria de Educação</w:t>
      </w:r>
      <w:r>
        <w:t>, que encaminha solicitação de alteração legislativa com base em deliberação do Conselho do Magistério.</w:t>
      </w:r>
    </w:p>
    <w:p w:rsidR="006206B8" w:rsidP="00C8480D" w14:paraId="5DF2C500" w14:textId="3F4CF23F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Despacho nº 2528/2025</w:t>
      </w:r>
      <w:r>
        <w:t xml:space="preserve">, da </w:t>
      </w:r>
      <w:r>
        <w:rPr>
          <w:rStyle w:val="Strong"/>
        </w:rPr>
        <w:t>Secretaria de Negócios Jurídicos</w:t>
      </w:r>
      <w:r>
        <w:t>, que reconhece a viabilidade jurídica e constitucional da alteração proposta, não apontando impedimentos legais.</w:t>
      </w:r>
    </w:p>
    <w:p w:rsidR="006206B8" w:rsidP="00C8480D" w14:paraId="05F63721" w14:textId="5A5D8434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Mensagem nº 055/2025</w:t>
      </w:r>
      <w:r>
        <w:t xml:space="preserve">, de autoria do Prefeito Municipal </w:t>
      </w:r>
      <w:r>
        <w:rPr>
          <w:rStyle w:val="Strong"/>
        </w:rPr>
        <w:t>Paulo de Oliveira e Silva</w:t>
      </w:r>
      <w:r>
        <w:t>, que encaminha o Projeto de Lei Complementar nº 17/2025 à Câmara Municipal, apresentando sua justificativa e fundamentos legais.</w:t>
      </w:r>
    </w:p>
    <w:p w:rsidR="00996888" w:rsidP="00DC32F0" w14:paraId="62D9D4D6" w14:textId="564810C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A3228F">
        <w:rPr>
          <w:b/>
        </w:rPr>
        <w:t xml:space="preserve">Ata da </w:t>
      </w:r>
      <w:r w:rsidR="002270DC">
        <w:rPr>
          <w:b/>
        </w:rPr>
        <w:t>19</w:t>
      </w:r>
      <w:r>
        <w:rPr>
          <w:b/>
        </w:rPr>
        <w:t>ª Reunião Conjunta de Comissões</w:t>
      </w:r>
      <w:r w:rsidR="002270DC">
        <w:t>, realizada no dia 08 de outubro</w:t>
      </w:r>
      <w:r>
        <w:t xml:space="preserve"> de 2025.</w:t>
      </w:r>
    </w:p>
    <w:p w:rsidR="00B65347" w:rsidP="00B65347" w14:paraId="4EBBB752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1274A3BA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1FB9CF5E" w14:textId="77777777">
      <w:pPr>
        <w:pStyle w:val="NormalWeb"/>
        <w:spacing w:before="0" w:beforeAutospacing="0" w:line="360" w:lineRule="auto"/>
        <w:jc w:val="both"/>
      </w:pPr>
    </w:p>
    <w:p w:rsidR="00B65347" w:rsidP="00B65347" w14:paraId="365516DA" w14:textId="7C66BCCA">
      <w:pPr>
        <w:pStyle w:val="NormalWeb"/>
        <w:spacing w:before="0" w:beforeAutospacing="0" w:line="360" w:lineRule="auto"/>
        <w:jc w:val="both"/>
      </w:pPr>
    </w:p>
    <w:p w:rsidR="00153CFA" w:rsidP="00B65347" w14:paraId="0C6598A2" w14:textId="309D2D15">
      <w:pPr>
        <w:pStyle w:val="NormalWeb"/>
        <w:spacing w:before="0" w:beforeAutospacing="0" w:line="360" w:lineRule="auto"/>
        <w:jc w:val="both"/>
      </w:pPr>
    </w:p>
    <w:p w:rsidR="00153CFA" w:rsidP="00B65347" w14:paraId="18D75B3E" w14:textId="18D4207C">
      <w:pPr>
        <w:pStyle w:val="NormalWeb"/>
        <w:spacing w:before="0" w:beforeAutospacing="0" w:line="360" w:lineRule="auto"/>
        <w:jc w:val="both"/>
      </w:pPr>
    </w:p>
    <w:p w:rsidR="00153CFA" w:rsidP="00B65347" w14:paraId="1CEEE90D" w14:textId="146F4D73">
      <w:pPr>
        <w:pStyle w:val="NormalWeb"/>
        <w:spacing w:before="0" w:beforeAutospacing="0" w:line="360" w:lineRule="auto"/>
        <w:jc w:val="both"/>
      </w:pPr>
    </w:p>
    <w:p w:rsidR="00153CFA" w:rsidP="00B65347" w14:paraId="0CFAF153" w14:textId="1208A7A4">
      <w:pPr>
        <w:pStyle w:val="NormalWeb"/>
        <w:spacing w:before="0" w:beforeAutospacing="0" w:line="360" w:lineRule="auto"/>
        <w:jc w:val="both"/>
      </w:pPr>
    </w:p>
    <w:p w:rsidR="00153CFA" w:rsidP="00B65347" w14:paraId="7113F1AD" w14:textId="252B7568">
      <w:pPr>
        <w:pStyle w:val="NormalWeb"/>
        <w:spacing w:before="0" w:beforeAutospacing="0" w:line="360" w:lineRule="auto"/>
        <w:jc w:val="both"/>
      </w:pPr>
    </w:p>
    <w:p w:rsidR="00153CFA" w:rsidP="00B65347" w14:paraId="0F43DE7E" w14:textId="39BB34BB">
      <w:pPr>
        <w:pStyle w:val="NormalWeb"/>
        <w:spacing w:before="0" w:beforeAutospacing="0" w:line="360" w:lineRule="auto"/>
        <w:jc w:val="both"/>
      </w:pPr>
    </w:p>
    <w:p w:rsidR="006E4E61" w:rsidRPr="002A0A87" w:rsidP="00B65347" w14:paraId="37A98DA3" w14:textId="68A86D1C">
      <w:pPr>
        <w:pStyle w:val="NormalWeb"/>
        <w:spacing w:before="0" w:beforeAutospacing="0" w:line="360" w:lineRule="auto"/>
        <w:jc w:val="both"/>
      </w:pPr>
    </w:p>
    <w:p w:rsidR="00A755D0" w:rsidP="00F13148" w14:paraId="49BE04AE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A755D0" w:rsidP="00F13148" w14:paraId="19C66F7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2A0A87" w:rsidP="00F13148" w14:paraId="2BB5648D" w14:textId="43171442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bookmarkStart w:id="0" w:name="_GoBack"/>
      <w:bookmarkEnd w:id="0"/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D9565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96888">
        <w:rPr>
          <w:rFonts w:ascii="Palatino Linotype" w:hAnsi="Palatino Linotype" w:cs="Arial"/>
          <w:b/>
          <w:sz w:val="24"/>
          <w:szCs w:val="24"/>
        </w:rPr>
        <w:t xml:space="preserve">AO PROJETO DE LEI </w:t>
      </w:r>
      <w:r w:rsidR="00FB0320">
        <w:rPr>
          <w:rFonts w:ascii="Palatino Linotype" w:hAnsi="Palatino Linotype" w:cs="Arial"/>
          <w:b/>
          <w:sz w:val="24"/>
          <w:szCs w:val="24"/>
        </w:rPr>
        <w:t>COMPLEMENTAR N° 17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2F0CF464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</w:t>
      </w:r>
      <w:r w:rsidR="00DC6027"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96888">
        <w:rPr>
          <w:rFonts w:ascii="Palatino Linotype" w:hAnsi="Palatino Linotype" w:cs="Arial"/>
          <w:sz w:val="24"/>
          <w:szCs w:val="24"/>
        </w:rPr>
        <w:t xml:space="preserve">AVORÁVEL ao Projeto de Lei </w:t>
      </w:r>
      <w:r w:rsidR="00FB0320">
        <w:rPr>
          <w:rFonts w:ascii="Palatino Linotype" w:hAnsi="Palatino Linotype" w:cs="Arial"/>
          <w:sz w:val="24"/>
          <w:szCs w:val="24"/>
        </w:rPr>
        <w:t>Complementar n° 17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B0B45B0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B65347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FB0320">
        <w:rPr>
          <w:rFonts w:ascii="Palatino Linotype" w:hAnsi="Palatino Linotype" w:cs="Arial"/>
          <w:bCs/>
          <w:sz w:val="24"/>
          <w:szCs w:val="24"/>
        </w:rPr>
        <w:t>21</w:t>
      </w:r>
      <w:r w:rsidR="00DC6027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65347">
        <w:rPr>
          <w:rFonts w:ascii="Palatino Linotype" w:hAnsi="Palatino Linotype" w:cs="Arial"/>
          <w:bCs/>
          <w:sz w:val="24"/>
          <w:szCs w:val="24"/>
        </w:rPr>
        <w:t>outubro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2A486E9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65347" w:rsidRPr="002A0A87" w:rsidP="00B65347" w14:paraId="1FE8A58C" w14:textId="515C8E10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B65347" w:rsidRPr="002A0A87" w:rsidP="00B65347" w14:paraId="3B23B211" w14:textId="5DCC0A9B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RPr="002A0A8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B65347" w14:paraId="7B2C04C6" w14:textId="1A393666">
      <w:pPr>
        <w:spacing w:before="240" w:line="360" w:lineRule="auto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43C5EF6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3DF25C2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  <w:r w:rsidR="00FB0320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060D439F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>
      <w:rPr>
        <w:rFonts w:ascii="Bookman Old Style" w:eastAsia="Arial" w:hAnsi="Bookman Old Style" w:cs="Arial"/>
        <w:b/>
        <w:color w:val="000000"/>
        <w:sz w:val="24"/>
        <w:szCs w:val="24"/>
      </w:rPr>
      <w:t>Gabinete do Vereador Wilians Mendes de Oliveira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3CFA"/>
    <w:rsid w:val="0015590E"/>
    <w:rsid w:val="00173831"/>
    <w:rsid w:val="00174B34"/>
    <w:rsid w:val="00177254"/>
    <w:rsid w:val="001779A9"/>
    <w:rsid w:val="00181506"/>
    <w:rsid w:val="00187FC6"/>
    <w:rsid w:val="00192536"/>
    <w:rsid w:val="001A23DA"/>
    <w:rsid w:val="001A3CE4"/>
    <w:rsid w:val="001A7C3A"/>
    <w:rsid w:val="001B679E"/>
    <w:rsid w:val="001B7303"/>
    <w:rsid w:val="001E057D"/>
    <w:rsid w:val="001E2CEC"/>
    <w:rsid w:val="0020165D"/>
    <w:rsid w:val="00213987"/>
    <w:rsid w:val="002270DC"/>
    <w:rsid w:val="00227E2C"/>
    <w:rsid w:val="00234376"/>
    <w:rsid w:val="002434FF"/>
    <w:rsid w:val="0025677C"/>
    <w:rsid w:val="0027672A"/>
    <w:rsid w:val="00291486"/>
    <w:rsid w:val="00297379"/>
    <w:rsid w:val="002A0A87"/>
    <w:rsid w:val="002A2BD3"/>
    <w:rsid w:val="002B71AC"/>
    <w:rsid w:val="002C46E0"/>
    <w:rsid w:val="002E6F45"/>
    <w:rsid w:val="002F3157"/>
    <w:rsid w:val="002F34B4"/>
    <w:rsid w:val="00301C69"/>
    <w:rsid w:val="003121C8"/>
    <w:rsid w:val="00314B47"/>
    <w:rsid w:val="00322469"/>
    <w:rsid w:val="00331D3B"/>
    <w:rsid w:val="00346786"/>
    <w:rsid w:val="00362E04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F0B47"/>
    <w:rsid w:val="003F59C5"/>
    <w:rsid w:val="003F5AED"/>
    <w:rsid w:val="00405098"/>
    <w:rsid w:val="004104BF"/>
    <w:rsid w:val="00446FA1"/>
    <w:rsid w:val="00456770"/>
    <w:rsid w:val="00464667"/>
    <w:rsid w:val="00497A43"/>
    <w:rsid w:val="004B1D43"/>
    <w:rsid w:val="004B6FDF"/>
    <w:rsid w:val="004D46DA"/>
    <w:rsid w:val="004E1580"/>
    <w:rsid w:val="004E458F"/>
    <w:rsid w:val="004E6092"/>
    <w:rsid w:val="004F09E5"/>
    <w:rsid w:val="0052362F"/>
    <w:rsid w:val="005242B1"/>
    <w:rsid w:val="00543E03"/>
    <w:rsid w:val="005559D9"/>
    <w:rsid w:val="0055728D"/>
    <w:rsid w:val="00571662"/>
    <w:rsid w:val="0057515A"/>
    <w:rsid w:val="00590AA1"/>
    <w:rsid w:val="0059215B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E55"/>
    <w:rsid w:val="005F54DA"/>
    <w:rsid w:val="00603CE4"/>
    <w:rsid w:val="00613747"/>
    <w:rsid w:val="006206B8"/>
    <w:rsid w:val="00620972"/>
    <w:rsid w:val="00624040"/>
    <w:rsid w:val="0063765D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C2150"/>
    <w:rsid w:val="006D1946"/>
    <w:rsid w:val="006E3A0E"/>
    <w:rsid w:val="006E4E61"/>
    <w:rsid w:val="006F48DD"/>
    <w:rsid w:val="00700836"/>
    <w:rsid w:val="007038AD"/>
    <w:rsid w:val="00723C16"/>
    <w:rsid w:val="00725F41"/>
    <w:rsid w:val="00746224"/>
    <w:rsid w:val="00753ABE"/>
    <w:rsid w:val="007556D8"/>
    <w:rsid w:val="00760915"/>
    <w:rsid w:val="007728E4"/>
    <w:rsid w:val="00774062"/>
    <w:rsid w:val="0078178E"/>
    <w:rsid w:val="00784CD4"/>
    <w:rsid w:val="00785E1B"/>
    <w:rsid w:val="007A08D1"/>
    <w:rsid w:val="007B2789"/>
    <w:rsid w:val="007B437F"/>
    <w:rsid w:val="007B6058"/>
    <w:rsid w:val="007C20C2"/>
    <w:rsid w:val="007C6029"/>
    <w:rsid w:val="007D181D"/>
    <w:rsid w:val="007D4B66"/>
    <w:rsid w:val="007D715E"/>
    <w:rsid w:val="007E2CFA"/>
    <w:rsid w:val="007E3D67"/>
    <w:rsid w:val="007F0E8B"/>
    <w:rsid w:val="007F5BDC"/>
    <w:rsid w:val="00804434"/>
    <w:rsid w:val="0080664C"/>
    <w:rsid w:val="0081335D"/>
    <w:rsid w:val="00824488"/>
    <w:rsid w:val="00842408"/>
    <w:rsid w:val="00855DD2"/>
    <w:rsid w:val="00863D24"/>
    <w:rsid w:val="00864928"/>
    <w:rsid w:val="00881E60"/>
    <w:rsid w:val="008857D9"/>
    <w:rsid w:val="008905C2"/>
    <w:rsid w:val="008A3797"/>
    <w:rsid w:val="008A537A"/>
    <w:rsid w:val="008A5D64"/>
    <w:rsid w:val="008C08C5"/>
    <w:rsid w:val="008C125D"/>
    <w:rsid w:val="008C4AA2"/>
    <w:rsid w:val="008E1495"/>
    <w:rsid w:val="00902EE1"/>
    <w:rsid w:val="009048A2"/>
    <w:rsid w:val="00904ADF"/>
    <w:rsid w:val="00914ADC"/>
    <w:rsid w:val="00917024"/>
    <w:rsid w:val="00920A3F"/>
    <w:rsid w:val="00925E1A"/>
    <w:rsid w:val="00947C10"/>
    <w:rsid w:val="009709EF"/>
    <w:rsid w:val="0098102A"/>
    <w:rsid w:val="00996280"/>
    <w:rsid w:val="00996888"/>
    <w:rsid w:val="009D56B8"/>
    <w:rsid w:val="009D6B7C"/>
    <w:rsid w:val="00A00E3E"/>
    <w:rsid w:val="00A030E7"/>
    <w:rsid w:val="00A06A2D"/>
    <w:rsid w:val="00A12DD9"/>
    <w:rsid w:val="00A164DC"/>
    <w:rsid w:val="00A27446"/>
    <w:rsid w:val="00A3228F"/>
    <w:rsid w:val="00A4350D"/>
    <w:rsid w:val="00A479DE"/>
    <w:rsid w:val="00A53B79"/>
    <w:rsid w:val="00A672C0"/>
    <w:rsid w:val="00A67DE2"/>
    <w:rsid w:val="00A71DDA"/>
    <w:rsid w:val="00A755D0"/>
    <w:rsid w:val="00A8132C"/>
    <w:rsid w:val="00A87E6C"/>
    <w:rsid w:val="00A92E38"/>
    <w:rsid w:val="00AA3B6E"/>
    <w:rsid w:val="00AB5A42"/>
    <w:rsid w:val="00AB7527"/>
    <w:rsid w:val="00AC4214"/>
    <w:rsid w:val="00AD22EE"/>
    <w:rsid w:val="00AD2770"/>
    <w:rsid w:val="00AE5858"/>
    <w:rsid w:val="00AF0C05"/>
    <w:rsid w:val="00AF3296"/>
    <w:rsid w:val="00AF4AC7"/>
    <w:rsid w:val="00B22DA8"/>
    <w:rsid w:val="00B45C00"/>
    <w:rsid w:val="00B57090"/>
    <w:rsid w:val="00B64D61"/>
    <w:rsid w:val="00B65347"/>
    <w:rsid w:val="00B909E6"/>
    <w:rsid w:val="00BA48C7"/>
    <w:rsid w:val="00BB34AB"/>
    <w:rsid w:val="00BB410F"/>
    <w:rsid w:val="00BD04BA"/>
    <w:rsid w:val="00BD2CA7"/>
    <w:rsid w:val="00BE41D6"/>
    <w:rsid w:val="00BE6938"/>
    <w:rsid w:val="00BF2A6F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5F9D"/>
    <w:rsid w:val="00D17E31"/>
    <w:rsid w:val="00D233F3"/>
    <w:rsid w:val="00D33D19"/>
    <w:rsid w:val="00D52DAE"/>
    <w:rsid w:val="00D543E6"/>
    <w:rsid w:val="00D607D4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E2A9A"/>
    <w:rsid w:val="00DF605F"/>
    <w:rsid w:val="00E11ECC"/>
    <w:rsid w:val="00E17B64"/>
    <w:rsid w:val="00E263E7"/>
    <w:rsid w:val="00E27D0C"/>
    <w:rsid w:val="00E3543A"/>
    <w:rsid w:val="00E457DF"/>
    <w:rsid w:val="00E57571"/>
    <w:rsid w:val="00E57668"/>
    <w:rsid w:val="00E609A1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22A72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775D0"/>
    <w:rsid w:val="00F80A2B"/>
    <w:rsid w:val="00F83282"/>
    <w:rsid w:val="00F91A1F"/>
    <w:rsid w:val="00F921DB"/>
    <w:rsid w:val="00FA65BC"/>
    <w:rsid w:val="00FB0320"/>
    <w:rsid w:val="00FD088C"/>
    <w:rsid w:val="00FD0BB9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2025-02-18T14:53:00Z</cp:lastPrinted>
  <dcterms:created xsi:type="dcterms:W3CDTF">2025-10-23T15:52:00Z</dcterms:created>
  <dcterms:modified xsi:type="dcterms:W3CDTF">2025-10-23T15:52:00Z</dcterms:modified>
</cp:coreProperties>
</file>