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4EA47827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0A2D12">
        <w:rPr>
          <w:rFonts w:cstheme="minorHAnsi"/>
          <w:b/>
          <w:sz w:val="24"/>
          <w:szCs w:val="24"/>
          <w:u w:val="single"/>
        </w:rPr>
        <w:t>19</w:t>
      </w:r>
      <w:r w:rsidR="00766857">
        <w:rPr>
          <w:rFonts w:cstheme="minorHAnsi"/>
          <w:b/>
          <w:sz w:val="24"/>
          <w:szCs w:val="24"/>
          <w:u w:val="single"/>
        </w:rPr>
        <w:t>6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1555E8BD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</w:t>
      </w:r>
      <w:r w:rsidR="002F6CBE"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>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</w:t>
      </w:r>
      <w:r w:rsidR="00766857">
        <w:rPr>
          <w:rFonts w:cstheme="minorHAnsi"/>
          <w:sz w:val="24"/>
          <w:szCs w:val="24"/>
        </w:rPr>
        <w:t xml:space="preserve">Complementar </w:t>
      </w:r>
      <w:r w:rsidRPr="000D3816">
        <w:rPr>
          <w:rFonts w:cstheme="minorHAnsi"/>
          <w:sz w:val="24"/>
          <w:szCs w:val="24"/>
        </w:rPr>
        <w:t xml:space="preserve">nº </w:t>
      </w:r>
      <w:r w:rsidR="000A2D12">
        <w:rPr>
          <w:rFonts w:cstheme="minorHAnsi"/>
          <w:sz w:val="24"/>
          <w:szCs w:val="24"/>
        </w:rPr>
        <w:t>1</w:t>
      </w:r>
      <w:r w:rsidR="00766857">
        <w:rPr>
          <w:rFonts w:cstheme="minorHAnsi"/>
          <w:sz w:val="24"/>
          <w:szCs w:val="24"/>
        </w:rPr>
        <w:t>8</w:t>
      </w:r>
      <w:r w:rsidRPr="000D3816">
        <w:rPr>
          <w:rFonts w:cstheme="minorHAnsi"/>
          <w:sz w:val="24"/>
          <w:szCs w:val="24"/>
        </w:rPr>
        <w:t xml:space="preserve"> de 2025, de autoria d</w:t>
      </w:r>
      <w:r w:rsidR="00AD5596">
        <w:rPr>
          <w:rFonts w:cstheme="minorHAnsi"/>
          <w:sz w:val="24"/>
          <w:szCs w:val="24"/>
        </w:rPr>
        <w:t>o</w:t>
      </w:r>
      <w:r w:rsidRPr="000D3816">
        <w:rPr>
          <w:rFonts w:cstheme="minorHAnsi"/>
          <w:sz w:val="24"/>
          <w:szCs w:val="24"/>
        </w:rPr>
        <w:t xml:space="preserve"> </w:t>
      </w:r>
      <w:r w:rsidR="000A2D12">
        <w:rPr>
          <w:rFonts w:cstheme="minorHAnsi"/>
          <w:sz w:val="24"/>
          <w:szCs w:val="24"/>
        </w:rPr>
        <w:t>Prefeito Municipal Dr. Paulo de Oliveira e Silva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6989A77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</w:t>
      </w:r>
      <w:r w:rsidR="005A75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A2D12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766857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0A2D12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766857">
        <w:rPr>
          <w:rFonts w:asciiTheme="minorHAnsi" w:hAnsiTheme="minorHAnsi" w:cstheme="minorHAnsi"/>
          <w:color w:val="000000"/>
          <w:sz w:val="24"/>
          <w:szCs w:val="24"/>
        </w:rPr>
        <w:t xml:space="preserve">LTERA E ACRESCENTA DISPOSITIVO AO ART. 15, DA LEI COMPLEMENTAR Nº 207, DE 27 DE DEZEMBRO DE 2006, QUE ESTABELECE O ESTATUTO DO MEGISTERIO PÚBLICO DO MUNCÍPIO DE MOGI </w:t>
      </w:r>
      <w:r w:rsidR="000A794A">
        <w:rPr>
          <w:rFonts w:asciiTheme="minorHAnsi" w:hAnsiTheme="minorHAnsi" w:cstheme="minorHAnsi"/>
          <w:color w:val="000000"/>
          <w:sz w:val="24"/>
          <w:szCs w:val="24"/>
        </w:rPr>
        <w:t>MIRIM E</w:t>
      </w:r>
      <w:r w:rsidR="00766857">
        <w:rPr>
          <w:rFonts w:asciiTheme="minorHAnsi" w:hAnsiTheme="minorHAnsi" w:cstheme="minorHAnsi"/>
          <w:color w:val="000000"/>
          <w:sz w:val="24"/>
          <w:szCs w:val="24"/>
        </w:rPr>
        <w:t xml:space="preserve"> RESPECTIVO PLANO DE CARREIRA E SALÁRIOS DA REDE MUNICIPAL DE ENSINO</w:t>
      </w:r>
      <w:r w:rsidR="00D33D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D33DA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A2D12">
        <w:rPr>
          <w:rFonts w:cstheme="minorHAnsi"/>
          <w:sz w:val="24"/>
          <w:szCs w:val="24"/>
        </w:rPr>
        <w:t>Prefeito Municipal Dr. Paulo de Oliveira e Silva.</w:t>
      </w:r>
    </w:p>
    <w:p w:rsidR="003C5C04" w:rsidP="00F87122" w14:paraId="1CF3CA49" w14:textId="6E060194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</w:t>
      </w:r>
      <w:r w:rsidR="00D33DA9">
        <w:rPr>
          <w:rFonts w:asciiTheme="minorHAnsi" w:hAnsiTheme="minorHAnsi" w:cstheme="minorHAnsi"/>
          <w:sz w:val="24"/>
          <w:szCs w:val="24"/>
        </w:rPr>
        <w:t>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 w:rsidR="003D2BDA">
        <w:rPr>
          <w:rFonts w:asciiTheme="minorHAnsi" w:hAnsiTheme="minorHAnsi" w:cstheme="minorHAnsi"/>
          <w:sz w:val="24"/>
          <w:szCs w:val="24"/>
        </w:rPr>
        <w:t xml:space="preserve"> do presente projeto tem por finalidade adequar as normas de </w:t>
      </w:r>
      <w:r w:rsidR="000A794A">
        <w:rPr>
          <w:rFonts w:asciiTheme="minorHAnsi" w:hAnsiTheme="minorHAnsi" w:cstheme="minorHAnsi"/>
          <w:sz w:val="24"/>
          <w:szCs w:val="24"/>
        </w:rPr>
        <w:t>atribuição e</w:t>
      </w:r>
      <w:r w:rsidR="003D2BDA">
        <w:rPr>
          <w:rFonts w:asciiTheme="minorHAnsi" w:hAnsiTheme="minorHAnsi" w:cstheme="minorHAnsi"/>
          <w:sz w:val="24"/>
          <w:szCs w:val="24"/>
        </w:rPr>
        <w:t xml:space="preserve"> atuação dos Professores de Educação Básica de Apoio, garantindo isonomia nos procedimentos em relação ao demais docentes da </w:t>
      </w:r>
      <w:r w:rsidR="000A794A">
        <w:rPr>
          <w:rFonts w:asciiTheme="minorHAnsi" w:hAnsiTheme="minorHAnsi" w:cstheme="minorHAnsi"/>
          <w:sz w:val="24"/>
          <w:szCs w:val="24"/>
        </w:rPr>
        <w:t>rede</w:t>
      </w:r>
      <w:r w:rsidR="003D2BDA">
        <w:rPr>
          <w:rFonts w:asciiTheme="minorHAnsi" w:hAnsiTheme="minorHAnsi" w:cstheme="minorHAnsi"/>
          <w:sz w:val="24"/>
          <w:szCs w:val="24"/>
        </w:rPr>
        <w:t xml:space="preserve"> municipal e conferindo maior segurança jurídica à movimentação funcional desses profissionais.</w:t>
      </w:r>
    </w:p>
    <w:p w:rsidR="003D2BDA" w:rsidP="00F87122" w14:paraId="6BF90506" w14:textId="3F99C3BC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Justifica</w:t>
      </w:r>
      <w:r>
        <w:rPr>
          <w:rFonts w:asciiTheme="minorHAnsi" w:hAnsiTheme="minorHAnsi" w:cstheme="minorHAnsi"/>
          <w:sz w:val="24"/>
          <w:szCs w:val="24"/>
        </w:rPr>
        <w:t xml:space="preserve"> ainda que a alteração da redação do § 5º assegura que a atribuição de aulas do Professores de Apoio seja realizada de forma simultânea e sob as mesmas condições dos Professores de Educação Básica, respeitando-se o calendário definido pela Secretaria Municipal de Educação.</w:t>
      </w:r>
    </w:p>
    <w:p w:rsidR="003D3A24" w:rsidP="00F87122" w14:paraId="6ED1A868" w14:textId="7A3043D3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Alega ainda que a inclusão do § 6º possibilita que, diante da ausência de demanda na unidade escolar originalmente atribuída</w:t>
      </w:r>
      <w:r w:rsidR="00F12E60">
        <w:rPr>
          <w:rFonts w:asciiTheme="minorHAnsi" w:hAnsiTheme="minorHAnsi" w:cstheme="minorHAnsi"/>
          <w:sz w:val="24"/>
          <w:szCs w:val="24"/>
        </w:rPr>
        <w:t>, a Administração possa realizar o remanejamento do profissional para outra unidade, sempre de acordo com os critérios de classificação previstos em lei. Essa medida garante melhor aproveitamento da força de trabalho e assegura o atendimento pedagógico às necessidades da rede, sem prejuízo dos direitos dos servidores.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F12E60" w:rsidP="00F87122" w14:paraId="28A6F748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87122" w:rsidRPr="000D3816" w:rsidP="00F87122" w14:paraId="63962EF3" w14:textId="124B539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73A3D" w:rsidP="00F87122" w14:paraId="719A0178" w14:textId="76AF2631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 xml:space="preserve"> jurídica prestada pel</w:t>
      </w:r>
      <w:r w:rsidR="004A44C8">
        <w:rPr>
          <w:rFonts w:ascii="Calibri" w:hAnsi="Calibri" w:cs="Calibri"/>
          <w:color w:val="000000"/>
          <w:sz w:val="24"/>
          <w:szCs w:val="24"/>
        </w:rPr>
        <w:t>o d. procurador Jurídico da Câmara Municipal Dr. Fernando Marcio das Dores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na qual foi analisada a questão da competência e da inciativa, concluindo que a proposta legislativa não padece de vicio de constitucionalidade material </w:t>
      </w:r>
      <w:r w:rsidR="006E0D88">
        <w:rPr>
          <w:rFonts w:ascii="Calibri" w:hAnsi="Calibri" w:cs="Calibri"/>
          <w:color w:val="000000"/>
          <w:sz w:val="24"/>
          <w:szCs w:val="24"/>
        </w:rPr>
        <w:t>e formal.</w:t>
      </w:r>
    </w:p>
    <w:p w:rsidR="006E0D88" w:rsidP="00F87122" w14:paraId="2DF857B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C0594" w:rsidP="00B44E35" w14:paraId="75186A97" w14:textId="009E6B25">
      <w:pPr>
        <w:autoSpaceDE w:val="0"/>
        <w:autoSpaceDN w:val="0"/>
        <w:adjustRightInd w:val="0"/>
        <w:ind w:firstLine="708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r w:rsidR="00B44E35"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. Parecer</w:t>
      </w:r>
      <w:r w:rsidR="00B44E35">
        <w:rPr>
          <w:rFonts w:ascii="Calibri" w:hAnsi="Calibri" w:cs="Calibri"/>
          <w:color w:val="000000"/>
          <w:sz w:val="24"/>
          <w:szCs w:val="24"/>
        </w:rPr>
        <w:t>, destaca que ...</w:t>
      </w:r>
      <w:r w:rsidRPr="001E20F5" w:rsidR="001E20F5">
        <w:t xml:space="preserve"> </w:t>
      </w:r>
      <w:r w:rsidR="004A44C8">
        <w:t>sob o aspecto formal, a propositura é de iniciativa do Chefe do Executivo , o que está em plena conformidade com o artigo 61, § 1º,  inciso II, alínea “b” da Constituição Federal, o artigo 24,</w:t>
      </w:r>
      <w:r>
        <w:t xml:space="preserve"> § 2º, item 2 da Constituição do Estado de São </w:t>
      </w:r>
      <w:r w:rsidR="0093102D">
        <w:t>Paulo</w:t>
      </w:r>
      <w:r>
        <w:t xml:space="preserve">, e o artigo 31, inciso IV da Lei </w:t>
      </w:r>
      <w:r w:rsidR="0093102D">
        <w:t>Orgânica</w:t>
      </w:r>
      <w:r>
        <w:t xml:space="preserve"> do </w:t>
      </w:r>
      <w:r w:rsidR="0093102D">
        <w:t>Município</w:t>
      </w:r>
      <w:r>
        <w:t xml:space="preserve"> de Mogi Mirim, que atribuem ao Prefeito a competência para </w:t>
      </w:r>
      <w:r w:rsidR="0093102D">
        <w:t>propor</w:t>
      </w:r>
      <w:r>
        <w:t xml:space="preserve"> leis </w:t>
      </w:r>
      <w:r w:rsidR="0093102D">
        <w:t>que</w:t>
      </w:r>
      <w:r>
        <w:t xml:space="preserve"> tratem de </w:t>
      </w:r>
      <w:r w:rsidR="0093102D">
        <w:t>operações</w:t>
      </w:r>
      <w:r>
        <w:t xml:space="preserve"> de crédito, finanças publicas e gestão do orçamento competindo à Câmara Municipal a deliberação da matéria.</w:t>
      </w:r>
    </w:p>
    <w:p w:rsidR="00CC0594" w:rsidP="00B44E35" w14:paraId="48FE3A1E" w14:textId="77777777">
      <w:pPr>
        <w:autoSpaceDE w:val="0"/>
        <w:autoSpaceDN w:val="0"/>
        <w:adjustRightInd w:val="0"/>
        <w:ind w:firstLine="708"/>
        <w:jc w:val="both"/>
      </w:pPr>
    </w:p>
    <w:p w:rsidR="00CC0594" w:rsidP="00B44E35" w14:paraId="19A3910C" w14:textId="7AD3FB3A">
      <w:pPr>
        <w:autoSpaceDE w:val="0"/>
        <w:autoSpaceDN w:val="0"/>
        <w:adjustRightInd w:val="0"/>
        <w:ind w:firstLine="708"/>
        <w:jc w:val="both"/>
      </w:pPr>
      <w:r>
        <w:t xml:space="preserve">....Sob o aspecto material, a proposta encontra respaldo nas disposições da lei Complementar Federal nº 101/2000 </w:t>
      </w:r>
      <w:r w:rsidR="0093102D">
        <w:t>(Lei</w:t>
      </w:r>
      <w:r>
        <w:t xml:space="preserve"> de Responsabilidade Fiscal – LRF), especialmente nos artigos 32 e 33, que disciplinam a contratação de operações de credito pelo ente municipal, exigindo previa autorização </w:t>
      </w:r>
      <w:r w:rsidR="0093102D">
        <w:t>legislativa,</w:t>
      </w:r>
      <w:r>
        <w:t xml:space="preserve"> demonstração de capacidade de pagamento e observância dos limites fixados pelo Senado Federal na Resolução nº 43/2001...</w:t>
      </w:r>
    </w:p>
    <w:p w:rsidR="00CC0594" w:rsidP="00B44E35" w14:paraId="5041C68A" w14:textId="77777777">
      <w:pPr>
        <w:autoSpaceDE w:val="0"/>
        <w:autoSpaceDN w:val="0"/>
        <w:adjustRightInd w:val="0"/>
        <w:ind w:firstLine="708"/>
        <w:jc w:val="both"/>
      </w:pPr>
    </w:p>
    <w:p w:rsidR="00CC0594" w:rsidP="00B44E35" w14:paraId="066A741A" w14:textId="6BF306EF">
      <w:pPr>
        <w:autoSpaceDE w:val="0"/>
        <w:autoSpaceDN w:val="0"/>
        <w:adjustRightInd w:val="0"/>
        <w:ind w:firstLine="708"/>
        <w:jc w:val="both"/>
      </w:pPr>
      <w:r>
        <w:t xml:space="preserve">... Importante registrar </w:t>
      </w:r>
      <w:r w:rsidR="006C5BE6">
        <w:t xml:space="preserve">que a vinculação de receitas oriundas de </w:t>
      </w:r>
      <w:r w:rsidR="0093102D">
        <w:t>transferências</w:t>
      </w:r>
      <w:r w:rsidR="006C5BE6">
        <w:t xml:space="preserve"> constitucionais, como ICMS </w:t>
      </w:r>
      <w:r w:rsidR="0093102D">
        <w:t>(art.</w:t>
      </w:r>
      <w:r w:rsidR="006C5BE6">
        <w:t xml:space="preserve"> 158, IV, CF) e </w:t>
      </w:r>
      <w:r w:rsidR="0093102D">
        <w:t>FPM (</w:t>
      </w:r>
      <w:r w:rsidR="006C5BE6">
        <w:t>art. 159, I, “b”, CF), como garantia da operação, é expressamente admitida pela LRF (art. 33, § 4º), não configurando desvio de finalidade....</w:t>
      </w:r>
    </w:p>
    <w:p w:rsidR="006C5BE6" w:rsidP="00B44E35" w14:paraId="3D71D632" w14:textId="77777777">
      <w:pPr>
        <w:autoSpaceDE w:val="0"/>
        <w:autoSpaceDN w:val="0"/>
        <w:adjustRightInd w:val="0"/>
        <w:ind w:firstLine="708"/>
        <w:jc w:val="both"/>
      </w:pPr>
    </w:p>
    <w:p w:rsidR="006C5BE6" w:rsidP="00B44E35" w14:paraId="53330AD7" w14:textId="5E224E7F">
      <w:pPr>
        <w:autoSpaceDE w:val="0"/>
        <w:autoSpaceDN w:val="0"/>
        <w:adjustRightInd w:val="0"/>
        <w:ind w:firstLine="708"/>
        <w:jc w:val="both"/>
      </w:pPr>
      <w:r>
        <w:t xml:space="preserve">...Lado outro, a redação do referido PL alinha-se às disposições da LC 95/98, porém, na busca pelo aprimoramento, a fim de se reforçar a destinação dos recursos e a natureza dos </w:t>
      </w:r>
      <w:r w:rsidR="0093102D">
        <w:t>investimentos</w:t>
      </w:r>
      <w:r>
        <w:t>, pedimos licença, para sugerirmos pequena alteração no texto do art. 1º, na forma seguinte:</w:t>
      </w:r>
    </w:p>
    <w:p w:rsidR="009E1B15" w:rsidP="00B44E35" w14:paraId="37407395" w14:textId="77777777">
      <w:pPr>
        <w:autoSpaceDE w:val="0"/>
        <w:autoSpaceDN w:val="0"/>
        <w:adjustRightInd w:val="0"/>
        <w:ind w:firstLine="708"/>
        <w:jc w:val="both"/>
      </w:pPr>
    </w:p>
    <w:p w:rsidR="009E1B15" w:rsidP="00B44E35" w14:paraId="739482BD" w14:textId="24892BC1">
      <w:pPr>
        <w:autoSpaceDE w:val="0"/>
        <w:autoSpaceDN w:val="0"/>
        <w:adjustRightInd w:val="0"/>
        <w:ind w:firstLine="708"/>
        <w:jc w:val="both"/>
      </w:pPr>
      <w:r>
        <w:t xml:space="preserve">...”Art. 1º Fica o Chefe do Poder Executivo do </w:t>
      </w:r>
      <w:r w:rsidR="0093102D">
        <w:t>Município</w:t>
      </w:r>
      <w:r>
        <w:t xml:space="preserve"> de Mogi Mirim autorizado a celebrar com a Desenvolve SP- Agencia de Fomento do Estado de São Paulo, operações de crédito até o montante de R$ 9.461.000,00 (nove milhões , quatrocentos e sessenta e um mil reais), destinadas à implantação de obras de saneamento básico e à aquisição de equipamentos médico-hospitalares, observadas as disposições da Lei Complementar Federal nº 101/2000, Resolução nº 43/2001 do Senado Federal e demais normas aplicáveis”.</w:t>
      </w:r>
    </w:p>
    <w:p w:rsidR="009E1B15" w:rsidP="00B44E35" w14:paraId="7A13CCEF" w14:textId="77777777">
      <w:pPr>
        <w:autoSpaceDE w:val="0"/>
        <w:autoSpaceDN w:val="0"/>
        <w:adjustRightInd w:val="0"/>
        <w:ind w:firstLine="708"/>
        <w:jc w:val="both"/>
      </w:pPr>
    </w:p>
    <w:p w:rsidR="009E1B15" w:rsidP="00B44E35" w14:paraId="3E9EDA98" w14:textId="3444AAE0">
      <w:pPr>
        <w:autoSpaceDE w:val="0"/>
        <w:autoSpaceDN w:val="0"/>
        <w:adjustRightInd w:val="0"/>
        <w:ind w:firstLine="708"/>
        <w:jc w:val="both"/>
      </w:pPr>
      <w:r>
        <w:t xml:space="preserve">... A partir da nova redação há maior precisão técnica e reforçando o objeto do </w:t>
      </w:r>
      <w:r w:rsidR="0093102D">
        <w:t>financiamento,</w:t>
      </w:r>
      <w:r w:rsidR="008B0A7B">
        <w:t xml:space="preserve"> alinhando-se o texto redacional aos normativos federais.</w:t>
      </w:r>
      <w:r>
        <w:t xml:space="preserve">  </w:t>
      </w:r>
    </w:p>
    <w:p w:rsidR="00CC0594" w:rsidP="00B44E35" w14:paraId="3A1858A1" w14:textId="77777777">
      <w:pPr>
        <w:autoSpaceDE w:val="0"/>
        <w:autoSpaceDN w:val="0"/>
        <w:adjustRightInd w:val="0"/>
        <w:ind w:firstLine="708"/>
        <w:jc w:val="both"/>
      </w:pPr>
    </w:p>
    <w:p w:rsidR="00CC0594" w:rsidP="00B44E35" w14:paraId="530CDE8C" w14:textId="11435AA7">
      <w:pPr>
        <w:autoSpaceDE w:val="0"/>
        <w:autoSpaceDN w:val="0"/>
        <w:adjustRightInd w:val="0"/>
        <w:ind w:firstLine="708"/>
        <w:jc w:val="both"/>
      </w:pPr>
      <w:r>
        <w:t xml:space="preserve">Do parecer jurídico do Poder </w:t>
      </w:r>
      <w:r w:rsidR="0093102D">
        <w:t>Executivo verifica</w:t>
      </w:r>
      <w:r>
        <w:t xml:space="preserve">-se que: .... que a matéria tratada no projeto </w:t>
      </w:r>
      <w:r w:rsidR="0093102D">
        <w:t>se insere</w:t>
      </w:r>
      <w:r>
        <w:t xml:space="preserve"> na competência do </w:t>
      </w:r>
      <w:r w:rsidR="0093102D">
        <w:t>Município</w:t>
      </w:r>
      <w:r>
        <w:t>, conforme previsto no art. 30, I e II da Constituição federal, respeitando os princípios da legalidade e moralidade.</w:t>
      </w:r>
    </w:p>
    <w:p w:rsidR="008B22FE" w:rsidP="00B44E35" w14:paraId="7D4F19BE" w14:textId="77777777">
      <w:pPr>
        <w:autoSpaceDE w:val="0"/>
        <w:autoSpaceDN w:val="0"/>
        <w:adjustRightInd w:val="0"/>
        <w:ind w:firstLine="708"/>
        <w:jc w:val="both"/>
      </w:pPr>
    </w:p>
    <w:p w:rsidR="008B22FE" w:rsidP="00B44E35" w14:paraId="5E9B7905" w14:textId="7B4270D3">
      <w:pPr>
        <w:autoSpaceDE w:val="0"/>
        <w:autoSpaceDN w:val="0"/>
        <w:adjustRightInd w:val="0"/>
        <w:ind w:firstLine="708"/>
        <w:jc w:val="both"/>
      </w:pPr>
      <w:r>
        <w:t>.... As</w:t>
      </w:r>
      <w:r>
        <w:t xml:space="preserve"> justificativas </w:t>
      </w:r>
      <w:r w:rsidR="000E1B6C">
        <w:t>apresentadas transparecem que se trata de matéria de interesse público, considerando o investimento na saúde visando melhorias em tratamento médico de alta complexidade, referenciado junto ao Estado.</w:t>
      </w:r>
    </w:p>
    <w:p w:rsidR="000E1B6C" w:rsidP="00B44E35" w14:paraId="3CDAF2CF" w14:textId="77777777">
      <w:pPr>
        <w:autoSpaceDE w:val="0"/>
        <w:autoSpaceDN w:val="0"/>
        <w:adjustRightInd w:val="0"/>
        <w:ind w:firstLine="708"/>
        <w:jc w:val="both"/>
      </w:pPr>
    </w:p>
    <w:p w:rsidR="000E1B6C" w:rsidP="00B44E35" w14:paraId="36A1CDC2" w14:textId="65E9E4FB">
      <w:pPr>
        <w:autoSpaceDE w:val="0"/>
        <w:autoSpaceDN w:val="0"/>
        <w:adjustRightInd w:val="0"/>
        <w:ind w:firstLine="708"/>
        <w:jc w:val="both"/>
      </w:pPr>
      <w:r>
        <w:t>.... Já</w:t>
      </w:r>
      <w:r>
        <w:t xml:space="preserve"> quanto aos aspectos orçamentário, nos termos do art. 15 da Lei de Responsabilidade Fiscal, a criação ou expansão de ação </w:t>
      </w:r>
      <w:r>
        <w:t>governamental</w:t>
      </w:r>
      <w:r>
        <w:t xml:space="preserve"> que acarrete aumento de despesa deve estar acompanhada de estimativa do impacto orçamentário-financeiro no exercício em que entrar em vigor e nos dois subsequentes e declaração do ordenador da despesa de que a medida está compatível com a Lei de Diretrizes Orçamentárias e o Plano Plurianual.</w:t>
      </w:r>
    </w:p>
    <w:p w:rsidR="000E1B6C" w:rsidP="00B44E35" w14:paraId="0F78948C" w14:textId="77777777">
      <w:pPr>
        <w:autoSpaceDE w:val="0"/>
        <w:autoSpaceDN w:val="0"/>
        <w:adjustRightInd w:val="0"/>
        <w:ind w:firstLine="708"/>
        <w:jc w:val="both"/>
      </w:pPr>
    </w:p>
    <w:p w:rsidR="000E1B6C" w:rsidP="00B44E35" w14:paraId="1FE76E84" w14:textId="1EA32C79">
      <w:pPr>
        <w:autoSpaceDE w:val="0"/>
        <w:autoSpaceDN w:val="0"/>
        <w:adjustRightInd w:val="0"/>
        <w:ind w:firstLine="708"/>
        <w:jc w:val="both"/>
      </w:pPr>
      <w:r>
        <w:t xml:space="preserve">...Diante do exposto, o projeto revela-se juridicamente </w:t>
      </w:r>
      <w:r w:rsidR="0093102D">
        <w:t>viável</w:t>
      </w:r>
      <w:r>
        <w:t xml:space="preserve">, desde que sejam observadas AS EXIGENCIAS DA Lei de Responsabilidade Fiscal, especialmente quanto à demonstração de impacto </w:t>
      </w:r>
      <w:r w:rsidR="0093102D">
        <w:t>orçamentário</w:t>
      </w:r>
      <w:r>
        <w:t>-financeiro e à compatibilidade com os instrumentos de planejamento.</w:t>
      </w:r>
    </w:p>
    <w:p w:rsidR="00A939F6" w:rsidP="00B44E35" w14:paraId="471507E6" w14:textId="77777777">
      <w:pPr>
        <w:autoSpaceDE w:val="0"/>
        <w:autoSpaceDN w:val="0"/>
        <w:adjustRightInd w:val="0"/>
        <w:ind w:firstLine="708"/>
        <w:jc w:val="both"/>
      </w:pPr>
    </w:p>
    <w:p w:rsidR="00A939F6" w:rsidP="00B44E35" w14:paraId="0CDCE53D" w14:textId="77777777">
      <w:pPr>
        <w:autoSpaceDE w:val="0"/>
        <w:autoSpaceDN w:val="0"/>
        <w:adjustRightInd w:val="0"/>
        <w:ind w:firstLine="708"/>
        <w:jc w:val="both"/>
      </w:pPr>
    </w:p>
    <w:p w:rsidR="00A939F6" w:rsidP="00B44E35" w14:paraId="1153111B" w14:textId="2392AD46">
      <w:pPr>
        <w:autoSpaceDE w:val="0"/>
        <w:autoSpaceDN w:val="0"/>
        <w:adjustRightInd w:val="0"/>
        <w:ind w:firstLine="708"/>
        <w:jc w:val="both"/>
      </w:pPr>
      <w:r>
        <w:t xml:space="preserve">Às fls. 3 </w:t>
      </w:r>
      <w:r w:rsidR="00F12E60">
        <w:t xml:space="preserve">do parecer jurídico </w:t>
      </w:r>
      <w:r>
        <w:t>frente</w:t>
      </w:r>
      <w:r w:rsidR="00F12E60">
        <w:t>,</w:t>
      </w:r>
      <w:r>
        <w:t xml:space="preserve"> a Nota Técnica, em manifestação complementar </w:t>
      </w:r>
      <w:r w:rsidR="00375366">
        <w:t xml:space="preserve">o d. Procurador da Câmara Municipal, diz que </w:t>
      </w:r>
      <w:r w:rsidR="000A794A">
        <w:t>sugerimos,</w:t>
      </w:r>
      <w:r w:rsidR="00F12E60">
        <w:t xml:space="preserve"> contudo, pequeno aprimoramento redacional para assegurar uniformidade terminológica e padronização de </w:t>
      </w:r>
      <w:r w:rsidR="000A794A">
        <w:t>referências</w:t>
      </w:r>
      <w:r w:rsidR="00F12E60">
        <w:t xml:space="preserve"> normativas, conforme o § 1º do art. 11 da LC 95/</w:t>
      </w:r>
      <w:r w:rsidR="000A794A">
        <w:t>98.</w:t>
      </w:r>
    </w:p>
    <w:p w:rsidR="00A939F6" w:rsidP="00B44E35" w14:paraId="3AC3F846" w14:textId="77777777">
      <w:pPr>
        <w:autoSpaceDE w:val="0"/>
        <w:autoSpaceDN w:val="0"/>
        <w:adjustRightInd w:val="0"/>
        <w:ind w:firstLine="708"/>
        <w:jc w:val="both"/>
      </w:pPr>
    </w:p>
    <w:p w:rsidR="00CD3FE8" w:rsidP="00126750" w14:paraId="788C43C5" w14:textId="77777777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</w:t>
      </w:r>
      <w:r w:rsidR="00C801D2">
        <w:rPr>
          <w:rFonts w:asciiTheme="minorHAnsi" w:hAnsiTheme="minorHAnsi" w:cstheme="minorHAnsi"/>
          <w:sz w:val="24"/>
          <w:szCs w:val="24"/>
        </w:rPr>
        <w:t xml:space="preserve">arecer da Comissão de Justiça e Redação, </w:t>
      </w:r>
      <w:r w:rsidR="001B7A81">
        <w:rPr>
          <w:rFonts w:asciiTheme="minorHAnsi" w:hAnsiTheme="minorHAnsi" w:cstheme="minorHAnsi"/>
          <w:sz w:val="24"/>
          <w:szCs w:val="24"/>
        </w:rPr>
        <w:t>conclui pela legalidade e constitucionalidade do projeto de Lei em questão</w:t>
      </w:r>
      <w:r w:rsidR="00126750">
        <w:rPr>
          <w:rFonts w:asciiTheme="minorHAnsi" w:hAnsiTheme="minorHAnsi" w:cstheme="minorHAnsi"/>
          <w:sz w:val="24"/>
          <w:szCs w:val="24"/>
        </w:rPr>
        <w:t>, não apresentando vícios de constitucionalidade ou legalidade.</w:t>
      </w:r>
    </w:p>
    <w:p w:rsidR="00126750" w:rsidP="00BD68A8" w14:paraId="43717B7B" w14:textId="31875975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 xml:space="preserve">é FAVORAVEL </w:t>
      </w:r>
      <w:r w:rsidR="00263708">
        <w:rPr>
          <w:rFonts w:asciiTheme="minorHAnsi" w:hAnsiTheme="minorHAnsi" w:cstheme="minorHAnsi"/>
          <w:sz w:val="24"/>
          <w:szCs w:val="24"/>
        </w:rPr>
        <w:t>ao Projeto</w:t>
      </w:r>
      <w:r>
        <w:rPr>
          <w:rFonts w:asciiTheme="minorHAnsi" w:hAnsiTheme="minorHAnsi" w:cstheme="minorHAnsi"/>
          <w:sz w:val="24"/>
          <w:szCs w:val="24"/>
        </w:rPr>
        <w:t xml:space="preserve"> de Lei </w:t>
      </w:r>
      <w:r w:rsidR="00945D2A">
        <w:rPr>
          <w:rFonts w:asciiTheme="minorHAnsi" w:hAnsiTheme="minorHAnsi" w:cstheme="minorHAnsi"/>
          <w:sz w:val="24"/>
          <w:szCs w:val="24"/>
        </w:rPr>
        <w:t xml:space="preserve">Complementar </w:t>
      </w:r>
      <w:r>
        <w:rPr>
          <w:rFonts w:asciiTheme="minorHAnsi" w:hAnsiTheme="minorHAnsi" w:cstheme="minorHAnsi"/>
          <w:sz w:val="24"/>
          <w:szCs w:val="24"/>
        </w:rPr>
        <w:t xml:space="preserve">nº </w:t>
      </w:r>
      <w:r w:rsidR="00BD68A8">
        <w:rPr>
          <w:rFonts w:asciiTheme="minorHAnsi" w:hAnsiTheme="minorHAnsi" w:cstheme="minorHAnsi"/>
          <w:sz w:val="24"/>
          <w:szCs w:val="24"/>
        </w:rPr>
        <w:t>1</w:t>
      </w:r>
      <w:r w:rsidR="00945D2A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/2025,</w:t>
      </w:r>
      <w:r w:rsidR="00911832">
        <w:rPr>
          <w:rFonts w:asciiTheme="minorHAnsi" w:hAnsiTheme="minorHAnsi" w:cstheme="minorHAnsi"/>
          <w:sz w:val="24"/>
          <w:szCs w:val="24"/>
        </w:rPr>
        <w:t xml:space="preserve">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BD68A8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945D2A">
        <w:rPr>
          <w:rFonts w:asciiTheme="minorHAnsi" w:hAnsiTheme="minorHAnsi" w:cstheme="minorHAnsi"/>
          <w:color w:val="000000"/>
          <w:sz w:val="24"/>
          <w:szCs w:val="24"/>
        </w:rPr>
        <w:t xml:space="preserve">ALTERA E ACRESCENTA DISPOSITIVO AO ART. 15, DA LEI COMPLEMENTAR Nº 207, DE 27 DE DEZEMBRO DE 2006, QUE ESTABELECE O ESTATUTO DO MEGISTERIO PÚBLICO DO MUNCÍPIO DE MOGI </w:t>
      </w:r>
      <w:r w:rsidR="000A794A">
        <w:rPr>
          <w:rFonts w:asciiTheme="minorHAnsi" w:hAnsiTheme="minorHAnsi" w:cstheme="minorHAnsi"/>
          <w:color w:val="000000"/>
          <w:sz w:val="24"/>
          <w:szCs w:val="24"/>
        </w:rPr>
        <w:t>MIRIM E</w:t>
      </w:r>
      <w:r w:rsidR="00945D2A">
        <w:rPr>
          <w:rFonts w:asciiTheme="minorHAnsi" w:hAnsiTheme="minorHAnsi" w:cstheme="minorHAnsi"/>
          <w:color w:val="000000"/>
          <w:sz w:val="24"/>
          <w:szCs w:val="24"/>
        </w:rPr>
        <w:t xml:space="preserve"> RESPECTIVO PLANO DE CARREIRA E SALÁRIOS DA REDE MUNICIPAL DE ENSINO</w:t>
      </w:r>
      <w:r w:rsidR="00BD68A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 w:rsidR="00BD68A8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o </w:t>
      </w:r>
      <w:r w:rsidR="00BD68A8">
        <w:rPr>
          <w:rFonts w:cstheme="minorHAnsi"/>
          <w:sz w:val="24"/>
          <w:szCs w:val="24"/>
        </w:rPr>
        <w:t>Prefeito Municipal Dr. Paulo de Oliveira e Silva.</w:t>
      </w:r>
      <w:r w:rsidRPr="000D3816"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11792B" w:rsidRPr="000D3816" w:rsidP="004E150B" w14:paraId="594DB313" w14:textId="6E9747E1">
      <w:pPr>
        <w:pStyle w:val="BodyText"/>
        <w:spacing w:before="240" w:after="0" w:line="240" w:lineRule="auto"/>
        <w:ind w:firstLine="708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C9550C" w:rsidP="00C9550C" w14:paraId="23BCC382" w14:textId="78FCB9A2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Nesta análise, é importante ressaltar que esta relatoria, embasada em criteriosa avaliação, não identificou a necessidade de propor emendas ou subemendas ao Projeto em análise</w:t>
      </w:r>
    </w:p>
    <w:p w:rsidR="0011792B" w:rsidP="00C9550C" w14:paraId="50AAEB5B" w14:textId="77777777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E92A67" w:rsidP="00DC1C91" w14:paraId="6A51058B" w14:textId="4E3F3C83">
      <w:pPr>
        <w:pStyle w:val="BodyText"/>
        <w:spacing w:before="24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Em consonância com o entendimento d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o d. Procurador da Câmara Municipal, bem como da d. Secretária de </w:t>
      </w:r>
      <w:r w:rsidR="0093102D">
        <w:rPr>
          <w:rFonts w:asciiTheme="minorHAnsi" w:hAnsiTheme="minorHAnsi" w:cstheme="minorHAnsi"/>
          <w:color w:val="000000"/>
          <w:sz w:val="24"/>
          <w:szCs w:val="24"/>
        </w:rPr>
        <w:t>Negócios</w:t>
      </w:r>
      <w:r w:rsidR="00BD68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102D">
        <w:rPr>
          <w:rFonts w:asciiTheme="minorHAnsi" w:hAnsiTheme="minorHAnsi" w:cstheme="minorHAnsi"/>
          <w:color w:val="000000"/>
          <w:sz w:val="24"/>
          <w:szCs w:val="24"/>
        </w:rPr>
        <w:t>Jurídicos e</w:t>
      </w:r>
      <w:r w:rsidR="00C9550C">
        <w:rPr>
          <w:rFonts w:asciiTheme="minorHAnsi" w:hAnsiTheme="minorHAnsi" w:cstheme="minorHAnsi"/>
          <w:color w:val="000000"/>
          <w:sz w:val="24"/>
          <w:szCs w:val="24"/>
        </w:rPr>
        <w:t xml:space="preserve"> Comissão de Justiça, é favorável à aprovação do projeto em questão.</w:t>
      </w:r>
    </w:p>
    <w:p w:rsidR="00E8470A" w:rsidRPr="00C9550C" w:rsidP="00DC1C91" w14:paraId="0F10C768" w14:textId="5DDEC383">
      <w:pPr>
        <w:pStyle w:val="BodyText"/>
        <w:spacing w:before="240"/>
        <w:ind w:firstLine="709"/>
        <w:jc w:val="both"/>
        <w:rPr>
          <w:rFonts w:ascii="Calibri" w:hAnsi="Calibri" w:cs="Calibri"/>
          <w:sz w:val="24"/>
          <w:szCs w:val="24"/>
        </w:rPr>
      </w:pPr>
      <w:r w:rsidRPr="00C9550C">
        <w:rPr>
          <w:rFonts w:asciiTheme="minorHAnsi" w:hAnsiTheme="minorHAnsi" w:cstheme="minorHAnsi"/>
          <w:sz w:val="24"/>
          <w:szCs w:val="24"/>
        </w:rPr>
        <w:t>Cumprindo</w:t>
      </w:r>
      <w:r w:rsidRPr="00C9550C">
        <w:rPr>
          <w:rFonts w:asciiTheme="minorHAnsi" w:hAnsiTheme="minorHAnsi" w:cstheme="minorHAnsi"/>
          <w:sz w:val="24"/>
          <w:szCs w:val="24"/>
        </w:rPr>
        <w:t xml:space="preserve"> somente constar que a </w:t>
      </w:r>
      <w:r w:rsidR="00945D2A">
        <w:rPr>
          <w:rFonts w:asciiTheme="minorHAnsi" w:hAnsiTheme="minorHAnsi" w:cstheme="minorHAnsi"/>
          <w:sz w:val="24"/>
          <w:szCs w:val="24"/>
        </w:rPr>
        <w:t xml:space="preserve">propositura desta Lei Complementar teve como </w:t>
      </w:r>
      <w:r w:rsidR="000A794A">
        <w:rPr>
          <w:rFonts w:asciiTheme="minorHAnsi" w:hAnsiTheme="minorHAnsi" w:cstheme="minorHAnsi"/>
          <w:sz w:val="24"/>
          <w:szCs w:val="24"/>
        </w:rPr>
        <w:t>iniciativa</w:t>
      </w:r>
      <w:r w:rsidR="00945D2A">
        <w:rPr>
          <w:rFonts w:asciiTheme="minorHAnsi" w:hAnsiTheme="minorHAnsi" w:cstheme="minorHAnsi"/>
          <w:sz w:val="24"/>
          <w:szCs w:val="24"/>
        </w:rPr>
        <w:t xml:space="preserve"> primeira a propositura de lei pelo vereador que esta subscreve e posteriormente a indicação ao Poder Executivo de elaboração de Lei em razão da demanda dos </w:t>
      </w:r>
      <w:r w:rsidR="000A794A">
        <w:rPr>
          <w:rFonts w:asciiTheme="minorHAnsi" w:hAnsiTheme="minorHAnsi" w:cstheme="minorHAnsi"/>
          <w:sz w:val="24"/>
          <w:szCs w:val="24"/>
        </w:rPr>
        <w:t>professores.</w:t>
      </w:r>
      <w:r w:rsidRPr="00C9550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D68A8" w:rsidP="00BD68A8" w14:paraId="745E05C1" w14:textId="74065E36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</w:t>
      </w:r>
      <w:r w:rsidR="005A758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945D2A">
        <w:rPr>
          <w:rFonts w:asciiTheme="minorHAnsi" w:hAnsiTheme="minorHAnsi" w:cstheme="minorHAnsi"/>
          <w:color w:val="000000"/>
          <w:sz w:val="24"/>
          <w:szCs w:val="24"/>
        </w:rPr>
        <w:t xml:space="preserve">ALTERA E ACRESCENTA DISPOSITIVO AO ART. 15, DA LEI COMPLEMENTAR Nº 207, DE 27 DE DEZEMBRO DE 2006, QUE ESTABELECE O ESTATUTO DO MEGISTERIO PÚBLICO DO MUNCÍPIO DE MOGI </w:t>
      </w:r>
      <w:r w:rsidR="000A794A">
        <w:rPr>
          <w:rFonts w:asciiTheme="minorHAnsi" w:hAnsiTheme="minorHAnsi" w:cstheme="minorHAnsi"/>
          <w:color w:val="000000"/>
          <w:sz w:val="24"/>
          <w:szCs w:val="24"/>
        </w:rPr>
        <w:t>MIRIM E</w:t>
      </w:r>
      <w:r w:rsidR="00945D2A">
        <w:rPr>
          <w:rFonts w:asciiTheme="minorHAnsi" w:hAnsiTheme="minorHAnsi" w:cstheme="minorHAnsi"/>
          <w:color w:val="000000"/>
          <w:sz w:val="24"/>
          <w:szCs w:val="24"/>
        </w:rPr>
        <w:t xml:space="preserve"> RESPECTIVO PLANO DE CARREIRA E SALÁRIOS DA REDE MUNICIPAL DE ENSINO</w:t>
      </w:r>
      <w:r w:rsidR="00945D2A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11792B" w:rsidRPr="000D3816" w:rsidP="0011792B" w14:paraId="085D6168" w14:textId="64ED3CD2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 </w:t>
      </w:r>
      <w:r w:rsidRPr="000D3816" w:rsidR="000A794A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0A794A">
        <w:rPr>
          <w:rFonts w:cstheme="minorHAnsi"/>
          <w:b/>
          <w:color w:val="000000"/>
          <w:sz w:val="24"/>
          <w:szCs w:val="24"/>
          <w:u w:val="single"/>
        </w:rPr>
        <w:t xml:space="preserve">ÃO </w:t>
      </w:r>
      <w:r w:rsidRPr="000D3816" w:rsidR="000A794A">
        <w:rPr>
          <w:rFonts w:cstheme="minorHAnsi"/>
          <w:b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 w:rsidR="00BD68A8">
        <w:rPr>
          <w:rFonts w:cstheme="minorHAnsi"/>
          <w:b/>
          <w:bCs/>
          <w:color w:val="000000"/>
          <w:sz w:val="24"/>
          <w:szCs w:val="24"/>
          <w:u w:val="single"/>
        </w:rPr>
        <w:t xml:space="preserve">;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945D2A">
        <w:rPr>
          <w:rFonts w:cstheme="minorHAnsi"/>
          <w:b/>
          <w:color w:val="000000"/>
          <w:sz w:val="24"/>
          <w:szCs w:val="24"/>
          <w:u w:val="single"/>
        </w:rPr>
        <w:t xml:space="preserve">COMPLEMENTAR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Nº </w:t>
      </w:r>
      <w:r w:rsidR="00BD68A8">
        <w:rPr>
          <w:rFonts w:cstheme="minorHAnsi"/>
          <w:b/>
          <w:color w:val="000000"/>
          <w:sz w:val="24"/>
          <w:szCs w:val="24"/>
          <w:u w:val="single"/>
        </w:rPr>
        <w:t>1</w:t>
      </w:r>
      <w:r w:rsidR="00945D2A">
        <w:rPr>
          <w:rFonts w:cstheme="minorHAnsi"/>
          <w:b/>
          <w:color w:val="000000"/>
          <w:sz w:val="24"/>
          <w:szCs w:val="24"/>
          <w:u w:val="single"/>
        </w:rPr>
        <w:t>8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>O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BD68A8">
        <w:rPr>
          <w:rFonts w:cstheme="minorHAnsi"/>
          <w:b/>
          <w:color w:val="000000"/>
          <w:sz w:val="24"/>
          <w:szCs w:val="24"/>
          <w:u w:val="single"/>
        </w:rPr>
        <w:t>PREFEITO MUNICIPAL DR. PAULO DE OLIVEIRA E SILVA</w:t>
      </w:r>
      <w:r w:rsidR="00C73C99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5F1F4226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artigo 39 do Regimento Interno Vigente, todos os membros da </w:t>
      </w:r>
      <w:r w:rsidR="00B27281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omissão de Educação, Saúde, Cultura, Esporte e Assistência Social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f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945D2A" w:rsidP="00945D2A" w14:paraId="5DCBD890" w14:textId="33C913CB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significativo em direção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adequar as normas de </w:t>
      </w:r>
      <w:r w:rsidR="000A794A">
        <w:rPr>
          <w:rFonts w:asciiTheme="minorHAnsi" w:hAnsiTheme="minorHAnsi" w:cstheme="minorHAnsi"/>
          <w:sz w:val="24"/>
          <w:szCs w:val="24"/>
        </w:rPr>
        <w:t>atribuição e</w:t>
      </w:r>
      <w:r>
        <w:rPr>
          <w:rFonts w:asciiTheme="minorHAnsi" w:hAnsiTheme="minorHAnsi" w:cstheme="minorHAnsi"/>
          <w:sz w:val="24"/>
          <w:szCs w:val="24"/>
        </w:rPr>
        <w:t xml:space="preserve"> atuação dos Professores de Educação Básica de Apoio, garantindo isonomia nos procedimentos em relação ao demais docentes da </w:t>
      </w:r>
      <w:r w:rsidR="000A794A">
        <w:rPr>
          <w:rFonts w:asciiTheme="minorHAnsi" w:hAnsiTheme="minorHAnsi" w:cstheme="minorHAnsi"/>
          <w:sz w:val="24"/>
          <w:szCs w:val="24"/>
        </w:rPr>
        <w:t>rede</w:t>
      </w:r>
      <w:r>
        <w:rPr>
          <w:rFonts w:asciiTheme="minorHAnsi" w:hAnsiTheme="minorHAnsi" w:cstheme="minorHAnsi"/>
          <w:sz w:val="24"/>
          <w:szCs w:val="24"/>
        </w:rPr>
        <w:t xml:space="preserve"> municipal e conferindo maior segurança jurídica à movimentação funcional desses profissionais.</w:t>
      </w:r>
    </w:p>
    <w:p w:rsidR="00945D2A" w:rsidP="00945D2A" w14:paraId="17DB1C15" w14:textId="18D25D24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 ainda </w:t>
      </w:r>
      <w:r>
        <w:rPr>
          <w:rFonts w:asciiTheme="minorHAnsi" w:hAnsiTheme="minorHAnsi" w:cstheme="minorHAnsi"/>
          <w:sz w:val="24"/>
          <w:szCs w:val="24"/>
        </w:rPr>
        <w:t>assegura</w:t>
      </w:r>
      <w:r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 que a atribuição de aulas do Professores de Apoio seja realizada de forma simultânea e sob as mesmas condições dos Professores de Educação Básica, respeitando-se o calendário definido pela Secretaria Municipal de Educação.</w:t>
      </w:r>
    </w:p>
    <w:p w:rsidR="0011792B" w:rsidRPr="000D3816" w:rsidP="0011792B" w14:paraId="373E8EF6" w14:textId="1DD2602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</w:t>
      </w:r>
      <w:r w:rsidR="00076AA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076AAE">
        <w:rPr>
          <w:rFonts w:asciiTheme="minorHAnsi" w:hAnsiTheme="minorHAnsi" w:cstheme="minorHAnsi"/>
          <w:iCs/>
          <w:color w:val="000000"/>
          <w:sz w:val="24"/>
          <w:szCs w:val="24"/>
        </w:rPr>
        <w:t>ões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6A13D7D5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945D2A">
        <w:rPr>
          <w:rFonts w:cstheme="minorHAnsi"/>
          <w:b/>
          <w:iCs/>
          <w:sz w:val="24"/>
          <w:szCs w:val="24"/>
        </w:rPr>
        <w:t>24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076AAE">
        <w:rPr>
          <w:rFonts w:cstheme="minorHAnsi"/>
          <w:b/>
          <w:iCs/>
          <w:sz w:val="24"/>
          <w:szCs w:val="24"/>
        </w:rPr>
        <w:t>outubro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3D4561C2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 w:rsidR="00E555B3"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0614AA8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E555B3">
        <w:rPr>
          <w:rFonts w:cstheme="minorHAnsi"/>
          <w:b/>
          <w:iCs/>
          <w:sz w:val="32"/>
          <w:szCs w:val="32"/>
        </w:rPr>
        <w:t>Willians Mendes 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  <w:bookmarkStart w:id="0" w:name="_GoBack"/>
      <w:bookmarkEnd w:id="0"/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879428"/>
      <w:docPartObj>
        <w:docPartGallery w:val="Page Numbers (Bottom of Page)"/>
        <w:docPartUnique/>
      </w:docPartObj>
    </w:sdtPr>
    <w:sdtContent>
      <w:p w:rsidR="003D2BDA" w14:paraId="27EBBA04" w14:textId="11746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94A">
          <w:rPr>
            <w:noProof/>
          </w:rPr>
          <w:t>2</w:t>
        </w:r>
        <w:r>
          <w:fldChar w:fldCharType="end"/>
        </w:r>
      </w:p>
    </w:sdtContent>
  </w:sdt>
  <w:p w:rsidR="003D2BDA" w14:paraId="3D1A19DA" w14:textId="237DB0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BDA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651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2BDA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3D2BDA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D2BDA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Estado de São Paulo</w:t>
    </w:r>
  </w:p>
  <w:p w:rsidR="003D2BDA" w14:paraId="658CA597" w14:textId="77777777">
    <w:pPr>
      <w:pStyle w:val="Header"/>
    </w:pPr>
  </w:p>
  <w:p w:rsidR="003D2BDA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6274"/>
    <w:rsid w:val="000421FA"/>
    <w:rsid w:val="00051BAA"/>
    <w:rsid w:val="000703D1"/>
    <w:rsid w:val="00076AAE"/>
    <w:rsid w:val="000807DB"/>
    <w:rsid w:val="00090835"/>
    <w:rsid w:val="000A07E1"/>
    <w:rsid w:val="000A2D12"/>
    <w:rsid w:val="000A794A"/>
    <w:rsid w:val="000C4F9D"/>
    <w:rsid w:val="000D3816"/>
    <w:rsid w:val="000E1B6C"/>
    <w:rsid w:val="000E3936"/>
    <w:rsid w:val="000E5BEE"/>
    <w:rsid w:val="0011792B"/>
    <w:rsid w:val="00117D61"/>
    <w:rsid w:val="00126750"/>
    <w:rsid w:val="001536DE"/>
    <w:rsid w:val="001840EF"/>
    <w:rsid w:val="001915A3"/>
    <w:rsid w:val="001A2496"/>
    <w:rsid w:val="001A2AB0"/>
    <w:rsid w:val="001A73F6"/>
    <w:rsid w:val="001B334F"/>
    <w:rsid w:val="001B7A81"/>
    <w:rsid w:val="001C2EDB"/>
    <w:rsid w:val="001D3447"/>
    <w:rsid w:val="001E20F5"/>
    <w:rsid w:val="001F178F"/>
    <w:rsid w:val="001F73D7"/>
    <w:rsid w:val="002167D0"/>
    <w:rsid w:val="00217F62"/>
    <w:rsid w:val="00220FF3"/>
    <w:rsid w:val="0025595B"/>
    <w:rsid w:val="00263708"/>
    <w:rsid w:val="00273635"/>
    <w:rsid w:val="002800AF"/>
    <w:rsid w:val="002A7D48"/>
    <w:rsid w:val="002D2685"/>
    <w:rsid w:val="002F2E8D"/>
    <w:rsid w:val="002F4F02"/>
    <w:rsid w:val="002F6CBE"/>
    <w:rsid w:val="002F728A"/>
    <w:rsid w:val="00323CA8"/>
    <w:rsid w:val="00373BCC"/>
    <w:rsid w:val="00375366"/>
    <w:rsid w:val="00382C5B"/>
    <w:rsid w:val="00393955"/>
    <w:rsid w:val="003A0FD7"/>
    <w:rsid w:val="003A7055"/>
    <w:rsid w:val="003C5C04"/>
    <w:rsid w:val="003D2BDA"/>
    <w:rsid w:val="003D3A24"/>
    <w:rsid w:val="003E04B5"/>
    <w:rsid w:val="003F6F42"/>
    <w:rsid w:val="00404DA2"/>
    <w:rsid w:val="00415159"/>
    <w:rsid w:val="0042728E"/>
    <w:rsid w:val="00434DBB"/>
    <w:rsid w:val="004513CB"/>
    <w:rsid w:val="004610B1"/>
    <w:rsid w:val="00487E4F"/>
    <w:rsid w:val="00496629"/>
    <w:rsid w:val="004A395E"/>
    <w:rsid w:val="004A3FBC"/>
    <w:rsid w:val="004A44C8"/>
    <w:rsid w:val="004B027A"/>
    <w:rsid w:val="004E150B"/>
    <w:rsid w:val="004F0124"/>
    <w:rsid w:val="004F6522"/>
    <w:rsid w:val="005053BE"/>
    <w:rsid w:val="005177E8"/>
    <w:rsid w:val="005276DC"/>
    <w:rsid w:val="0055087E"/>
    <w:rsid w:val="00567B59"/>
    <w:rsid w:val="005768E4"/>
    <w:rsid w:val="00596358"/>
    <w:rsid w:val="005A66EE"/>
    <w:rsid w:val="005A7582"/>
    <w:rsid w:val="005E6E2D"/>
    <w:rsid w:val="005F47CF"/>
    <w:rsid w:val="00621133"/>
    <w:rsid w:val="006717AD"/>
    <w:rsid w:val="00672640"/>
    <w:rsid w:val="00681E49"/>
    <w:rsid w:val="006907CC"/>
    <w:rsid w:val="006A7F69"/>
    <w:rsid w:val="006B79C1"/>
    <w:rsid w:val="006C5BE6"/>
    <w:rsid w:val="006C772D"/>
    <w:rsid w:val="006D1C8B"/>
    <w:rsid w:val="006E0D88"/>
    <w:rsid w:val="006E30EE"/>
    <w:rsid w:val="006E4780"/>
    <w:rsid w:val="006F6186"/>
    <w:rsid w:val="007055A6"/>
    <w:rsid w:val="00732D47"/>
    <w:rsid w:val="00766857"/>
    <w:rsid w:val="00791A4C"/>
    <w:rsid w:val="007A4112"/>
    <w:rsid w:val="007C1937"/>
    <w:rsid w:val="007E64BE"/>
    <w:rsid w:val="007F67D4"/>
    <w:rsid w:val="00833EAC"/>
    <w:rsid w:val="008403EA"/>
    <w:rsid w:val="00857D1B"/>
    <w:rsid w:val="00875D97"/>
    <w:rsid w:val="0089485B"/>
    <w:rsid w:val="008A216E"/>
    <w:rsid w:val="008A6999"/>
    <w:rsid w:val="008B0A7B"/>
    <w:rsid w:val="008B0F36"/>
    <w:rsid w:val="008B22FE"/>
    <w:rsid w:val="008B3129"/>
    <w:rsid w:val="008B362B"/>
    <w:rsid w:val="008B3AC0"/>
    <w:rsid w:val="008B6F44"/>
    <w:rsid w:val="008E0D7F"/>
    <w:rsid w:val="008E64D0"/>
    <w:rsid w:val="008F22D0"/>
    <w:rsid w:val="008F2A2C"/>
    <w:rsid w:val="008F45AD"/>
    <w:rsid w:val="009003F2"/>
    <w:rsid w:val="00911832"/>
    <w:rsid w:val="0091437B"/>
    <w:rsid w:val="0091759B"/>
    <w:rsid w:val="00920C58"/>
    <w:rsid w:val="0092223F"/>
    <w:rsid w:val="00926AE9"/>
    <w:rsid w:val="00930895"/>
    <w:rsid w:val="0093102D"/>
    <w:rsid w:val="00945D2A"/>
    <w:rsid w:val="0096605B"/>
    <w:rsid w:val="009729AB"/>
    <w:rsid w:val="00996BD3"/>
    <w:rsid w:val="009A0EF9"/>
    <w:rsid w:val="009A3DEB"/>
    <w:rsid w:val="009A65E0"/>
    <w:rsid w:val="009B255B"/>
    <w:rsid w:val="009B5BE8"/>
    <w:rsid w:val="009C662F"/>
    <w:rsid w:val="009D109B"/>
    <w:rsid w:val="009E1B15"/>
    <w:rsid w:val="009E395E"/>
    <w:rsid w:val="009F1131"/>
    <w:rsid w:val="00A25264"/>
    <w:rsid w:val="00A33B5B"/>
    <w:rsid w:val="00A35653"/>
    <w:rsid w:val="00A56A8E"/>
    <w:rsid w:val="00A906D8"/>
    <w:rsid w:val="00A939F6"/>
    <w:rsid w:val="00A95EAF"/>
    <w:rsid w:val="00AB5A74"/>
    <w:rsid w:val="00AB6B9F"/>
    <w:rsid w:val="00AB7855"/>
    <w:rsid w:val="00AC4924"/>
    <w:rsid w:val="00AD0C28"/>
    <w:rsid w:val="00AD5596"/>
    <w:rsid w:val="00AF1065"/>
    <w:rsid w:val="00B02207"/>
    <w:rsid w:val="00B04D1C"/>
    <w:rsid w:val="00B16C2C"/>
    <w:rsid w:val="00B25392"/>
    <w:rsid w:val="00B27281"/>
    <w:rsid w:val="00B33301"/>
    <w:rsid w:val="00B44E35"/>
    <w:rsid w:val="00B54594"/>
    <w:rsid w:val="00B74677"/>
    <w:rsid w:val="00B764BD"/>
    <w:rsid w:val="00B878A6"/>
    <w:rsid w:val="00B93F19"/>
    <w:rsid w:val="00BB24C1"/>
    <w:rsid w:val="00BC65F7"/>
    <w:rsid w:val="00BD0DB1"/>
    <w:rsid w:val="00BD68A8"/>
    <w:rsid w:val="00BF53DF"/>
    <w:rsid w:val="00C061CE"/>
    <w:rsid w:val="00C14B17"/>
    <w:rsid w:val="00C335F4"/>
    <w:rsid w:val="00C36C4A"/>
    <w:rsid w:val="00C51134"/>
    <w:rsid w:val="00C5142B"/>
    <w:rsid w:val="00C73C99"/>
    <w:rsid w:val="00C801D2"/>
    <w:rsid w:val="00C871FD"/>
    <w:rsid w:val="00C9550C"/>
    <w:rsid w:val="00CB657A"/>
    <w:rsid w:val="00CC0594"/>
    <w:rsid w:val="00CC2934"/>
    <w:rsid w:val="00CD3FE8"/>
    <w:rsid w:val="00D075A1"/>
    <w:rsid w:val="00D076A2"/>
    <w:rsid w:val="00D20622"/>
    <w:rsid w:val="00D239D1"/>
    <w:rsid w:val="00D23D6A"/>
    <w:rsid w:val="00D33DA9"/>
    <w:rsid w:val="00D37305"/>
    <w:rsid w:val="00D736D1"/>
    <w:rsid w:val="00D76178"/>
    <w:rsid w:val="00D95E97"/>
    <w:rsid w:val="00DA0F30"/>
    <w:rsid w:val="00DB1B02"/>
    <w:rsid w:val="00DC1C91"/>
    <w:rsid w:val="00DC43EB"/>
    <w:rsid w:val="00DD0D61"/>
    <w:rsid w:val="00DE148F"/>
    <w:rsid w:val="00DE1821"/>
    <w:rsid w:val="00DF20F0"/>
    <w:rsid w:val="00E17FF1"/>
    <w:rsid w:val="00E2413B"/>
    <w:rsid w:val="00E37842"/>
    <w:rsid w:val="00E54057"/>
    <w:rsid w:val="00E555B3"/>
    <w:rsid w:val="00E8470A"/>
    <w:rsid w:val="00E92A67"/>
    <w:rsid w:val="00EA29F6"/>
    <w:rsid w:val="00EA578E"/>
    <w:rsid w:val="00EC4855"/>
    <w:rsid w:val="00EC4F85"/>
    <w:rsid w:val="00ED10CA"/>
    <w:rsid w:val="00EF1478"/>
    <w:rsid w:val="00EF27B3"/>
    <w:rsid w:val="00F071AE"/>
    <w:rsid w:val="00F12E60"/>
    <w:rsid w:val="00F2059A"/>
    <w:rsid w:val="00F24C4D"/>
    <w:rsid w:val="00F43000"/>
    <w:rsid w:val="00F73A3D"/>
    <w:rsid w:val="00F73A63"/>
    <w:rsid w:val="00F80818"/>
    <w:rsid w:val="00F81241"/>
    <w:rsid w:val="00F825C1"/>
    <w:rsid w:val="00F87122"/>
    <w:rsid w:val="00F87BF6"/>
    <w:rsid w:val="00FB0A44"/>
    <w:rsid w:val="00FB445C"/>
    <w:rsid w:val="00FC0F3D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F632-F67A-4B18-9EFB-F908D7D7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4</Pages>
  <Words>1462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72</cp:revision>
  <cp:lastPrinted>2025-03-25T19:33:00Z</cp:lastPrinted>
  <dcterms:created xsi:type="dcterms:W3CDTF">2025-03-11T18:20:00Z</dcterms:created>
  <dcterms:modified xsi:type="dcterms:W3CDTF">2025-10-24T18:00:00Z</dcterms:modified>
</cp:coreProperties>
</file>