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6664" w:rsidP="00A5666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691/2025</w:t>
      </w:r>
      <w:r>
        <w:rPr>
          <w:b/>
          <w:sz w:val="24"/>
          <w:szCs w:val="24"/>
        </w:rPr>
        <w:t>Requerimento Nº 691/2025</w:t>
      </w:r>
    </w:p>
    <w:p w:rsidR="00141044" w:rsidRPr="00C36692" w:rsidP="00A56664">
      <w:pPr>
        <w:spacing w:line="360" w:lineRule="auto"/>
        <w:rPr>
          <w:b/>
          <w:sz w:val="24"/>
          <w:szCs w:val="24"/>
        </w:rPr>
      </w:pPr>
    </w:p>
    <w:p w:rsidR="00A56664" w:rsidRPr="006C6BA9" w:rsidP="00A56664">
      <w:pPr>
        <w:spacing w:line="360" w:lineRule="auto"/>
        <w:rPr>
          <w:b/>
          <w:sz w:val="24"/>
          <w:szCs w:val="24"/>
        </w:rPr>
      </w:pPr>
    </w:p>
    <w:p w:rsidR="00A56664" w:rsidRPr="006C6BA9" w:rsidP="00A5666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 </w:t>
      </w:r>
      <w:r w:rsidR="00FE071D">
        <w:rPr>
          <w:b/>
          <w:sz w:val="24"/>
          <w:szCs w:val="24"/>
        </w:rPr>
        <w:t>LIMPEZA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 CAIXA D’ÁGUA DA </w:t>
      </w:r>
      <w:r w:rsidR="00FE071D">
        <w:rPr>
          <w:b/>
          <w:bCs/>
          <w:color w:val="000000"/>
          <w:sz w:val="24"/>
          <w:szCs w:val="24"/>
          <w:shd w:val="clear" w:color="auto" w:fill="FFFFFF"/>
        </w:rPr>
        <w:t xml:space="preserve">CEMPI </w:t>
      </w:r>
      <w:r w:rsidR="00FE071D">
        <w:rPr>
          <w:b/>
          <w:bCs/>
          <w:color w:val="000000"/>
          <w:sz w:val="24"/>
          <w:szCs w:val="24"/>
          <w:shd w:val="clear" w:color="auto" w:fill="FFFFFF"/>
        </w:rPr>
        <w:t>PORFª</w:t>
      </w:r>
      <w:r w:rsidR="00FE071D">
        <w:rPr>
          <w:b/>
          <w:bCs/>
          <w:color w:val="000000"/>
          <w:sz w:val="24"/>
          <w:szCs w:val="24"/>
          <w:shd w:val="clear" w:color="auto" w:fill="FFFFFF"/>
        </w:rPr>
        <w:t xml:space="preserve"> MARIA APARECIDA MARIANO TODARELLI</w:t>
      </w:r>
      <w:r>
        <w:rPr>
          <w:b/>
          <w:sz w:val="24"/>
          <w:szCs w:val="24"/>
        </w:rPr>
        <w:t xml:space="preserve">, BAIRRO </w:t>
      </w:r>
      <w:r>
        <w:rPr>
          <w:b/>
          <w:sz w:val="24"/>
          <w:szCs w:val="24"/>
        </w:rPr>
        <w:t>PARQUE DAS LARANJEIRAS - REGIÃO LESTE</w:t>
      </w:r>
      <w:r>
        <w:rPr>
          <w:b/>
          <w:sz w:val="24"/>
          <w:szCs w:val="24"/>
        </w:rPr>
        <w:t>.</w:t>
      </w:r>
    </w:p>
    <w:p w:rsidR="00A56664" w:rsidP="00A56664">
      <w:pPr>
        <w:spacing w:line="276" w:lineRule="auto"/>
        <w:rPr>
          <w:b/>
          <w:sz w:val="24"/>
          <w:szCs w:val="24"/>
        </w:rPr>
      </w:pPr>
    </w:p>
    <w:p w:rsidR="00A56664" w:rsidP="00A56664">
      <w:pPr>
        <w:spacing w:line="276" w:lineRule="auto"/>
        <w:rPr>
          <w:b/>
          <w:sz w:val="24"/>
          <w:szCs w:val="24"/>
        </w:rPr>
      </w:pPr>
    </w:p>
    <w:p w:rsidR="00141044" w:rsidP="00A56664">
      <w:pPr>
        <w:spacing w:line="276" w:lineRule="auto"/>
        <w:rPr>
          <w:b/>
          <w:sz w:val="24"/>
          <w:szCs w:val="24"/>
        </w:rPr>
      </w:pPr>
    </w:p>
    <w:p w:rsidR="00A56664" w:rsidRPr="006C6BA9" w:rsidP="00A5666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56664" w:rsidRPr="006C6BA9" w:rsidP="00A56664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56664" w:rsidRPr="006C6BA9" w:rsidP="00A56664">
      <w:pPr>
        <w:spacing w:line="276" w:lineRule="auto"/>
        <w:rPr>
          <w:sz w:val="24"/>
          <w:szCs w:val="24"/>
        </w:rPr>
      </w:pPr>
    </w:p>
    <w:p w:rsidR="00A56664" w:rsidP="00A56664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 xml:space="preserve">a </w:t>
      </w:r>
      <w:r w:rsidR="00FE071D">
        <w:rPr>
          <w:sz w:val="24"/>
          <w:szCs w:val="24"/>
        </w:rPr>
        <w:t>LIMPEZA</w:t>
      </w:r>
      <w:r w:rsidRPr="00A56664">
        <w:rPr>
          <w:sz w:val="24"/>
          <w:szCs w:val="24"/>
        </w:rPr>
        <w:t xml:space="preserve"> DA CAIXA D’ÁGUA DA </w:t>
      </w:r>
      <w:r w:rsidRPr="00FE071D" w:rsidR="00FE071D">
        <w:rPr>
          <w:sz w:val="24"/>
          <w:szCs w:val="24"/>
        </w:rPr>
        <w:t xml:space="preserve">CEMPI </w:t>
      </w:r>
      <w:r w:rsidRPr="00FE071D" w:rsidR="00FE071D">
        <w:rPr>
          <w:sz w:val="24"/>
          <w:szCs w:val="24"/>
        </w:rPr>
        <w:t>PORFª</w:t>
      </w:r>
      <w:r w:rsidRPr="00FE071D" w:rsidR="00FE071D">
        <w:rPr>
          <w:sz w:val="24"/>
          <w:szCs w:val="24"/>
        </w:rPr>
        <w:t xml:space="preserve"> MARIA APARECIDA MARIANO TODARELLI</w:t>
      </w:r>
      <w:r w:rsidR="00FE071D">
        <w:rPr>
          <w:sz w:val="24"/>
          <w:szCs w:val="24"/>
        </w:rPr>
        <w:t>.</w:t>
      </w:r>
    </w:p>
    <w:p w:rsidR="00A56664" w:rsidP="00A5666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56664" w:rsidP="00A5666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41044" w:rsidP="00A5666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41044" w:rsidP="00A5666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56664" w:rsidP="00A56664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56664" w:rsidRPr="006163E6" w:rsidP="00A56664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56664" w:rsidP="00A56664">
      <w:pPr>
        <w:spacing w:line="276" w:lineRule="auto"/>
        <w:jc w:val="both"/>
        <w:rPr>
          <w:sz w:val="24"/>
          <w:szCs w:val="24"/>
        </w:rPr>
      </w:pPr>
    </w:p>
    <w:p w:rsidR="00141044" w:rsidP="00A56664">
      <w:pPr>
        <w:spacing w:line="276" w:lineRule="auto"/>
        <w:jc w:val="both"/>
        <w:rPr>
          <w:sz w:val="24"/>
          <w:szCs w:val="24"/>
        </w:rPr>
      </w:pPr>
    </w:p>
    <w:p w:rsidR="00141044" w:rsidRPr="006C6BA9" w:rsidP="00A56664">
      <w:pPr>
        <w:spacing w:line="276" w:lineRule="auto"/>
        <w:jc w:val="both"/>
        <w:rPr>
          <w:sz w:val="24"/>
          <w:szCs w:val="24"/>
        </w:rPr>
      </w:pPr>
    </w:p>
    <w:p w:rsidR="00053BE1" w:rsidP="00A5666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data de 04 novembro, estive na</w:t>
      </w:r>
      <w:r w:rsidR="00A56664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CEMPI </w:t>
      </w:r>
      <w:r>
        <w:rPr>
          <w:bCs/>
          <w:sz w:val="24"/>
          <w:szCs w:val="24"/>
        </w:rPr>
        <w:t>Profª</w:t>
      </w:r>
      <w:r>
        <w:rPr>
          <w:bCs/>
          <w:sz w:val="24"/>
          <w:szCs w:val="24"/>
        </w:rPr>
        <w:t xml:space="preserve"> Maria </w:t>
      </w:r>
      <w:r w:rsidRPr="002E4A17">
        <w:rPr>
          <w:bCs/>
          <w:sz w:val="24"/>
          <w:szCs w:val="24"/>
        </w:rPr>
        <w:t>Aparecida Ma</w:t>
      </w:r>
      <w:r>
        <w:rPr>
          <w:bCs/>
          <w:sz w:val="24"/>
          <w:szCs w:val="24"/>
        </w:rPr>
        <w:t xml:space="preserve">riano </w:t>
      </w:r>
      <w:r>
        <w:rPr>
          <w:bCs/>
          <w:sz w:val="24"/>
          <w:szCs w:val="24"/>
        </w:rPr>
        <w:t>Todarelli</w:t>
      </w:r>
      <w:r>
        <w:rPr>
          <w:sz w:val="24"/>
          <w:szCs w:val="24"/>
        </w:rPr>
        <w:t xml:space="preserve"> - Região Leste, para verificar uma situação que me foi relatada por</w:t>
      </w:r>
      <w:r>
        <w:rPr>
          <w:sz w:val="24"/>
          <w:szCs w:val="24"/>
        </w:rPr>
        <w:t xml:space="preserve"> pais de alunos assistidos pela creche.</w:t>
      </w:r>
      <w:r w:rsidR="00A566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Segundo consta, já há algum tempo, algumas crianças têm sido enviadas de volta para casa durante o período de atividades na </w:t>
      </w:r>
      <w:r w:rsidR="00141044">
        <w:rPr>
          <w:sz w:val="24"/>
          <w:szCs w:val="24"/>
        </w:rPr>
        <w:t>creche</w:t>
      </w:r>
      <w:r>
        <w:rPr>
          <w:sz w:val="24"/>
          <w:szCs w:val="24"/>
        </w:rPr>
        <w:t xml:space="preserve"> com queixa de diarreia. Em visita às salas de berçário e maternal pude confirmar as informações que me foram passadas, e me deparei com uma queixa unânime: </w:t>
      </w:r>
      <w:r w:rsidRPr="004D04E2">
        <w:rPr>
          <w:b/>
          <w:sz w:val="24"/>
          <w:szCs w:val="24"/>
        </w:rPr>
        <w:t>a qualidade duvidosa da água da caixa</w:t>
      </w:r>
      <w:r>
        <w:rPr>
          <w:sz w:val="24"/>
          <w:szCs w:val="24"/>
        </w:rPr>
        <w:t xml:space="preserve">. </w:t>
      </w:r>
    </w:p>
    <w:p w:rsidR="001C5B2B" w:rsidP="001C5B2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Digo duvidosa porque segundo o que se observa na dinâmica dos acontecimentos com as crianças, tudo leva a acreditar que os diversos casos seguidos de crianças com diarreia possam ter l</w:t>
      </w:r>
      <w:r>
        <w:rPr>
          <w:sz w:val="24"/>
          <w:szCs w:val="24"/>
        </w:rPr>
        <w:t>igação com a qualidade da água. Recentemente a caixa d’água passou por um reparo em sua estrutura pois possuía um buraco no topo, buraco este por onde (segundo relatos) muita sujeira se acumulou.</w:t>
      </w:r>
    </w:p>
    <w:p w:rsidR="00A56664" w:rsidP="001C5B2B">
      <w:pPr>
        <w:spacing w:line="276" w:lineRule="auto"/>
        <w:ind w:firstLine="708"/>
        <w:jc w:val="both"/>
        <w:rPr>
          <w:sz w:val="24"/>
          <w:szCs w:val="24"/>
        </w:rPr>
      </w:pPr>
      <w:r w:rsidRPr="004D04E2">
        <w:rPr>
          <w:sz w:val="24"/>
          <w:szCs w:val="24"/>
          <w:u w:val="single"/>
        </w:rPr>
        <w:t>A</w:t>
      </w:r>
      <w:r w:rsidRPr="004D04E2">
        <w:rPr>
          <w:sz w:val="24"/>
          <w:szCs w:val="24"/>
          <w:u w:val="single"/>
        </w:rPr>
        <w:t xml:space="preserve"> direção da escola </w:t>
      </w:r>
      <w:r w:rsidRPr="004D04E2">
        <w:rPr>
          <w:sz w:val="24"/>
          <w:szCs w:val="24"/>
          <w:u w:val="single"/>
        </w:rPr>
        <w:t>solicitou a limpeza da caixa</w:t>
      </w:r>
      <w:r>
        <w:rPr>
          <w:sz w:val="24"/>
          <w:szCs w:val="24"/>
        </w:rPr>
        <w:t xml:space="preserve"> e de acordo com o que me foi relatado, </w:t>
      </w:r>
      <w:r w:rsidRPr="004D04E2">
        <w:rPr>
          <w:sz w:val="24"/>
          <w:szCs w:val="24"/>
          <w:u w:val="single"/>
        </w:rPr>
        <w:t>o procedimento foi realizado</w:t>
      </w:r>
      <w:r>
        <w:rPr>
          <w:sz w:val="24"/>
          <w:szCs w:val="24"/>
        </w:rPr>
        <w:t xml:space="preserve">. Entretanto, as queixas de crianças com diarreia continuam, e eu </w:t>
      </w:r>
      <w:bookmarkStart w:id="0" w:name="_GoBack"/>
      <w:bookmarkEnd w:id="0"/>
      <w:r>
        <w:rPr>
          <w:sz w:val="24"/>
          <w:szCs w:val="24"/>
        </w:rPr>
        <w:t>mesmo, pude presenciar crianças sendo liberadas de volta para casa com diarreia enquanto estive na unidade escolar.</w:t>
      </w:r>
    </w:p>
    <w:p w:rsidR="00141044" w:rsidP="001C5B2B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141044" w:rsidP="001C5B2B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1C5B2B" w:rsidRPr="00141044" w:rsidP="001C5B2B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141044">
        <w:rPr>
          <w:b/>
          <w:sz w:val="24"/>
          <w:szCs w:val="24"/>
        </w:rPr>
        <w:t xml:space="preserve">Sendo assim, solicito informações sobre o procedimento de limpeza realizado na caixa d’ água da </w:t>
      </w:r>
      <w:r w:rsidRPr="00141044">
        <w:rPr>
          <w:b/>
          <w:bCs/>
          <w:sz w:val="24"/>
          <w:szCs w:val="24"/>
        </w:rPr>
        <w:t xml:space="preserve">CEMPI </w:t>
      </w:r>
      <w:r w:rsidRPr="00141044">
        <w:rPr>
          <w:b/>
          <w:bCs/>
          <w:sz w:val="24"/>
          <w:szCs w:val="24"/>
        </w:rPr>
        <w:t>Profª</w:t>
      </w:r>
      <w:r w:rsidRPr="00141044">
        <w:rPr>
          <w:b/>
          <w:bCs/>
          <w:sz w:val="24"/>
          <w:szCs w:val="24"/>
        </w:rPr>
        <w:t xml:space="preserve"> Maria Aparecida Mariano </w:t>
      </w:r>
      <w:r w:rsidRPr="00141044">
        <w:rPr>
          <w:b/>
          <w:bCs/>
          <w:sz w:val="24"/>
          <w:szCs w:val="24"/>
        </w:rPr>
        <w:t>Todarelli</w:t>
      </w:r>
      <w:r w:rsidRPr="00141044" w:rsidR="00141044">
        <w:rPr>
          <w:b/>
          <w:bCs/>
          <w:sz w:val="24"/>
          <w:szCs w:val="24"/>
        </w:rPr>
        <w:t xml:space="preserve">. Solicito também que sejam anexados à resposta deste requerimento o laudo do procedimento </w:t>
      </w:r>
      <w:r w:rsidR="00141044">
        <w:rPr>
          <w:b/>
          <w:bCs/>
          <w:sz w:val="24"/>
          <w:szCs w:val="24"/>
        </w:rPr>
        <w:t xml:space="preserve">de limpeza </w:t>
      </w:r>
      <w:r w:rsidRPr="00141044" w:rsidR="00141044">
        <w:rPr>
          <w:b/>
          <w:bCs/>
          <w:sz w:val="24"/>
          <w:szCs w:val="24"/>
        </w:rPr>
        <w:t>realizado e qualquer outro tipo de documentação pertinente à demanda.</w:t>
      </w:r>
    </w:p>
    <w:p w:rsidR="00A56664" w:rsidRPr="00BF3E6C" w:rsidP="00A56664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A56664" w:rsidP="00A5666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41044" w:rsidP="00A5666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41044" w:rsidP="00A56664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56664" w:rsidP="00A56664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141044">
        <w:rPr>
          <w:rFonts w:cs="Arial"/>
          <w:b/>
          <w:sz w:val="24"/>
          <w:szCs w:val="24"/>
        </w:rPr>
        <w:t xml:space="preserve"> “VEREADOR SANTO RÓTOLLI”, em 05 de novem</w:t>
      </w:r>
      <w:r>
        <w:rPr>
          <w:rFonts w:cs="Arial"/>
          <w:b/>
          <w:sz w:val="24"/>
          <w:szCs w:val="24"/>
        </w:rPr>
        <w:t>bro de 2025.</w:t>
      </w:r>
    </w:p>
    <w:p w:rsidR="00A56664" w:rsidP="00A56664">
      <w:pPr>
        <w:rPr>
          <w:b/>
          <w:sz w:val="24"/>
        </w:rPr>
      </w:pPr>
    </w:p>
    <w:p w:rsidR="00A56664" w:rsidP="00A56664">
      <w:pPr>
        <w:rPr>
          <w:b/>
          <w:sz w:val="24"/>
        </w:rPr>
      </w:pPr>
    </w:p>
    <w:p w:rsidR="00A56664" w:rsidP="00A56664">
      <w:pPr>
        <w:jc w:val="center"/>
        <w:rPr>
          <w:b/>
          <w:sz w:val="24"/>
        </w:rPr>
      </w:pPr>
    </w:p>
    <w:p w:rsidR="00141044" w:rsidP="00A56664">
      <w:pPr>
        <w:jc w:val="center"/>
        <w:rPr>
          <w:b/>
          <w:sz w:val="24"/>
        </w:rPr>
      </w:pPr>
    </w:p>
    <w:p w:rsidR="00141044" w:rsidP="00A56664">
      <w:pPr>
        <w:jc w:val="center"/>
        <w:rPr>
          <w:b/>
          <w:sz w:val="24"/>
        </w:rPr>
      </w:pPr>
    </w:p>
    <w:p w:rsidR="00A56664" w:rsidP="00A56664">
      <w:pPr>
        <w:jc w:val="center"/>
      </w:pPr>
      <w:r>
        <w:rPr>
          <w:b/>
          <w:sz w:val="24"/>
        </w:rPr>
        <w:t>ADEMIR SOUZA FLORETTI JUNIOR</w:t>
      </w:r>
    </w:p>
    <w:p w:rsidR="00A56664" w:rsidP="00A56664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7378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64792769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435646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388496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630919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90825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23523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64"/>
    <w:rsid w:val="00053BE1"/>
    <w:rsid w:val="00141044"/>
    <w:rsid w:val="001C5B2B"/>
    <w:rsid w:val="002E4A17"/>
    <w:rsid w:val="004D04E2"/>
    <w:rsid w:val="006163E6"/>
    <w:rsid w:val="006C6BA9"/>
    <w:rsid w:val="00723294"/>
    <w:rsid w:val="00746E54"/>
    <w:rsid w:val="007F7E33"/>
    <w:rsid w:val="009759DA"/>
    <w:rsid w:val="00A56664"/>
    <w:rsid w:val="00BF3E6C"/>
    <w:rsid w:val="00C36692"/>
    <w:rsid w:val="00FE07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E2919F-24BB-4934-837D-6E5B2636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6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56664"/>
  </w:style>
  <w:style w:type="paragraph" w:styleId="Header">
    <w:name w:val="header"/>
    <w:basedOn w:val="Normal"/>
    <w:link w:val="CabealhoChar"/>
    <w:rsid w:val="00A566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566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566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566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5666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2025-11-05T18:48:46Z</cp:lastPrinted>
  <dcterms:created xsi:type="dcterms:W3CDTF">2025-11-05T14:48:00Z</dcterms:created>
  <dcterms:modified xsi:type="dcterms:W3CDTF">2025-11-05T18:27:00Z</dcterms:modified>
</cp:coreProperties>
</file>