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42B1" w:rsidRPr="003D6D21" w:rsidP="00D2616B" w14:paraId="196BD59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color w:val="000000"/>
          <w:sz w:val="24"/>
          <w:szCs w:val="24"/>
        </w:rPr>
      </w:pPr>
    </w:p>
    <w:p w:rsidR="005242B1" w:rsidRPr="003D6D21" w:rsidP="003D6D21" w14:paraId="58EE40B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D2616B" w:rsidRPr="00F13148" w:rsidP="00D2616B" w14:paraId="77B75E26" w14:textId="7FA31071">
      <w:pPr>
        <w:spacing w:line="380" w:lineRule="atLeast"/>
        <w:jc w:val="both"/>
        <w:rPr>
          <w:rFonts w:ascii="Palatino Linotype" w:hAnsi="Palatino Linotype" w:cs="Arial"/>
          <w:b/>
          <w:color w:val="FF0000"/>
          <w:sz w:val="24"/>
          <w:szCs w:val="24"/>
        </w:rPr>
      </w:pPr>
      <w:r>
        <w:rPr>
          <w:rFonts w:ascii="Palatino Linotype" w:hAnsi="Palatino Linotype" w:cs="Arial"/>
          <w:b/>
          <w:sz w:val="24"/>
          <w:szCs w:val="24"/>
        </w:rPr>
        <w:t>PARECER</w:t>
      </w:r>
      <w:r w:rsidRPr="00BA1AE5">
        <w:rPr>
          <w:rFonts w:ascii="Palatino Linotype" w:hAnsi="Palatino Linotype" w:cs="Arial"/>
          <w:b/>
          <w:sz w:val="24"/>
          <w:szCs w:val="24"/>
        </w:rPr>
        <w:t xml:space="preserve"> </w:t>
      </w:r>
      <w:r>
        <w:rPr>
          <w:rFonts w:ascii="Palatino Linotype" w:hAnsi="Palatino Linotype" w:cs="Arial"/>
          <w:b/>
          <w:sz w:val="24"/>
          <w:szCs w:val="24"/>
        </w:rPr>
        <w:t>DA COMISSÃO DE JUSTIÇA E REDAÇÃO REFERENTE AO VETO</w:t>
      </w:r>
      <w:r w:rsidR="00FC3C74">
        <w:rPr>
          <w:rFonts w:ascii="Palatino Linotype" w:hAnsi="Palatino Linotype" w:cs="Arial"/>
          <w:b/>
          <w:sz w:val="24"/>
          <w:szCs w:val="24"/>
        </w:rPr>
        <w:t xml:space="preserve"> PARCIAL SOBRE O PROJETO DE LEI N° 111</w:t>
      </w:r>
      <w:r>
        <w:rPr>
          <w:rFonts w:ascii="Palatino Linotype" w:hAnsi="Palatino Linotype" w:cs="Arial"/>
          <w:b/>
          <w:sz w:val="24"/>
          <w:szCs w:val="24"/>
        </w:rPr>
        <w:t xml:space="preserve"> DE 2025 DE AUTORIA DO PREFEITO MUNICIPAL PAULO DE OLIVEIRA E SILVA</w:t>
      </w:r>
      <w:r w:rsidRPr="00DC32F0">
        <w:rPr>
          <w:rFonts w:ascii="Palatino Linotype" w:hAnsi="Palatino Linotype" w:cs="Arial"/>
          <w:b/>
          <w:sz w:val="24"/>
          <w:szCs w:val="24"/>
        </w:rPr>
        <w:t>.</w:t>
      </w:r>
    </w:p>
    <w:p w:rsidR="00322469" w:rsidRPr="003D6D21" w:rsidP="003D6D21" w14:paraId="7C19DA4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sz w:val="24"/>
          <w:szCs w:val="24"/>
        </w:rPr>
      </w:pPr>
    </w:p>
    <w:p w:rsidR="00D2616B" w:rsidRPr="00D2616B" w:rsidP="0049412D" w14:paraId="63C9A0EF" w14:textId="33C342D1">
      <w:pPr>
        <w:spacing w:line="360" w:lineRule="auto"/>
        <w:ind w:firstLine="720"/>
        <w:jc w:val="both"/>
        <w:rPr>
          <w:sz w:val="24"/>
          <w:szCs w:val="24"/>
        </w:rPr>
      </w:pPr>
      <w:r w:rsidRPr="00D2616B">
        <w:rPr>
          <w:sz w:val="24"/>
          <w:szCs w:val="24"/>
        </w:rPr>
        <w:t xml:space="preserve">Em estrita conformidade com as diretrizes normativas estabelecidas no artigo 191 da Resolução </w:t>
      </w:r>
      <w:r w:rsidR="004E6AE1">
        <w:rPr>
          <w:sz w:val="24"/>
          <w:szCs w:val="24"/>
        </w:rPr>
        <w:t>n.</w:t>
      </w:r>
      <w:r w:rsidRPr="00D2616B" w:rsidR="005D2A0C">
        <w:rPr>
          <w:sz w:val="24"/>
          <w:szCs w:val="24"/>
        </w:rPr>
        <w:t>º</w:t>
      </w:r>
      <w:r w:rsidRPr="00D2616B">
        <w:rPr>
          <w:sz w:val="24"/>
          <w:szCs w:val="24"/>
        </w:rPr>
        <w:t xml:space="preserve"> 276, datada de 09 de novembro de 2010, a Comissão de Justiça e Redação desempenha sua nobre função ao apresentar o parecer em relação ao veto </w:t>
      </w:r>
      <w:r w:rsidR="005F6956">
        <w:rPr>
          <w:sz w:val="24"/>
          <w:szCs w:val="24"/>
        </w:rPr>
        <w:t>parcial ao Projeto de Lei</w:t>
      </w:r>
      <w:r w:rsidR="00FC3C74">
        <w:rPr>
          <w:sz w:val="24"/>
          <w:szCs w:val="24"/>
        </w:rPr>
        <w:t xml:space="preserve"> nº 111</w:t>
      </w:r>
      <w:r w:rsidR="005F6956">
        <w:rPr>
          <w:sz w:val="24"/>
          <w:szCs w:val="24"/>
        </w:rPr>
        <w:t xml:space="preserve"> de 2025</w:t>
      </w:r>
      <w:r w:rsidRPr="00D2616B">
        <w:rPr>
          <w:sz w:val="24"/>
          <w:szCs w:val="24"/>
        </w:rPr>
        <w:t>. O mencionado projeto tem sua autoria atribuída ao Excelentíssimo Prefeito Municipal Paulo de Oliveira e Silva.</w:t>
      </w:r>
    </w:p>
    <w:p w:rsidR="00D2616B" w:rsidRPr="00D2616B" w:rsidP="0049412D" w14:paraId="492FEBA2" w14:textId="77777777">
      <w:pPr>
        <w:spacing w:line="360" w:lineRule="auto"/>
        <w:jc w:val="both"/>
        <w:rPr>
          <w:sz w:val="24"/>
          <w:szCs w:val="24"/>
        </w:rPr>
      </w:pPr>
    </w:p>
    <w:p w:rsidR="00D2616B" w:rsidRPr="00D2616B" w:rsidP="0049412D" w14:paraId="4E6F7487" w14:textId="32966B26">
      <w:pPr>
        <w:spacing w:line="360" w:lineRule="auto"/>
        <w:jc w:val="both"/>
        <w:rPr>
          <w:sz w:val="24"/>
          <w:szCs w:val="24"/>
        </w:rPr>
      </w:pPr>
      <w:r w:rsidRPr="00D2616B">
        <w:rPr>
          <w:sz w:val="24"/>
          <w:szCs w:val="24"/>
        </w:rPr>
        <w:tab/>
      </w:r>
      <w:r w:rsidRPr="004E6AE1">
        <w:rPr>
          <w:sz w:val="24"/>
          <w:szCs w:val="24"/>
        </w:rPr>
        <w:t>Cumpre ressaltar que</w:t>
      </w:r>
      <w:r w:rsidRPr="004E6AE1" w:rsidR="005F6956">
        <w:rPr>
          <w:sz w:val="24"/>
          <w:szCs w:val="24"/>
        </w:rPr>
        <w:t xml:space="preserve"> o Vereador Wagner Ricardo Pereira</w:t>
      </w:r>
      <w:r w:rsidRPr="004E6AE1">
        <w:rPr>
          <w:sz w:val="24"/>
          <w:szCs w:val="24"/>
        </w:rPr>
        <w:t>, digno ocupante da presidência da Comissão de Justiça e Redação, assume a destacada posição de relator nesse contexto, incumbido da responsabilidade de analisar minuciosamente o conteúdo do presente parecer.</w:t>
      </w:r>
    </w:p>
    <w:p w:rsidR="00F74441" w:rsidRPr="003D6D21" w:rsidP="003D6D21" w14:paraId="255CBB13" w14:textId="10BE6B39">
      <w:pPr>
        <w:spacing w:line="360" w:lineRule="auto"/>
        <w:rPr>
          <w:sz w:val="24"/>
          <w:szCs w:val="24"/>
        </w:rPr>
      </w:pPr>
    </w:p>
    <w:p w:rsidR="00F74441" w:rsidRPr="005F6956" w:rsidP="003D6D21" w14:paraId="71819A52" w14:textId="3A4B803D">
      <w:pPr>
        <w:pStyle w:val="Heading3"/>
        <w:spacing w:line="360" w:lineRule="auto"/>
        <w:jc w:val="both"/>
        <w:rPr>
          <w:color w:val="auto"/>
          <w:sz w:val="24"/>
          <w:szCs w:val="24"/>
        </w:rPr>
      </w:pPr>
      <w:r w:rsidRPr="005F6956">
        <w:rPr>
          <w:rStyle w:val="Strong"/>
          <w:b/>
          <w:bCs w:val="0"/>
          <w:color w:val="auto"/>
          <w:sz w:val="24"/>
          <w:szCs w:val="24"/>
        </w:rPr>
        <w:t>I</w:t>
      </w:r>
      <w:r w:rsidRPr="005F6956" w:rsidR="00D2616B">
        <w:rPr>
          <w:rStyle w:val="Strong"/>
          <w:b/>
          <w:bCs w:val="0"/>
          <w:color w:val="auto"/>
          <w:sz w:val="24"/>
          <w:szCs w:val="24"/>
        </w:rPr>
        <w:t xml:space="preserve"> - EXPOSIÇÃO DA MATÉRIA </w:t>
      </w:r>
    </w:p>
    <w:p w:rsidR="005F6956" w:rsidRPr="005F6956" w:rsidP="0049412D" w14:paraId="29FB7EE2" w14:textId="77777777">
      <w:pPr>
        <w:pStyle w:val="BodyText"/>
        <w:spacing w:before="240" w:after="0" w:line="360" w:lineRule="auto"/>
        <w:jc w:val="both"/>
        <w:rPr>
          <w:sz w:val="24"/>
          <w:szCs w:val="24"/>
        </w:rPr>
      </w:pPr>
      <w:r w:rsidRPr="005F6956">
        <w:tab/>
      </w:r>
      <w:r w:rsidRPr="005F6956">
        <w:rPr>
          <w:color w:val="000000"/>
          <w:sz w:val="24"/>
          <w:szCs w:val="24"/>
        </w:rPr>
        <w:t>Destaco, inicialmente, que o poder de veto atribuído ao Prefeito Municipal é uma prerrogativa conferida pelo art. 66, § 1º, da Constituição Federal, estendido ao Município em conformidade com o princípio da simetria, e conforme o disposto no art. 55, §1º, da Lei Orgânica do Município de Mogi Mirim.</w:t>
      </w:r>
    </w:p>
    <w:p w:rsidR="005F6956" w:rsidRPr="005F6956" w:rsidP="0049412D" w14:paraId="303F606C" w14:textId="77777777">
      <w:pPr>
        <w:pStyle w:val="BodyText"/>
        <w:spacing w:before="240" w:after="0" w:line="360" w:lineRule="auto"/>
        <w:jc w:val="both"/>
        <w:rPr>
          <w:sz w:val="24"/>
          <w:szCs w:val="24"/>
        </w:rPr>
      </w:pPr>
      <w:r w:rsidRPr="005F6956">
        <w:rPr>
          <w:color w:val="000000"/>
          <w:sz w:val="24"/>
          <w:szCs w:val="24"/>
        </w:rPr>
        <w:tab/>
        <w:t>Nesse contexto, conforme se depreende do conteúdo desse dispositivo constitucional, o veto a um projeto de lei ocorre nos casos em que o Chefe do Poder Executivo o considera, total ou parcialmente, inconstitucional ou em desacordo com o interesse público.</w:t>
      </w:r>
    </w:p>
    <w:p w:rsidR="005F6956" w:rsidP="0049412D" w14:paraId="2AEAA012" w14:textId="5A0CB748">
      <w:pPr>
        <w:pStyle w:val="BodyText"/>
        <w:spacing w:before="240" w:after="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 xml:space="preserve">Refere-se </w:t>
      </w:r>
      <w:r w:rsidR="004F444F">
        <w:rPr>
          <w:color w:val="000000"/>
          <w:sz w:val="24"/>
          <w:szCs w:val="24"/>
        </w:rPr>
        <w:t>o veto parcial</w:t>
      </w:r>
      <w:r w:rsidRPr="005F6956">
        <w:rPr>
          <w:color w:val="000000"/>
          <w:sz w:val="24"/>
          <w:szCs w:val="24"/>
        </w:rPr>
        <w:t xml:space="preserve"> pelo P</w:t>
      </w:r>
      <w:r>
        <w:rPr>
          <w:color w:val="000000"/>
          <w:sz w:val="24"/>
          <w:szCs w:val="24"/>
        </w:rPr>
        <w:t>refeito Municipal à Emenda</w:t>
      </w:r>
      <w:r w:rsidR="005C55E3">
        <w:rPr>
          <w:color w:val="000000"/>
          <w:sz w:val="24"/>
          <w:szCs w:val="24"/>
        </w:rPr>
        <w:t xml:space="preserve"> nº 1 ao</w:t>
      </w:r>
      <w:r w:rsidR="00B5686A">
        <w:rPr>
          <w:color w:val="000000"/>
          <w:sz w:val="24"/>
          <w:szCs w:val="24"/>
        </w:rPr>
        <w:t xml:space="preserve"> </w:t>
      </w:r>
      <w:r w:rsidR="00FC3C74">
        <w:rPr>
          <w:color w:val="000000"/>
          <w:sz w:val="24"/>
          <w:szCs w:val="24"/>
        </w:rPr>
        <w:t>Projeto de Lei nº 111</w:t>
      </w:r>
      <w:r>
        <w:rPr>
          <w:color w:val="000000"/>
          <w:sz w:val="24"/>
          <w:szCs w:val="24"/>
        </w:rPr>
        <w:t xml:space="preserve"> de 2025</w:t>
      </w:r>
      <w:r w:rsidRPr="005F6956">
        <w:rPr>
          <w:color w:val="000000"/>
          <w:sz w:val="24"/>
          <w:szCs w:val="24"/>
        </w:rPr>
        <w:t>, proposta pelo respeitáv</w:t>
      </w:r>
      <w:r>
        <w:rPr>
          <w:color w:val="000000"/>
          <w:sz w:val="24"/>
          <w:szCs w:val="24"/>
        </w:rPr>
        <w:t xml:space="preserve">el vereador Ernani Luiz Donatti </w:t>
      </w:r>
      <w:r>
        <w:rPr>
          <w:color w:val="000000"/>
          <w:sz w:val="24"/>
          <w:szCs w:val="24"/>
        </w:rPr>
        <w:t>Gragnanello</w:t>
      </w:r>
      <w:r w:rsidRPr="005F6956">
        <w:rPr>
          <w:color w:val="000000"/>
          <w:sz w:val="24"/>
          <w:szCs w:val="24"/>
        </w:rPr>
        <w:t>. A referida eme</w:t>
      </w:r>
      <w:r>
        <w:rPr>
          <w:color w:val="000000"/>
          <w:sz w:val="24"/>
          <w:szCs w:val="24"/>
        </w:rPr>
        <w:t>nda</w:t>
      </w:r>
      <w:r w:rsidR="00B5686A">
        <w:rPr>
          <w:color w:val="000000"/>
          <w:sz w:val="24"/>
          <w:szCs w:val="24"/>
        </w:rPr>
        <w:t xml:space="preserve"> obteve</w:t>
      </w:r>
      <w:r>
        <w:rPr>
          <w:color w:val="000000"/>
          <w:sz w:val="24"/>
          <w:szCs w:val="24"/>
        </w:rPr>
        <w:t xml:space="preserve"> aprovação </w:t>
      </w:r>
      <w:r w:rsidR="00DD31B9">
        <w:rPr>
          <w:color w:val="000000"/>
          <w:sz w:val="24"/>
          <w:szCs w:val="24"/>
        </w:rPr>
        <w:t xml:space="preserve">da seguinte forma </w:t>
      </w:r>
      <w:r w:rsidR="00827313">
        <w:rPr>
          <w:color w:val="000000"/>
          <w:sz w:val="24"/>
          <w:szCs w:val="24"/>
        </w:rPr>
        <w:t xml:space="preserve">durante a </w:t>
      </w:r>
      <w:r w:rsidR="00652A2D">
        <w:rPr>
          <w:sz w:val="24"/>
          <w:szCs w:val="24"/>
        </w:rPr>
        <w:t>34</w:t>
      </w:r>
      <w:r w:rsidRPr="0049412D">
        <w:rPr>
          <w:sz w:val="24"/>
          <w:szCs w:val="24"/>
        </w:rPr>
        <w:t xml:space="preserve">ª </w:t>
      </w:r>
      <w:r w:rsidR="00652A2D">
        <w:rPr>
          <w:sz w:val="24"/>
          <w:szCs w:val="24"/>
        </w:rPr>
        <w:t>Sessão Ordinária, ocorrida em 6 de outubro</w:t>
      </w:r>
      <w:r w:rsidRPr="0049412D" w:rsidR="00827313">
        <w:rPr>
          <w:sz w:val="24"/>
          <w:szCs w:val="24"/>
        </w:rPr>
        <w:t xml:space="preserve"> de 2025</w:t>
      </w:r>
      <w:r w:rsidRPr="0049412D" w:rsidR="00DD31B9">
        <w:rPr>
          <w:sz w:val="24"/>
          <w:szCs w:val="24"/>
        </w:rPr>
        <w:t>:</w:t>
      </w:r>
    </w:p>
    <w:p w:rsidR="00DD31B9" w:rsidRPr="00B5686A" w:rsidP="00B5686A" w14:paraId="3CD03E25" w14:textId="34E027B0">
      <w:pPr>
        <w:pStyle w:val="BodyText"/>
        <w:numPr>
          <w:ilvl w:val="0"/>
          <w:numId w:val="16"/>
        </w:numPr>
        <w:spacing w:before="24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Emenda n°</w:t>
      </w:r>
      <w:r w:rsidR="00B5686A">
        <w:rPr>
          <w:sz w:val="24"/>
          <w:szCs w:val="24"/>
        </w:rPr>
        <w:t>01</w:t>
      </w:r>
      <w:r>
        <w:rPr>
          <w:sz w:val="24"/>
          <w:szCs w:val="24"/>
        </w:rPr>
        <w:t>– aditiva aprov</w:t>
      </w:r>
      <w:r w:rsidR="00B5686A">
        <w:rPr>
          <w:sz w:val="24"/>
          <w:szCs w:val="24"/>
        </w:rPr>
        <w:t>ada por 11 votos favoráveis a 05</w:t>
      </w:r>
      <w:r>
        <w:rPr>
          <w:sz w:val="24"/>
          <w:szCs w:val="24"/>
        </w:rPr>
        <w:t xml:space="preserve"> contrários</w:t>
      </w:r>
      <w:r w:rsidR="005C55E3">
        <w:rPr>
          <w:sz w:val="24"/>
          <w:szCs w:val="24"/>
        </w:rPr>
        <w:t>.</w:t>
      </w:r>
    </w:p>
    <w:p w:rsidR="00F915E9" w:rsidRPr="007B2952" w:rsidP="0049412D" w14:paraId="4773CA5A" w14:textId="22046974">
      <w:pPr>
        <w:pStyle w:val="BodyText"/>
        <w:spacing w:before="240" w:after="0" w:line="360" w:lineRule="auto"/>
        <w:jc w:val="both"/>
        <w:rPr>
          <w:color w:val="FF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 w:rsidRPr="008F605B">
        <w:rPr>
          <w:sz w:val="24"/>
          <w:szCs w:val="24"/>
        </w:rPr>
        <w:t xml:space="preserve">A referida Emenda n° 01 </w:t>
      </w:r>
      <w:r w:rsidRPr="008F605B" w:rsidR="008F605B">
        <w:rPr>
          <w:sz w:val="24"/>
          <w:szCs w:val="24"/>
        </w:rPr>
        <w:t xml:space="preserve">visava acrescentar </w:t>
      </w:r>
      <w:r w:rsidR="008F605B">
        <w:rPr>
          <w:sz w:val="24"/>
          <w:szCs w:val="24"/>
        </w:rPr>
        <w:t xml:space="preserve">o parágrafo único ao </w:t>
      </w:r>
      <w:r w:rsidRPr="008F605B">
        <w:rPr>
          <w:sz w:val="24"/>
          <w:szCs w:val="24"/>
        </w:rPr>
        <w:t xml:space="preserve">artigo 3° </w:t>
      </w:r>
      <w:r w:rsidR="008F605B">
        <w:rPr>
          <w:sz w:val="24"/>
          <w:szCs w:val="24"/>
        </w:rPr>
        <w:t>do Projeto de Lei n°111/2025.</w:t>
      </w:r>
      <w:r w:rsidRPr="008F605B">
        <w:rPr>
          <w:sz w:val="24"/>
          <w:szCs w:val="24"/>
        </w:rPr>
        <w:t xml:space="preserve"> </w:t>
      </w:r>
    </w:p>
    <w:p w:rsidR="002E15BA" w:rsidP="0049412D" w14:paraId="038730A3" w14:textId="7D5692A1">
      <w:pPr>
        <w:pStyle w:val="BodyText"/>
        <w:spacing w:before="240" w:after="0" w:line="360" w:lineRule="auto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 veto apresentado fundamenta-se na redundância, inadequação técnica e inconveniência jurídica e administrativa da emenda aprovada, conforme amplamente demonstrado na Mensagem de Veto. </w:t>
      </w:r>
    </w:p>
    <w:p w:rsidR="00F74441" w:rsidRPr="002F0B15" w:rsidP="002F0B15" w14:paraId="452BB01C" w14:textId="4E6460BB">
      <w:pPr>
        <w:pStyle w:val="BodyText"/>
        <w:spacing w:before="240" w:after="0" w:line="240" w:lineRule="auto"/>
        <w:jc w:val="both"/>
        <w:rPr>
          <w:sz w:val="24"/>
          <w:szCs w:val="24"/>
        </w:rPr>
      </w:pPr>
    </w:p>
    <w:p w:rsidR="00D55283" w:rsidRPr="00D55283" w:rsidP="00D55283" w14:paraId="11E9A2C9" w14:textId="3948F8A3">
      <w:pPr>
        <w:pStyle w:val="Heading3"/>
        <w:spacing w:line="360" w:lineRule="auto"/>
        <w:rPr>
          <w:rStyle w:val="Strong"/>
          <w:b/>
          <w:bCs w:val="0"/>
          <w:color w:val="auto"/>
          <w:sz w:val="24"/>
          <w:szCs w:val="24"/>
        </w:rPr>
      </w:pPr>
      <w:r w:rsidRPr="002F0B15">
        <w:rPr>
          <w:rStyle w:val="Strong"/>
          <w:b/>
          <w:bCs w:val="0"/>
          <w:color w:val="auto"/>
          <w:sz w:val="24"/>
          <w:szCs w:val="24"/>
        </w:rPr>
        <w:t xml:space="preserve">II </w:t>
      </w:r>
      <w:r w:rsidR="002F0B15">
        <w:rPr>
          <w:rStyle w:val="Strong"/>
          <w:b/>
          <w:bCs w:val="0"/>
          <w:color w:val="auto"/>
          <w:sz w:val="24"/>
          <w:szCs w:val="24"/>
        </w:rPr>
        <w:t>–</w:t>
      </w:r>
      <w:r w:rsidRPr="002F0B15">
        <w:rPr>
          <w:rStyle w:val="Strong"/>
          <w:b/>
          <w:bCs w:val="0"/>
          <w:color w:val="auto"/>
          <w:sz w:val="24"/>
          <w:szCs w:val="24"/>
        </w:rPr>
        <w:t xml:space="preserve"> </w:t>
      </w:r>
      <w:r w:rsidR="002F0B15">
        <w:rPr>
          <w:rStyle w:val="Strong"/>
          <w:b/>
          <w:bCs w:val="0"/>
          <w:color w:val="auto"/>
          <w:sz w:val="24"/>
          <w:szCs w:val="24"/>
        </w:rPr>
        <w:t xml:space="preserve">DO MÉRITO E </w:t>
      </w:r>
      <w:r w:rsidRPr="002F0B15">
        <w:rPr>
          <w:rStyle w:val="Strong"/>
          <w:b/>
          <w:bCs w:val="0"/>
          <w:color w:val="auto"/>
          <w:sz w:val="24"/>
          <w:szCs w:val="24"/>
        </w:rPr>
        <w:t>CONCLUSÕES DO RELATOR</w:t>
      </w:r>
    </w:p>
    <w:p w:rsidR="00F11A8E" w:rsidP="0049412D" w14:paraId="49075106" w14:textId="54D14E5F">
      <w:pPr>
        <w:pStyle w:val="BodyText"/>
        <w:spacing w:before="240" w:after="0" w:line="360" w:lineRule="auto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Conforme elencado, r</w:t>
      </w:r>
      <w:r w:rsidR="004F444F">
        <w:rPr>
          <w:color w:val="000000"/>
          <w:sz w:val="24"/>
          <w:szCs w:val="24"/>
        </w:rPr>
        <w:t>efere-se o veto parcial pelo Prefeito Municipal à Emenda nº 1</w:t>
      </w:r>
      <w:r w:rsidRPr="00F11A8E">
        <w:rPr>
          <w:color w:val="000000"/>
          <w:sz w:val="24"/>
          <w:szCs w:val="24"/>
        </w:rPr>
        <w:t xml:space="preserve"> ao </w:t>
      </w:r>
      <w:r w:rsidR="004F444F">
        <w:rPr>
          <w:color w:val="000000"/>
          <w:sz w:val="24"/>
          <w:szCs w:val="24"/>
        </w:rPr>
        <w:t>artigo 3° do Projeto de Lei nº 111</w:t>
      </w:r>
      <w:r w:rsidRPr="00F11A8E">
        <w:rPr>
          <w:color w:val="000000"/>
          <w:sz w:val="24"/>
          <w:szCs w:val="24"/>
        </w:rPr>
        <w:t xml:space="preserve"> de 2025</w:t>
      </w:r>
      <w:r>
        <w:rPr>
          <w:color w:val="000000"/>
          <w:sz w:val="24"/>
          <w:szCs w:val="24"/>
        </w:rPr>
        <w:t xml:space="preserve"> de autoria do nobre vereador Ernani Luiz Donatti </w:t>
      </w:r>
      <w:r>
        <w:rPr>
          <w:color w:val="000000"/>
          <w:sz w:val="24"/>
          <w:szCs w:val="24"/>
        </w:rPr>
        <w:t>Gragnanello</w:t>
      </w:r>
      <w:r>
        <w:rPr>
          <w:color w:val="000000"/>
          <w:sz w:val="24"/>
          <w:szCs w:val="24"/>
        </w:rPr>
        <w:t>.</w:t>
      </w:r>
    </w:p>
    <w:p w:rsidR="00F11A8E" w:rsidP="00F11A8E" w14:paraId="4B0D4FE9" w14:textId="4A433DCB">
      <w:pPr>
        <w:pStyle w:val="BodyText"/>
        <w:spacing w:before="240" w:after="0" w:line="240" w:lineRule="auto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 emenda teve</w:t>
      </w:r>
      <w:r>
        <w:rPr>
          <w:color w:val="000000"/>
          <w:sz w:val="24"/>
          <w:szCs w:val="24"/>
        </w:rPr>
        <w:t xml:space="preserve"> </w:t>
      </w:r>
      <w:r w:rsidR="0049412D">
        <w:rPr>
          <w:color w:val="000000"/>
          <w:sz w:val="24"/>
          <w:szCs w:val="24"/>
        </w:rPr>
        <w:t xml:space="preserve">o </w:t>
      </w:r>
      <w:r>
        <w:rPr>
          <w:color w:val="000000"/>
          <w:sz w:val="24"/>
          <w:szCs w:val="24"/>
        </w:rPr>
        <w:t>seguinte teor:</w:t>
      </w:r>
    </w:p>
    <w:p w:rsidR="00F11A8E" w:rsidRPr="00F11A8E" w:rsidP="00F11A8E" w14:paraId="16615762" w14:textId="4D5942AC">
      <w:pPr>
        <w:pStyle w:val="BodyText"/>
        <w:spacing w:before="240" w:after="0" w:line="240" w:lineRule="auto"/>
        <w:ind w:firstLine="720"/>
        <w:jc w:val="both"/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>Emenda Aditiva n°01</w:t>
      </w:r>
      <w:r w:rsidRPr="00F11A8E">
        <w:rPr>
          <w:b/>
          <w:color w:val="000000"/>
          <w:sz w:val="24"/>
          <w:szCs w:val="24"/>
          <w:u w:val="single"/>
        </w:rPr>
        <w:t>:</w:t>
      </w:r>
    </w:p>
    <w:p w:rsidR="00F11A8E" w:rsidRPr="008F605B" w:rsidP="00D55283" w14:paraId="0F214EE9" w14:textId="2BECBDE1">
      <w:pPr>
        <w:pStyle w:val="BodyText"/>
        <w:spacing w:before="240" w:after="0" w:line="240" w:lineRule="auto"/>
        <w:ind w:firstLine="720"/>
        <w:jc w:val="both"/>
        <w:rPr>
          <w:i/>
          <w:color w:val="000000"/>
          <w:sz w:val="24"/>
          <w:szCs w:val="24"/>
        </w:rPr>
      </w:pPr>
      <w:r w:rsidRPr="008F605B">
        <w:rPr>
          <w:i/>
          <w:color w:val="000000"/>
          <w:sz w:val="24"/>
          <w:szCs w:val="24"/>
        </w:rPr>
        <w:t>Ao Art. 3° do Projeto de Lei n° 111/2025, acrescente-se o Parágrafo Único.</w:t>
      </w:r>
    </w:p>
    <w:p w:rsidR="00F11A8E" w:rsidRPr="008F605B" w:rsidP="002177B3" w14:paraId="5410D3D6" w14:textId="7B4A84AB">
      <w:pPr>
        <w:pStyle w:val="BodyText"/>
        <w:spacing w:before="240" w:line="360" w:lineRule="auto"/>
        <w:ind w:firstLine="720"/>
        <w:jc w:val="both"/>
        <w:rPr>
          <w:i/>
          <w:color w:val="000000"/>
          <w:sz w:val="24"/>
          <w:szCs w:val="24"/>
        </w:rPr>
      </w:pPr>
      <w:r w:rsidRPr="008F605B">
        <w:rPr>
          <w:i/>
          <w:color w:val="000000"/>
          <w:sz w:val="24"/>
          <w:szCs w:val="24"/>
        </w:rPr>
        <w:t>Parágrafo Único.</w:t>
      </w:r>
      <w:r w:rsidRPr="008F605B">
        <w:rPr>
          <w:i/>
          <w:color w:val="000000"/>
          <w:sz w:val="24"/>
          <w:szCs w:val="24"/>
        </w:rPr>
        <w:t xml:space="preserve"> A </w:t>
      </w:r>
      <w:r w:rsidRPr="008F605B">
        <w:rPr>
          <w:i/>
          <w:color w:val="000000"/>
          <w:sz w:val="24"/>
          <w:szCs w:val="24"/>
        </w:rPr>
        <w:t>Secretária de Serviços Municipais deverá antes de formalizar a cooperação técnica de cada serviço novo que for transferido a CONDESU, divulgar a motivação, custos e benefícios à cidade.</w:t>
      </w:r>
    </w:p>
    <w:p w:rsidR="004C2F59" w:rsidP="0049412D" w14:paraId="6AF8AF4C" w14:textId="36AD6112">
      <w:pPr>
        <w:pStyle w:val="BodyText"/>
        <w:spacing w:before="240" w:after="0" w:line="360" w:lineRule="auto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Conforme alegado na Mensagem de Veto Parcial, a exigência contida na emenda já se encontra contemplada nas diretrizes da própria adesão ao Consórcio, mostrando-se redundante a proposta.</w:t>
      </w:r>
    </w:p>
    <w:p w:rsidR="00236C43" w:rsidP="0049412D" w14:paraId="080B2796" w14:textId="63C3713E">
      <w:pPr>
        <w:pStyle w:val="BodyText"/>
        <w:spacing w:before="240" w:after="0" w:line="360" w:lineRule="auto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Ademais, </w:t>
      </w:r>
      <w:r w:rsidR="00470768">
        <w:rPr>
          <w:color w:val="000000"/>
          <w:sz w:val="24"/>
          <w:szCs w:val="24"/>
        </w:rPr>
        <w:t xml:space="preserve">alega que </w:t>
      </w:r>
      <w:r>
        <w:rPr>
          <w:color w:val="000000"/>
          <w:sz w:val="24"/>
          <w:szCs w:val="24"/>
        </w:rPr>
        <w:t>a transparência e a publicidade das contratações já são amplamente asseguradas pela Lei de Acesso à Informação e pela Lei de Responsabilidade Fiscal, de modo que a divulgação de motivações e custos ocorre nos próprios processos administrativos, conforme os princípios da administração pública.</w:t>
      </w:r>
    </w:p>
    <w:p w:rsidR="00D34708" w:rsidP="00D34708" w14:paraId="38E1BE94" w14:textId="73C12AB3">
      <w:pPr>
        <w:pStyle w:val="BodyText"/>
        <w:spacing w:before="240" w:after="0" w:line="360" w:lineRule="auto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Também</w:t>
      </w:r>
      <w:r>
        <w:rPr>
          <w:color w:val="000000"/>
          <w:sz w:val="24"/>
          <w:szCs w:val="24"/>
        </w:rPr>
        <w:t xml:space="preserve"> </w:t>
      </w:r>
      <w:r w:rsidR="00470768">
        <w:rPr>
          <w:color w:val="000000"/>
          <w:sz w:val="24"/>
          <w:szCs w:val="24"/>
        </w:rPr>
        <w:t xml:space="preserve">indica que </w:t>
      </w:r>
      <w:r>
        <w:rPr>
          <w:color w:val="000000"/>
          <w:sz w:val="24"/>
          <w:szCs w:val="24"/>
        </w:rPr>
        <w:t xml:space="preserve">diante da incompatibilidade jurídica entre a redação proposta e as leis de adesão dos demais </w:t>
      </w:r>
      <w:r>
        <w:rPr>
          <w:color w:val="000000"/>
          <w:sz w:val="24"/>
          <w:szCs w:val="24"/>
        </w:rPr>
        <w:t>municípios que integram o CONDESU poderá</w:t>
      </w:r>
      <w:r>
        <w:rPr>
          <w:color w:val="000000"/>
          <w:sz w:val="24"/>
          <w:szCs w:val="24"/>
        </w:rPr>
        <w:t xml:space="preserve"> ser inviabilizada a adesão de Mogi Mirim no referido consórcio. </w:t>
      </w:r>
    </w:p>
    <w:p w:rsidR="00470768" w:rsidP="00236C43" w14:paraId="0D7691D0" w14:textId="77777777">
      <w:pPr>
        <w:pStyle w:val="BodyText"/>
        <w:spacing w:before="240" w:after="0" w:line="360" w:lineRule="auto"/>
        <w:ind w:firstLine="720"/>
        <w:jc w:val="both"/>
        <w:rPr>
          <w:color w:val="000000"/>
          <w:sz w:val="24"/>
          <w:szCs w:val="24"/>
        </w:rPr>
      </w:pPr>
    </w:p>
    <w:p w:rsidR="00236C43" w:rsidP="00236C43" w14:paraId="38CE3939" w14:textId="6CA264F2">
      <w:pPr>
        <w:pStyle w:val="BodyText"/>
        <w:spacing w:before="240" w:after="0" w:line="360" w:lineRule="auto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Contudo, ape</w:t>
      </w:r>
      <w:r w:rsidR="00470768">
        <w:rPr>
          <w:color w:val="000000"/>
          <w:sz w:val="24"/>
          <w:szCs w:val="24"/>
        </w:rPr>
        <w:t>sar do veto apresentado se mostrar</w:t>
      </w:r>
      <w:r w:rsidR="007B7E4A">
        <w:rPr>
          <w:color w:val="000000"/>
          <w:sz w:val="24"/>
          <w:szCs w:val="24"/>
        </w:rPr>
        <w:t xml:space="preserve"> plenamente justificado</w:t>
      </w:r>
      <w:r>
        <w:rPr>
          <w:color w:val="000000"/>
          <w:sz w:val="24"/>
          <w:szCs w:val="24"/>
        </w:rPr>
        <w:t xml:space="preserve">, não merece prosperar, </w:t>
      </w:r>
      <w:r w:rsidRPr="009329CE">
        <w:rPr>
          <w:color w:val="000000"/>
          <w:sz w:val="24"/>
          <w:szCs w:val="24"/>
        </w:rPr>
        <w:t xml:space="preserve">já que, em análise técnica da matéria, denota-se que não existem óbices constitucionais para </w:t>
      </w:r>
      <w:r w:rsidR="008B2583">
        <w:rPr>
          <w:color w:val="000000"/>
          <w:sz w:val="24"/>
          <w:szCs w:val="24"/>
        </w:rPr>
        <w:t>que a emenda, transformada no parágrafo único do artigo 3° seja mantida.</w:t>
      </w:r>
    </w:p>
    <w:p w:rsidR="005D65E5" w:rsidP="00236C43" w14:paraId="278552DA" w14:textId="3ECC699D">
      <w:pPr>
        <w:pStyle w:val="BodyText"/>
        <w:spacing w:before="240" w:after="0" w:line="360" w:lineRule="auto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Na reunião conjunta de Comissões realizada no dia 03 de setembro de 2025</w:t>
      </w:r>
      <w:r w:rsidR="00A23879">
        <w:rPr>
          <w:color w:val="000000"/>
          <w:sz w:val="24"/>
          <w:szCs w:val="24"/>
        </w:rPr>
        <w:t xml:space="preserve"> (fls.69/75)</w:t>
      </w:r>
      <w:r>
        <w:rPr>
          <w:color w:val="000000"/>
          <w:sz w:val="24"/>
          <w:szCs w:val="24"/>
        </w:rPr>
        <w:t>, esclareceu-se a principal diferença entre o consórcio com a CEMMIL e o consórcio com a CONDESU</w:t>
      </w:r>
      <w:r w:rsidR="00016849">
        <w:rPr>
          <w:color w:val="000000"/>
          <w:sz w:val="24"/>
          <w:szCs w:val="24"/>
        </w:rPr>
        <w:t>. Segundo o atual Secretário de Serviços Municipais, a CEMMIL é uma oferta de mão de obra para algumas modalidades de prestação de serviços, sendo que a CEMMIL fornece o funcionário para prestar o serviço.</w:t>
      </w:r>
    </w:p>
    <w:p w:rsidR="00016849" w:rsidP="00236C43" w14:paraId="0A1DEA36" w14:textId="43EDE7ED">
      <w:pPr>
        <w:pStyle w:val="BodyText"/>
        <w:spacing w:before="240" w:after="0" w:line="360" w:lineRule="auto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Explanou que buscaram aderir o consórcio com a CONDESU para ter uma facilidade na prestação de serviços e realizar serviços que a CEMMIL não atende, sendo que o CONDESU é o fornecimento da empresa para prestação de serviço.</w:t>
      </w:r>
    </w:p>
    <w:p w:rsidR="002676F7" w:rsidP="00236C43" w14:paraId="217FF294" w14:textId="4CAD8D04">
      <w:pPr>
        <w:pStyle w:val="BodyText"/>
        <w:spacing w:before="240" w:after="0" w:line="360" w:lineRule="auto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De mais a mais, d</w:t>
      </w:r>
      <w:r w:rsidR="00016849">
        <w:rPr>
          <w:color w:val="000000"/>
          <w:sz w:val="24"/>
          <w:szCs w:val="24"/>
        </w:rPr>
        <w:t>urante sua explanação, na 34ª Sessão Ordinária, o vereador Ernani explicou que</w:t>
      </w:r>
      <w:r>
        <w:rPr>
          <w:color w:val="000000"/>
          <w:sz w:val="24"/>
          <w:szCs w:val="24"/>
        </w:rPr>
        <w:t xml:space="preserve"> como irá migrar de um tipo de serviço que é prestado de forma direta pela Administração Pública Municipal e vai passar pa</w:t>
      </w:r>
      <w:r>
        <w:rPr>
          <w:color w:val="000000"/>
          <w:sz w:val="24"/>
          <w:szCs w:val="24"/>
        </w:rPr>
        <w:t xml:space="preserve">ra o Consórcio, </w:t>
      </w:r>
      <w:r w:rsidR="00190703">
        <w:rPr>
          <w:color w:val="000000"/>
          <w:sz w:val="24"/>
          <w:szCs w:val="24"/>
        </w:rPr>
        <w:t>com a emenda pretende que essa migração de</w:t>
      </w:r>
      <w:r>
        <w:rPr>
          <w:color w:val="000000"/>
          <w:sz w:val="24"/>
          <w:szCs w:val="24"/>
        </w:rPr>
        <w:t xml:space="preserve"> total ou </w:t>
      </w:r>
      <w:r>
        <w:rPr>
          <w:color w:val="000000"/>
          <w:sz w:val="24"/>
          <w:szCs w:val="24"/>
        </w:rPr>
        <w:t xml:space="preserve">parte dos serviços </w:t>
      </w:r>
      <w:r w:rsidR="00190703">
        <w:rPr>
          <w:color w:val="000000"/>
          <w:sz w:val="24"/>
          <w:szCs w:val="24"/>
        </w:rPr>
        <w:t>seja esclarecido</w:t>
      </w:r>
      <w:r>
        <w:rPr>
          <w:color w:val="000000"/>
          <w:sz w:val="24"/>
          <w:szCs w:val="24"/>
        </w:rPr>
        <w:t xml:space="preserve"> ao longo de sua parceria. Ou seja, quando</w:t>
      </w:r>
      <w:r w:rsidR="00190703"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por exemplo</w:t>
      </w:r>
      <w:r w:rsidR="00190703"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o serviço de varrição passar a ser executado</w:t>
      </w:r>
      <w:r w:rsidR="00190703">
        <w:rPr>
          <w:color w:val="000000"/>
          <w:sz w:val="24"/>
          <w:szCs w:val="24"/>
        </w:rPr>
        <w:t xml:space="preserve"> pelo Consórcio CONDESU, deve</w:t>
      </w:r>
      <w:r>
        <w:rPr>
          <w:color w:val="000000"/>
          <w:sz w:val="24"/>
          <w:szCs w:val="24"/>
        </w:rPr>
        <w:t>-se esclarecer o custo, motivação, forma de desenvolvimento com o fim justamente de demonstrar a importância do consórcio para o Município, com a ideia de ampliar a transparência dos serviços junto com a CONDESU.</w:t>
      </w:r>
    </w:p>
    <w:p w:rsidR="005C699E" w:rsidP="00236C43" w14:paraId="2A1CF1F6" w14:textId="4251512F">
      <w:pPr>
        <w:pStyle w:val="BodyText"/>
        <w:spacing w:before="240" w:after="0" w:line="360" w:lineRule="auto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Ainda, a Mensagem de Veto Parcial, alega que a exigência contida na emenda já se encontra contemplada nas diretrizes da própria adesão ao Consórcio, mostrando-se redundante a proposta. Contudo, no Estatuto Social do CONDESU não há previsão expressa de que </w:t>
      </w:r>
      <w:r w:rsidR="003A507B">
        <w:rPr>
          <w:color w:val="000000"/>
          <w:sz w:val="24"/>
          <w:szCs w:val="24"/>
        </w:rPr>
        <w:t>d</w:t>
      </w:r>
      <w:r>
        <w:rPr>
          <w:color w:val="000000"/>
          <w:sz w:val="24"/>
          <w:szCs w:val="24"/>
        </w:rPr>
        <w:t>os serviços que serão prestados através do consórcio serão divulgados a motivação, custos e benefícios à cidade.</w:t>
      </w:r>
    </w:p>
    <w:p w:rsidR="005C699E" w:rsidP="00236C43" w14:paraId="045E3C6A" w14:textId="55E82084">
      <w:pPr>
        <w:pStyle w:val="BodyText"/>
        <w:spacing w:before="240" w:after="0" w:line="360" w:lineRule="auto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Em todo seu Estatuto</w:t>
      </w:r>
      <w:r w:rsidR="00D25803">
        <w:rPr>
          <w:color w:val="000000"/>
          <w:sz w:val="24"/>
          <w:szCs w:val="24"/>
        </w:rPr>
        <w:t xml:space="preserve"> apenas no artigo 7°, §2°</w:t>
      </w:r>
      <w:r>
        <w:rPr>
          <w:color w:val="000000"/>
          <w:sz w:val="24"/>
          <w:szCs w:val="24"/>
        </w:rPr>
        <w:t>, alínea “g” há previsão de certa “transparência”</w:t>
      </w:r>
      <w:r w:rsidR="00D25803">
        <w:rPr>
          <w:color w:val="000000"/>
          <w:sz w:val="24"/>
          <w:szCs w:val="24"/>
        </w:rPr>
        <w:t xml:space="preserve"> (fls.87)</w:t>
      </w:r>
      <w:r>
        <w:rPr>
          <w:color w:val="000000"/>
          <w:sz w:val="24"/>
          <w:szCs w:val="24"/>
        </w:rPr>
        <w:t>:</w:t>
      </w:r>
    </w:p>
    <w:p w:rsidR="005C699E" w:rsidRPr="00190703" w:rsidP="00190703" w14:paraId="657F9360" w14:textId="1E84FFE5">
      <w:pPr>
        <w:pStyle w:val="BodyText"/>
        <w:spacing w:before="240" w:after="0" w:line="240" w:lineRule="auto"/>
        <w:ind w:left="2268"/>
        <w:jc w:val="both"/>
        <w:rPr>
          <w:i/>
          <w:color w:val="000000"/>
          <w:sz w:val="22"/>
          <w:szCs w:val="22"/>
        </w:rPr>
      </w:pPr>
      <w:r w:rsidRPr="00190703">
        <w:rPr>
          <w:i/>
          <w:color w:val="000000"/>
          <w:sz w:val="22"/>
          <w:szCs w:val="22"/>
        </w:rPr>
        <w:t>Art. 7°. As finalidades do Consórcio são:</w:t>
      </w:r>
    </w:p>
    <w:p w:rsidR="005C699E" w:rsidRPr="00190703" w:rsidP="00190703" w14:paraId="6F59BD52" w14:textId="63ABFD3D">
      <w:pPr>
        <w:pStyle w:val="BodyText"/>
        <w:spacing w:before="240" w:after="0" w:line="240" w:lineRule="auto"/>
        <w:ind w:left="2268"/>
        <w:jc w:val="both"/>
        <w:rPr>
          <w:i/>
          <w:color w:val="000000"/>
          <w:sz w:val="22"/>
          <w:szCs w:val="22"/>
        </w:rPr>
      </w:pPr>
      <w:r w:rsidRPr="00190703">
        <w:rPr>
          <w:i/>
          <w:color w:val="000000"/>
          <w:sz w:val="22"/>
          <w:szCs w:val="22"/>
        </w:rPr>
        <w:t>§°2</w:t>
      </w:r>
      <w:r w:rsidRPr="00190703">
        <w:rPr>
          <w:i/>
          <w:color w:val="000000"/>
          <w:sz w:val="22"/>
          <w:szCs w:val="22"/>
        </w:rPr>
        <w:t xml:space="preserve"> –</w:t>
      </w:r>
      <w:r w:rsidRPr="00190703">
        <w:rPr>
          <w:i/>
          <w:color w:val="000000"/>
          <w:sz w:val="22"/>
          <w:szCs w:val="22"/>
        </w:rPr>
        <w:t xml:space="preserve"> para a concretização das finalidades do CONDESU, serão respeitados os seguintes princípios:</w:t>
      </w:r>
    </w:p>
    <w:p w:rsidR="005C699E" w:rsidRPr="00190703" w:rsidP="00190703" w14:paraId="2D7A0395" w14:textId="26F13790">
      <w:pPr>
        <w:pStyle w:val="BodyText"/>
        <w:spacing w:before="240" w:after="0" w:line="240" w:lineRule="auto"/>
        <w:ind w:left="2268"/>
        <w:jc w:val="both"/>
        <w:rPr>
          <w:i/>
          <w:color w:val="000000"/>
          <w:sz w:val="22"/>
          <w:szCs w:val="22"/>
        </w:rPr>
      </w:pPr>
      <w:r w:rsidRPr="00190703">
        <w:rPr>
          <w:i/>
          <w:color w:val="000000"/>
          <w:sz w:val="22"/>
          <w:szCs w:val="22"/>
        </w:rPr>
        <w:t>(...)</w:t>
      </w:r>
    </w:p>
    <w:p w:rsidR="005C699E" w:rsidRPr="00190703" w:rsidP="00190703" w14:paraId="18796FBD" w14:textId="34D2D9B3">
      <w:pPr>
        <w:pStyle w:val="BodyText"/>
        <w:spacing w:before="240" w:after="0" w:line="240" w:lineRule="auto"/>
        <w:ind w:left="2268"/>
        <w:jc w:val="both"/>
        <w:rPr>
          <w:i/>
          <w:color w:val="000000"/>
          <w:sz w:val="22"/>
          <w:szCs w:val="22"/>
        </w:rPr>
      </w:pPr>
      <w:r w:rsidRPr="00190703">
        <w:rPr>
          <w:i/>
          <w:color w:val="000000"/>
          <w:sz w:val="22"/>
          <w:szCs w:val="22"/>
        </w:rPr>
        <w:t>g) transparência das ações, baseada em sistemas de informações e processos decisórios institucionalizados</w:t>
      </w:r>
      <w:r w:rsidRPr="00190703" w:rsidR="00D25803">
        <w:rPr>
          <w:i/>
          <w:color w:val="000000"/>
          <w:sz w:val="22"/>
          <w:szCs w:val="22"/>
        </w:rPr>
        <w:t>;</w:t>
      </w:r>
    </w:p>
    <w:p w:rsidR="005C699E" w:rsidP="00236C43" w14:paraId="05C05BC3" w14:textId="571BEF08">
      <w:pPr>
        <w:pStyle w:val="BodyText"/>
        <w:spacing w:before="240" w:after="0" w:line="360" w:lineRule="auto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Contudo</w:t>
      </w:r>
      <w:r>
        <w:rPr>
          <w:color w:val="000000"/>
          <w:sz w:val="24"/>
          <w:szCs w:val="24"/>
        </w:rPr>
        <w:t>, nota-se que referente a divulgação e motivação dos serviços não há nada explícito e específico.</w:t>
      </w:r>
    </w:p>
    <w:p w:rsidR="00C00345" w:rsidP="00236C43" w14:paraId="6B4B4E90" w14:textId="2010C8AB">
      <w:pPr>
        <w:pStyle w:val="BodyText"/>
        <w:spacing w:before="240" w:after="0" w:line="360" w:lineRule="auto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Mesmo que se diga que a transparência e a publicidade das contratações já são amplamente asseguradas pela Lei de Acesso à Informação (lei n°12.527/2011) e pela Lei de Responsabilidade Fiscal (Lei Complementar n° 101/2000), </w:t>
      </w:r>
      <w:r w:rsidR="00190703">
        <w:rPr>
          <w:color w:val="000000"/>
          <w:sz w:val="24"/>
          <w:szCs w:val="24"/>
        </w:rPr>
        <w:t xml:space="preserve">isso </w:t>
      </w:r>
      <w:r>
        <w:rPr>
          <w:color w:val="000000"/>
          <w:sz w:val="24"/>
          <w:szCs w:val="24"/>
        </w:rPr>
        <w:t>não exclui o direito do nobr</w:t>
      </w:r>
      <w:r w:rsidR="001573AD">
        <w:rPr>
          <w:color w:val="000000"/>
          <w:sz w:val="24"/>
          <w:szCs w:val="24"/>
        </w:rPr>
        <w:t xml:space="preserve">e edil </w:t>
      </w:r>
      <w:r>
        <w:rPr>
          <w:color w:val="000000"/>
          <w:sz w:val="24"/>
          <w:szCs w:val="24"/>
        </w:rPr>
        <w:t>de editar emenda, na sua função típica de legislar para garan</w:t>
      </w:r>
      <w:r w:rsidR="00190703">
        <w:rPr>
          <w:color w:val="000000"/>
          <w:sz w:val="24"/>
          <w:szCs w:val="24"/>
        </w:rPr>
        <w:t xml:space="preserve">tir maior </w:t>
      </w:r>
      <w:r w:rsidR="00DF54B7">
        <w:rPr>
          <w:color w:val="000000"/>
          <w:sz w:val="24"/>
          <w:szCs w:val="24"/>
        </w:rPr>
        <w:t xml:space="preserve">publicidade e </w:t>
      </w:r>
      <w:r w:rsidR="00190703">
        <w:rPr>
          <w:color w:val="000000"/>
          <w:sz w:val="24"/>
          <w:szCs w:val="24"/>
        </w:rPr>
        <w:t>transparência</w:t>
      </w:r>
      <w:r w:rsidR="00C71891">
        <w:rPr>
          <w:color w:val="000000"/>
          <w:sz w:val="24"/>
          <w:szCs w:val="24"/>
        </w:rPr>
        <w:t xml:space="preserve"> </w:t>
      </w:r>
      <w:r w:rsidR="00DF54B7">
        <w:rPr>
          <w:color w:val="000000"/>
          <w:sz w:val="24"/>
          <w:szCs w:val="24"/>
        </w:rPr>
        <w:t xml:space="preserve">(demonstrativos da probidade administrativa) </w:t>
      </w:r>
      <w:r w:rsidR="00C71891">
        <w:rPr>
          <w:color w:val="000000"/>
          <w:sz w:val="24"/>
          <w:szCs w:val="24"/>
        </w:rPr>
        <w:t>na lei em que será firmado um novo consórcio que presta serviços iguais ou semelhantes a outro consórcio CEMMIL em que o Município já é consorciado (vide Estatuto Social do consórcio CEMMIL - fls.09/21 e Estatuto Social do consórcio CONDESU  - fls. 85/</w:t>
      </w:r>
      <w:r w:rsidR="00D25803">
        <w:rPr>
          <w:color w:val="000000"/>
          <w:sz w:val="24"/>
          <w:szCs w:val="24"/>
        </w:rPr>
        <w:t>107).</w:t>
      </w:r>
    </w:p>
    <w:p w:rsidR="00A475F7" w:rsidP="00A475F7" w14:paraId="5B6350EC" w14:textId="0C245AE9">
      <w:pPr>
        <w:pStyle w:val="BodyText"/>
        <w:spacing w:before="240" w:after="0" w:line="360" w:lineRule="auto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Portanto, diante do exposto, o veto político, que foi exarado por entender que a matéria se mostra inconveniente, inoportuna e inadequada à gestão pública não deve ser acatado diante das especificidades apresentadas, especialmente considerando o objetivo da emenda de transmitir maior transparência na execução dos serviços que serão executados pelo consórcio com a CONDESU.</w:t>
      </w:r>
    </w:p>
    <w:p w:rsidR="002F0B15" w:rsidRPr="00190703" w:rsidP="00190703" w14:paraId="195B48FC" w14:textId="227B3279">
      <w:pPr>
        <w:pStyle w:val="BodyText"/>
        <w:spacing w:line="360" w:lineRule="auto"/>
        <w:jc w:val="both"/>
        <w:rPr>
          <w:bCs/>
          <w:color w:val="000000"/>
          <w:sz w:val="24"/>
          <w:szCs w:val="24"/>
          <w:lang w:eastAsia="ar-SA"/>
        </w:rPr>
      </w:pPr>
      <w:r w:rsidRPr="002F0B15">
        <w:rPr>
          <w:bCs/>
          <w:color w:val="000000"/>
          <w:sz w:val="24"/>
          <w:szCs w:val="24"/>
          <w:lang w:eastAsia="ar-SA"/>
        </w:rPr>
        <w:tab/>
        <w:t xml:space="preserve">É relevante destacar que o trâmite da propositura está em estrita conformidade com os termos estabelecidos na Resolução n.º 276, datada de 09 de novembro de 2010 (Regimento Interno). Sendo assim, o veto segue o Regimento desta Casa de Leis e os demais dispositivos legais aplicáveis. </w:t>
      </w:r>
    </w:p>
    <w:p w:rsidR="00F74441" w:rsidRPr="002F0B15" w:rsidP="003D6D21" w14:paraId="0089363A" w14:textId="5EA630A2">
      <w:pPr>
        <w:pStyle w:val="Heading3"/>
        <w:spacing w:line="360" w:lineRule="auto"/>
        <w:rPr>
          <w:color w:val="auto"/>
          <w:sz w:val="24"/>
          <w:szCs w:val="24"/>
        </w:rPr>
      </w:pPr>
      <w:r>
        <w:rPr>
          <w:rStyle w:val="Strong"/>
          <w:b/>
          <w:bCs w:val="0"/>
          <w:color w:val="auto"/>
          <w:sz w:val="24"/>
          <w:szCs w:val="24"/>
        </w:rPr>
        <w:t>III</w:t>
      </w:r>
      <w:r w:rsidRPr="002F0B15" w:rsidR="002F0B15">
        <w:rPr>
          <w:rStyle w:val="Strong"/>
          <w:b/>
          <w:bCs w:val="0"/>
          <w:color w:val="auto"/>
          <w:sz w:val="24"/>
          <w:szCs w:val="24"/>
        </w:rPr>
        <w:t xml:space="preserve"> - DECISÃO DO RELATOR</w:t>
      </w:r>
    </w:p>
    <w:p w:rsidR="00F74441" w:rsidP="00190703" w14:paraId="64715406" w14:textId="3D954900">
      <w:pPr>
        <w:pStyle w:val="BodyText"/>
        <w:shd w:val="clear" w:color="auto" w:fill="FFFFFF"/>
        <w:spacing w:before="240" w:after="0" w:line="360" w:lineRule="auto"/>
        <w:jc w:val="both"/>
        <w:rPr>
          <w:rFonts w:eastAsia="Arial"/>
          <w:sz w:val="24"/>
          <w:szCs w:val="24"/>
        </w:rPr>
      </w:pPr>
      <w:r w:rsidRPr="002F0B15">
        <w:tab/>
      </w:r>
      <w:r w:rsidRPr="002F0B15" w:rsidR="002F0B15">
        <w:rPr>
          <w:rFonts w:eastAsia="Arial"/>
          <w:sz w:val="24"/>
          <w:szCs w:val="24"/>
        </w:rPr>
        <w:t xml:space="preserve">Dessa forma, esta Relatoria, após meticulosa análise, </w:t>
      </w:r>
      <w:r w:rsidR="003A507B">
        <w:rPr>
          <w:rFonts w:eastAsia="Arial"/>
          <w:sz w:val="24"/>
          <w:szCs w:val="24"/>
        </w:rPr>
        <w:t>conclui que</w:t>
      </w:r>
      <w:r w:rsidRPr="002F0B15" w:rsidR="002F0B15">
        <w:rPr>
          <w:rFonts w:eastAsia="Arial"/>
          <w:sz w:val="24"/>
          <w:szCs w:val="24"/>
        </w:rPr>
        <w:t xml:space="preserve"> a presente propositura</w:t>
      </w:r>
      <w:r w:rsidR="00190703">
        <w:rPr>
          <w:rFonts w:eastAsia="Arial"/>
          <w:sz w:val="24"/>
          <w:szCs w:val="24"/>
        </w:rPr>
        <w:t xml:space="preserve"> (emenda)</w:t>
      </w:r>
      <w:r w:rsidR="003A507B">
        <w:rPr>
          <w:rFonts w:eastAsia="Arial"/>
          <w:sz w:val="24"/>
          <w:szCs w:val="24"/>
        </w:rPr>
        <w:t xml:space="preserve"> não revelou</w:t>
      </w:r>
      <w:r w:rsidRPr="002F0B15" w:rsidR="002F0B15">
        <w:rPr>
          <w:rFonts w:eastAsia="Arial"/>
          <w:sz w:val="24"/>
          <w:szCs w:val="24"/>
        </w:rPr>
        <w:t xml:space="preserve"> quaisquer vícios de inconstitucionalidade</w:t>
      </w:r>
      <w:r w:rsidR="003A507B">
        <w:rPr>
          <w:rFonts w:eastAsia="Arial"/>
          <w:sz w:val="24"/>
          <w:szCs w:val="24"/>
        </w:rPr>
        <w:t xml:space="preserve"> e/ou de ilegalidade</w:t>
      </w:r>
      <w:r w:rsidRPr="002F0B15" w:rsidR="002F0B15">
        <w:rPr>
          <w:rFonts w:eastAsia="Arial"/>
          <w:sz w:val="24"/>
          <w:szCs w:val="24"/>
        </w:rPr>
        <w:t xml:space="preserve">. </w:t>
      </w:r>
      <w:r w:rsidR="003A507B">
        <w:rPr>
          <w:rFonts w:eastAsia="Arial"/>
          <w:sz w:val="24"/>
          <w:szCs w:val="24"/>
        </w:rPr>
        <w:t xml:space="preserve">Consequentemente, esta relatoria opina pela rejeição do veto. </w:t>
      </w:r>
      <w:r w:rsidRPr="002F0B15" w:rsidR="002F0B15">
        <w:rPr>
          <w:rFonts w:eastAsia="Arial"/>
          <w:sz w:val="24"/>
          <w:szCs w:val="24"/>
        </w:rPr>
        <w:t xml:space="preserve">Baseado nessa análise minuciosa, é com satisfação que este parecer é apresentado. </w:t>
      </w:r>
    </w:p>
    <w:p w:rsidR="00190703" w:rsidP="00190703" w14:paraId="1EFD34FA" w14:textId="77777777">
      <w:pPr>
        <w:pStyle w:val="BodyText"/>
        <w:shd w:val="clear" w:color="auto" w:fill="FFFFFF"/>
        <w:spacing w:before="240" w:after="0" w:line="360" w:lineRule="auto"/>
        <w:jc w:val="both"/>
        <w:rPr>
          <w:rFonts w:eastAsia="Arial"/>
          <w:sz w:val="24"/>
          <w:szCs w:val="24"/>
        </w:rPr>
      </w:pPr>
    </w:p>
    <w:p w:rsidR="00190703" w:rsidP="00190703" w14:paraId="72E61F27" w14:textId="77777777">
      <w:pPr>
        <w:pStyle w:val="BodyText"/>
        <w:shd w:val="clear" w:color="auto" w:fill="FFFFFF"/>
        <w:spacing w:before="240" w:after="0" w:line="360" w:lineRule="auto"/>
        <w:jc w:val="both"/>
        <w:rPr>
          <w:rFonts w:eastAsia="Arial"/>
          <w:sz w:val="24"/>
          <w:szCs w:val="24"/>
        </w:rPr>
      </w:pPr>
    </w:p>
    <w:p w:rsidR="00190703" w:rsidRPr="00190703" w:rsidP="00190703" w14:paraId="01460E30" w14:textId="77777777">
      <w:pPr>
        <w:pStyle w:val="BodyText"/>
        <w:shd w:val="clear" w:color="auto" w:fill="FFFFFF"/>
        <w:spacing w:before="240" w:after="0" w:line="360" w:lineRule="auto"/>
        <w:jc w:val="both"/>
        <w:rPr>
          <w:sz w:val="24"/>
          <w:szCs w:val="24"/>
        </w:rPr>
      </w:pPr>
    </w:p>
    <w:p w:rsidR="00F74441" w:rsidRPr="002F0B15" w:rsidP="003D6D21" w14:paraId="6AB168D8" w14:textId="08A50836">
      <w:pPr>
        <w:pStyle w:val="NormalWeb"/>
        <w:spacing w:line="360" w:lineRule="auto"/>
        <w:jc w:val="center"/>
      </w:pPr>
      <w:r w:rsidRPr="002F0B15">
        <w:rPr>
          <w:rStyle w:val="Strong"/>
        </w:rPr>
        <w:t>SALA DAS SESSÕES</w:t>
      </w:r>
      <w:r w:rsidRPr="002F0B15" w:rsidR="00603CE4">
        <w:rPr>
          <w:rStyle w:val="Strong"/>
        </w:rPr>
        <w:t xml:space="preserve"> “VEREADOR SANT</w:t>
      </w:r>
      <w:r w:rsidR="00BB6A8D">
        <w:rPr>
          <w:rStyle w:val="Strong"/>
        </w:rPr>
        <w:t>O RÓTTOLI”, em 12</w:t>
      </w:r>
      <w:bookmarkStart w:id="0" w:name="_GoBack"/>
      <w:bookmarkEnd w:id="0"/>
      <w:r w:rsidR="00190703">
        <w:rPr>
          <w:rStyle w:val="Strong"/>
        </w:rPr>
        <w:t xml:space="preserve"> de novembro</w:t>
      </w:r>
      <w:r w:rsidRPr="002F0B15">
        <w:rPr>
          <w:rStyle w:val="Strong"/>
        </w:rPr>
        <w:t xml:space="preserve"> de 2025.</w:t>
      </w:r>
    </w:p>
    <w:p w:rsidR="003D6D21" w:rsidP="00F54B63" w14:paraId="5EF6A950" w14:textId="77777777">
      <w:pPr>
        <w:spacing w:before="240" w:line="360" w:lineRule="auto"/>
        <w:rPr>
          <w:bCs/>
          <w:i/>
          <w:sz w:val="24"/>
          <w:szCs w:val="24"/>
        </w:rPr>
      </w:pPr>
    </w:p>
    <w:p w:rsidR="00F74441" w:rsidRPr="00236C43" w:rsidP="003D6D21" w14:paraId="2F48280A" w14:textId="77777777">
      <w:pPr>
        <w:spacing w:before="240" w:line="360" w:lineRule="auto"/>
        <w:jc w:val="center"/>
        <w:rPr>
          <w:i/>
          <w:sz w:val="24"/>
          <w:szCs w:val="24"/>
        </w:rPr>
      </w:pPr>
      <w:r w:rsidRPr="00236C43">
        <w:rPr>
          <w:bCs/>
          <w:i/>
          <w:sz w:val="24"/>
          <w:szCs w:val="24"/>
        </w:rPr>
        <w:t>(</w:t>
      </w:r>
      <w:r w:rsidRPr="00236C43">
        <w:rPr>
          <w:bCs/>
          <w:i/>
          <w:sz w:val="24"/>
          <w:szCs w:val="24"/>
        </w:rPr>
        <w:t>assinado</w:t>
      </w:r>
      <w:r w:rsidRPr="00236C43">
        <w:rPr>
          <w:bCs/>
          <w:i/>
          <w:sz w:val="24"/>
          <w:szCs w:val="24"/>
        </w:rPr>
        <w:t xml:space="preserve"> digitalmente)</w:t>
      </w:r>
    </w:p>
    <w:p w:rsidR="00F74441" w:rsidRPr="00236C43" w:rsidP="003D6D21" w14:paraId="7E34DE79" w14:textId="6EDE142E">
      <w:pPr>
        <w:spacing w:line="360" w:lineRule="auto"/>
        <w:jc w:val="center"/>
        <w:rPr>
          <w:b/>
          <w:sz w:val="24"/>
          <w:szCs w:val="24"/>
          <w:highlight w:val="white"/>
          <w:u w:val="single"/>
        </w:rPr>
      </w:pPr>
      <w:r w:rsidRPr="00236C43">
        <w:rPr>
          <w:b/>
          <w:sz w:val="24"/>
          <w:szCs w:val="24"/>
          <w:highlight w:val="white"/>
          <w:u w:val="single"/>
        </w:rPr>
        <w:t>VEREADOR WAGNER RICARDO PEREIRA</w:t>
      </w:r>
    </w:p>
    <w:p w:rsidR="00F74441" w:rsidRPr="00236C43" w:rsidP="003D6D21" w14:paraId="4D47B5CD" w14:textId="32DC85A5">
      <w:pPr>
        <w:spacing w:line="360" w:lineRule="auto"/>
        <w:jc w:val="center"/>
        <w:rPr>
          <w:sz w:val="24"/>
          <w:szCs w:val="24"/>
        </w:rPr>
      </w:pPr>
      <w:r w:rsidRPr="00236C43">
        <w:rPr>
          <w:sz w:val="24"/>
          <w:szCs w:val="24"/>
        </w:rPr>
        <w:t>Presidente/</w:t>
      </w:r>
      <w:r w:rsidRPr="00236C43">
        <w:rPr>
          <w:sz w:val="24"/>
          <w:szCs w:val="24"/>
        </w:rPr>
        <w:t>Relator</w:t>
      </w:r>
    </w:p>
    <w:p w:rsidR="007F6526" w:rsidP="00F13148" w14:paraId="00A004DF" w14:textId="2E9EB11A">
      <w:pPr>
        <w:spacing w:line="380" w:lineRule="atLeast"/>
        <w:jc w:val="both"/>
        <w:rPr>
          <w:rFonts w:ascii="Palatino Linotype" w:hAnsi="Palatino Linotype" w:cs="Arial"/>
          <w:b/>
          <w:sz w:val="24"/>
          <w:szCs w:val="24"/>
        </w:rPr>
      </w:pPr>
    </w:p>
    <w:p w:rsidR="00236C43" w:rsidP="00F13148" w14:paraId="60900732" w14:textId="77777777">
      <w:pPr>
        <w:spacing w:line="380" w:lineRule="atLeast"/>
        <w:jc w:val="both"/>
        <w:rPr>
          <w:rFonts w:ascii="Palatino Linotype" w:hAnsi="Palatino Linotype" w:cs="Arial"/>
          <w:b/>
          <w:sz w:val="24"/>
          <w:szCs w:val="24"/>
        </w:rPr>
      </w:pPr>
    </w:p>
    <w:p w:rsidR="00236C43" w:rsidP="00F13148" w14:paraId="107103D3" w14:textId="77777777">
      <w:pPr>
        <w:spacing w:line="380" w:lineRule="atLeast"/>
        <w:jc w:val="both"/>
        <w:rPr>
          <w:rFonts w:ascii="Palatino Linotype" w:hAnsi="Palatino Linotype" w:cs="Arial"/>
          <w:b/>
          <w:sz w:val="24"/>
          <w:szCs w:val="24"/>
        </w:rPr>
      </w:pPr>
    </w:p>
    <w:p w:rsidR="00236C43" w:rsidP="00F13148" w14:paraId="5AAC7664" w14:textId="77777777">
      <w:pPr>
        <w:spacing w:line="380" w:lineRule="atLeast"/>
        <w:jc w:val="both"/>
        <w:rPr>
          <w:rFonts w:ascii="Palatino Linotype" w:hAnsi="Palatino Linotype" w:cs="Arial"/>
          <w:b/>
          <w:sz w:val="24"/>
          <w:szCs w:val="24"/>
        </w:rPr>
      </w:pPr>
    </w:p>
    <w:p w:rsidR="00236C43" w:rsidP="00F13148" w14:paraId="2546B1C5" w14:textId="77777777">
      <w:pPr>
        <w:spacing w:line="380" w:lineRule="atLeast"/>
        <w:jc w:val="both"/>
        <w:rPr>
          <w:rFonts w:ascii="Palatino Linotype" w:hAnsi="Palatino Linotype" w:cs="Arial"/>
          <w:b/>
          <w:sz w:val="24"/>
          <w:szCs w:val="24"/>
        </w:rPr>
      </w:pPr>
    </w:p>
    <w:p w:rsidR="00236C43" w:rsidP="00F13148" w14:paraId="241EAB6F" w14:textId="77777777">
      <w:pPr>
        <w:spacing w:line="380" w:lineRule="atLeast"/>
        <w:jc w:val="both"/>
        <w:rPr>
          <w:rFonts w:ascii="Palatino Linotype" w:hAnsi="Palatino Linotype" w:cs="Arial"/>
          <w:b/>
          <w:sz w:val="24"/>
          <w:szCs w:val="24"/>
        </w:rPr>
      </w:pPr>
    </w:p>
    <w:p w:rsidR="00236C43" w:rsidP="00F13148" w14:paraId="47A38522" w14:textId="77777777">
      <w:pPr>
        <w:spacing w:line="380" w:lineRule="atLeast"/>
        <w:jc w:val="both"/>
        <w:rPr>
          <w:rFonts w:ascii="Palatino Linotype" w:hAnsi="Palatino Linotype" w:cs="Arial"/>
          <w:b/>
          <w:sz w:val="24"/>
          <w:szCs w:val="24"/>
        </w:rPr>
      </w:pPr>
    </w:p>
    <w:p w:rsidR="00236C43" w:rsidP="00F13148" w14:paraId="673751F3" w14:textId="77777777">
      <w:pPr>
        <w:spacing w:line="380" w:lineRule="atLeast"/>
        <w:jc w:val="both"/>
        <w:rPr>
          <w:rFonts w:ascii="Palatino Linotype" w:hAnsi="Palatino Linotype" w:cs="Arial"/>
          <w:b/>
          <w:sz w:val="24"/>
          <w:szCs w:val="24"/>
        </w:rPr>
      </w:pPr>
    </w:p>
    <w:p w:rsidR="00236C43" w:rsidP="00F13148" w14:paraId="504FC6FF" w14:textId="77777777">
      <w:pPr>
        <w:spacing w:line="380" w:lineRule="atLeast"/>
        <w:jc w:val="both"/>
        <w:rPr>
          <w:rFonts w:ascii="Palatino Linotype" w:hAnsi="Palatino Linotype" w:cs="Arial"/>
          <w:b/>
          <w:sz w:val="24"/>
          <w:szCs w:val="24"/>
        </w:rPr>
      </w:pPr>
    </w:p>
    <w:p w:rsidR="00236C43" w:rsidP="00F13148" w14:paraId="1F91F7CF" w14:textId="77777777">
      <w:pPr>
        <w:spacing w:line="380" w:lineRule="atLeast"/>
        <w:jc w:val="both"/>
        <w:rPr>
          <w:rFonts w:ascii="Palatino Linotype" w:hAnsi="Palatino Linotype" w:cs="Arial"/>
          <w:b/>
          <w:sz w:val="24"/>
          <w:szCs w:val="24"/>
        </w:rPr>
      </w:pPr>
    </w:p>
    <w:p w:rsidR="00236C43" w:rsidP="00F13148" w14:paraId="3DDC8B81" w14:textId="77777777">
      <w:pPr>
        <w:spacing w:line="380" w:lineRule="atLeast"/>
        <w:jc w:val="both"/>
        <w:rPr>
          <w:rFonts w:ascii="Palatino Linotype" w:hAnsi="Palatino Linotype" w:cs="Arial"/>
          <w:b/>
          <w:sz w:val="24"/>
          <w:szCs w:val="24"/>
        </w:rPr>
      </w:pPr>
    </w:p>
    <w:p w:rsidR="00236C43" w:rsidP="00F13148" w14:paraId="50E09C65" w14:textId="77777777">
      <w:pPr>
        <w:spacing w:line="380" w:lineRule="atLeast"/>
        <w:jc w:val="both"/>
        <w:rPr>
          <w:rFonts w:ascii="Palatino Linotype" w:hAnsi="Palatino Linotype" w:cs="Arial"/>
          <w:b/>
          <w:sz w:val="24"/>
          <w:szCs w:val="24"/>
        </w:rPr>
      </w:pPr>
    </w:p>
    <w:p w:rsidR="00236C43" w:rsidP="00F13148" w14:paraId="53DCA1F0" w14:textId="77777777">
      <w:pPr>
        <w:spacing w:line="380" w:lineRule="atLeast"/>
        <w:jc w:val="both"/>
        <w:rPr>
          <w:rFonts w:ascii="Palatino Linotype" w:hAnsi="Palatino Linotype" w:cs="Arial"/>
          <w:b/>
          <w:sz w:val="24"/>
          <w:szCs w:val="24"/>
        </w:rPr>
      </w:pPr>
    </w:p>
    <w:p w:rsidR="00190703" w:rsidP="00F13148" w14:paraId="779AF404" w14:textId="77777777">
      <w:pPr>
        <w:spacing w:line="380" w:lineRule="atLeast"/>
        <w:jc w:val="both"/>
        <w:rPr>
          <w:rFonts w:ascii="Palatino Linotype" w:hAnsi="Palatino Linotype" w:cs="Arial"/>
          <w:b/>
          <w:sz w:val="24"/>
          <w:szCs w:val="24"/>
        </w:rPr>
      </w:pPr>
    </w:p>
    <w:p w:rsidR="00190703" w:rsidP="00F13148" w14:paraId="0E904095" w14:textId="77777777">
      <w:pPr>
        <w:spacing w:line="380" w:lineRule="atLeast"/>
        <w:jc w:val="both"/>
        <w:rPr>
          <w:rFonts w:ascii="Palatino Linotype" w:hAnsi="Palatino Linotype" w:cs="Arial"/>
          <w:b/>
          <w:sz w:val="24"/>
          <w:szCs w:val="24"/>
        </w:rPr>
      </w:pPr>
    </w:p>
    <w:p w:rsidR="00190703" w:rsidP="00F13148" w14:paraId="4F0A4E33" w14:textId="77777777">
      <w:pPr>
        <w:spacing w:line="380" w:lineRule="atLeast"/>
        <w:jc w:val="both"/>
        <w:rPr>
          <w:rFonts w:ascii="Palatino Linotype" w:hAnsi="Palatino Linotype" w:cs="Arial"/>
          <w:b/>
          <w:sz w:val="24"/>
          <w:szCs w:val="24"/>
        </w:rPr>
      </w:pPr>
    </w:p>
    <w:p w:rsidR="00190703" w:rsidP="00F13148" w14:paraId="5966CB99" w14:textId="77777777">
      <w:pPr>
        <w:spacing w:line="380" w:lineRule="atLeast"/>
        <w:jc w:val="both"/>
        <w:rPr>
          <w:rFonts w:ascii="Palatino Linotype" w:hAnsi="Palatino Linotype" w:cs="Arial"/>
          <w:b/>
          <w:sz w:val="24"/>
          <w:szCs w:val="24"/>
        </w:rPr>
      </w:pPr>
    </w:p>
    <w:p w:rsidR="00190703" w:rsidP="00F13148" w14:paraId="579D9AF3" w14:textId="77777777">
      <w:pPr>
        <w:spacing w:line="380" w:lineRule="atLeast"/>
        <w:jc w:val="both"/>
        <w:rPr>
          <w:rFonts w:ascii="Palatino Linotype" w:hAnsi="Palatino Linotype" w:cs="Arial"/>
          <w:b/>
          <w:sz w:val="24"/>
          <w:szCs w:val="24"/>
        </w:rPr>
      </w:pPr>
    </w:p>
    <w:p w:rsidR="00190703" w:rsidP="00F13148" w14:paraId="544E4B78" w14:textId="77777777">
      <w:pPr>
        <w:spacing w:line="380" w:lineRule="atLeast"/>
        <w:jc w:val="both"/>
        <w:rPr>
          <w:rFonts w:ascii="Palatino Linotype" w:hAnsi="Palatino Linotype" w:cs="Arial"/>
          <w:b/>
          <w:sz w:val="24"/>
          <w:szCs w:val="24"/>
        </w:rPr>
      </w:pPr>
    </w:p>
    <w:p w:rsidR="00190703" w:rsidP="00F13148" w14:paraId="5AB229B6" w14:textId="77777777">
      <w:pPr>
        <w:spacing w:line="380" w:lineRule="atLeast"/>
        <w:jc w:val="both"/>
        <w:rPr>
          <w:rFonts w:ascii="Palatino Linotype" w:hAnsi="Palatino Linotype" w:cs="Arial"/>
          <w:b/>
          <w:sz w:val="24"/>
          <w:szCs w:val="24"/>
        </w:rPr>
      </w:pPr>
    </w:p>
    <w:p w:rsidR="00190703" w:rsidP="00F13148" w14:paraId="7FF71344" w14:textId="77777777">
      <w:pPr>
        <w:spacing w:line="380" w:lineRule="atLeast"/>
        <w:jc w:val="both"/>
        <w:rPr>
          <w:rFonts w:ascii="Palatino Linotype" w:hAnsi="Palatino Linotype" w:cs="Arial"/>
          <w:b/>
          <w:sz w:val="24"/>
          <w:szCs w:val="24"/>
        </w:rPr>
      </w:pPr>
    </w:p>
    <w:p w:rsidR="00190703" w:rsidP="00F13148" w14:paraId="44AB03F9" w14:textId="77777777">
      <w:pPr>
        <w:spacing w:line="380" w:lineRule="atLeast"/>
        <w:jc w:val="both"/>
        <w:rPr>
          <w:rFonts w:ascii="Palatino Linotype" w:hAnsi="Palatino Linotype" w:cs="Arial"/>
          <w:b/>
          <w:sz w:val="24"/>
          <w:szCs w:val="24"/>
        </w:rPr>
      </w:pPr>
    </w:p>
    <w:p w:rsidR="00190703" w:rsidP="00F13148" w14:paraId="6FC4536D" w14:textId="77777777">
      <w:pPr>
        <w:spacing w:line="380" w:lineRule="atLeast"/>
        <w:jc w:val="both"/>
        <w:rPr>
          <w:rFonts w:ascii="Palatino Linotype" w:hAnsi="Palatino Linotype" w:cs="Arial"/>
          <w:b/>
          <w:sz w:val="24"/>
          <w:szCs w:val="24"/>
        </w:rPr>
      </w:pPr>
    </w:p>
    <w:p w:rsidR="00190703" w:rsidP="00F13148" w14:paraId="59C172FC" w14:textId="77777777">
      <w:pPr>
        <w:spacing w:line="380" w:lineRule="atLeast"/>
        <w:jc w:val="both"/>
        <w:rPr>
          <w:rFonts w:ascii="Palatino Linotype" w:hAnsi="Palatino Linotype" w:cs="Arial"/>
          <w:b/>
          <w:sz w:val="24"/>
          <w:szCs w:val="24"/>
        </w:rPr>
      </w:pPr>
    </w:p>
    <w:p w:rsidR="00190703" w:rsidP="00F13148" w14:paraId="6D650715" w14:textId="77777777">
      <w:pPr>
        <w:spacing w:line="380" w:lineRule="atLeast"/>
        <w:jc w:val="both"/>
        <w:rPr>
          <w:rFonts w:ascii="Palatino Linotype" w:hAnsi="Palatino Linotype" w:cs="Arial"/>
          <w:b/>
          <w:sz w:val="24"/>
          <w:szCs w:val="24"/>
        </w:rPr>
      </w:pPr>
    </w:p>
    <w:p w:rsidR="00190703" w:rsidP="00F13148" w14:paraId="57CDB327" w14:textId="77777777">
      <w:pPr>
        <w:spacing w:line="380" w:lineRule="atLeast"/>
        <w:jc w:val="both"/>
        <w:rPr>
          <w:rFonts w:ascii="Palatino Linotype" w:hAnsi="Palatino Linotype" w:cs="Arial"/>
          <w:b/>
          <w:sz w:val="24"/>
          <w:szCs w:val="24"/>
        </w:rPr>
      </w:pPr>
    </w:p>
    <w:p w:rsidR="00236C43" w:rsidP="00F13148" w14:paraId="5320F320" w14:textId="77777777">
      <w:pPr>
        <w:spacing w:line="380" w:lineRule="atLeast"/>
        <w:jc w:val="both"/>
        <w:rPr>
          <w:rFonts w:ascii="Palatino Linotype" w:hAnsi="Palatino Linotype" w:cs="Arial"/>
          <w:b/>
          <w:sz w:val="24"/>
          <w:szCs w:val="24"/>
        </w:rPr>
      </w:pPr>
    </w:p>
    <w:p w:rsidR="00236C43" w:rsidP="00F13148" w14:paraId="321BF84E" w14:textId="77777777">
      <w:pPr>
        <w:spacing w:line="380" w:lineRule="atLeast"/>
        <w:jc w:val="both"/>
        <w:rPr>
          <w:rFonts w:ascii="Palatino Linotype" w:hAnsi="Palatino Linotype" w:cs="Arial"/>
          <w:b/>
          <w:sz w:val="24"/>
          <w:szCs w:val="24"/>
        </w:rPr>
      </w:pPr>
    </w:p>
    <w:p w:rsidR="00F13148" w:rsidRPr="00F13148" w:rsidP="00F13148" w14:paraId="2BB5648D" w14:textId="308E6981">
      <w:pPr>
        <w:spacing w:line="380" w:lineRule="atLeast"/>
        <w:jc w:val="both"/>
        <w:rPr>
          <w:rFonts w:ascii="Palatino Linotype" w:hAnsi="Palatino Linotype" w:cs="Arial"/>
          <w:b/>
          <w:color w:val="FF0000"/>
          <w:sz w:val="24"/>
          <w:szCs w:val="24"/>
        </w:rPr>
      </w:pPr>
      <w:r>
        <w:rPr>
          <w:rFonts w:ascii="Palatino Linotype" w:hAnsi="Palatino Linotype" w:cs="Arial"/>
          <w:b/>
          <w:sz w:val="24"/>
          <w:szCs w:val="24"/>
        </w:rPr>
        <w:t>PARECER</w:t>
      </w:r>
      <w:r w:rsidRPr="00BA1AE5">
        <w:rPr>
          <w:rFonts w:ascii="Palatino Linotype" w:hAnsi="Palatino Linotype" w:cs="Arial"/>
          <w:b/>
          <w:sz w:val="24"/>
          <w:szCs w:val="24"/>
        </w:rPr>
        <w:t xml:space="preserve"> </w:t>
      </w:r>
      <w:r>
        <w:rPr>
          <w:rFonts w:ascii="Palatino Linotype" w:hAnsi="Palatino Linotype" w:cs="Arial"/>
          <w:b/>
          <w:sz w:val="24"/>
          <w:szCs w:val="24"/>
        </w:rPr>
        <w:t>DA COMISSÃO DE JUSTIÇA E</w:t>
      </w:r>
      <w:r w:rsidR="008E1495">
        <w:rPr>
          <w:rFonts w:ascii="Palatino Linotype" w:hAnsi="Palatino Linotype" w:cs="Arial"/>
          <w:b/>
          <w:sz w:val="24"/>
          <w:szCs w:val="24"/>
        </w:rPr>
        <w:t xml:space="preserve"> REDAÇÃO </w:t>
      </w:r>
      <w:r w:rsidR="007F6526">
        <w:rPr>
          <w:rFonts w:ascii="Palatino Linotype" w:hAnsi="Palatino Linotype" w:cs="Arial"/>
          <w:b/>
          <w:sz w:val="24"/>
          <w:szCs w:val="24"/>
        </w:rPr>
        <w:t>REFERENTE AO VETO PARCIAL SOBRE O</w:t>
      </w:r>
      <w:r w:rsidR="006514A6">
        <w:rPr>
          <w:rFonts w:ascii="Palatino Linotype" w:hAnsi="Palatino Linotype" w:cs="Arial"/>
          <w:b/>
          <w:sz w:val="24"/>
          <w:szCs w:val="24"/>
        </w:rPr>
        <w:t xml:space="preserve"> PROJETO DE LEI N° 111</w:t>
      </w:r>
      <w:r>
        <w:rPr>
          <w:rFonts w:ascii="Palatino Linotype" w:hAnsi="Palatino Linotype" w:cs="Arial"/>
          <w:b/>
          <w:sz w:val="24"/>
          <w:szCs w:val="24"/>
        </w:rPr>
        <w:t xml:space="preserve"> DE 2025 DE AUTORIA </w:t>
      </w:r>
      <w:r w:rsidR="00DC32F0">
        <w:rPr>
          <w:rFonts w:ascii="Palatino Linotype" w:hAnsi="Palatino Linotype" w:cs="Arial"/>
          <w:b/>
          <w:sz w:val="24"/>
          <w:szCs w:val="24"/>
        </w:rPr>
        <w:t xml:space="preserve">DO </w:t>
      </w:r>
      <w:r w:rsidR="008E1495">
        <w:rPr>
          <w:rFonts w:ascii="Palatino Linotype" w:hAnsi="Palatino Linotype" w:cs="Arial"/>
          <w:b/>
          <w:sz w:val="24"/>
          <w:szCs w:val="24"/>
        </w:rPr>
        <w:t>PREFEITO MUNICIPAL PAULO DE OLIVEIRA E SILVA</w:t>
      </w:r>
      <w:r w:rsidRPr="00DC32F0">
        <w:rPr>
          <w:rFonts w:ascii="Palatino Linotype" w:hAnsi="Palatino Linotype" w:cs="Arial"/>
          <w:b/>
          <w:sz w:val="24"/>
          <w:szCs w:val="24"/>
        </w:rPr>
        <w:t>.</w:t>
      </w:r>
    </w:p>
    <w:p w:rsidR="00F13148" w:rsidRPr="00BA1AE5" w:rsidP="00F13148" w14:paraId="68DF435F" w14:textId="77777777">
      <w:pPr>
        <w:spacing w:line="380" w:lineRule="atLeast"/>
        <w:jc w:val="both"/>
        <w:rPr>
          <w:rFonts w:ascii="Palatino Linotype" w:hAnsi="Palatino Linotype" w:cs="Arial"/>
          <w:sz w:val="24"/>
          <w:szCs w:val="24"/>
        </w:rPr>
      </w:pPr>
    </w:p>
    <w:p w:rsidR="00F13148" w:rsidRPr="00BA1AE5" w:rsidP="00F13148" w14:paraId="58287EA8" w14:textId="047B0C2F">
      <w:pPr>
        <w:spacing w:line="380" w:lineRule="atLeast"/>
        <w:jc w:val="both"/>
        <w:rPr>
          <w:rFonts w:ascii="Palatino Linotype" w:hAnsi="Palatino Linotype" w:cs="Arial"/>
          <w:b/>
          <w:bCs/>
          <w:sz w:val="24"/>
          <w:szCs w:val="24"/>
        </w:rPr>
      </w:pPr>
      <w:r w:rsidRPr="00BA1AE5">
        <w:rPr>
          <w:rFonts w:ascii="Palatino Linotype" w:hAnsi="Palatino Linotype" w:cs="Arial"/>
          <w:sz w:val="24"/>
          <w:szCs w:val="24"/>
        </w:rPr>
        <w:t>Seguindo o Voto exarado pelo Relator e</w:t>
      </w:r>
      <w:r>
        <w:rPr>
          <w:rFonts w:ascii="Palatino Linotype" w:hAnsi="Palatino Linotype" w:cs="Arial"/>
          <w:sz w:val="24"/>
          <w:szCs w:val="24"/>
        </w:rPr>
        <w:t xml:space="preserve"> conforme determina o artigo 35 </w:t>
      </w:r>
      <w:r w:rsidRPr="00BA1AE5">
        <w:rPr>
          <w:rFonts w:ascii="Palatino Linotype" w:hAnsi="Palatino Linotype" w:cs="Arial"/>
          <w:sz w:val="24"/>
          <w:szCs w:val="24"/>
        </w:rPr>
        <w:t>a Comissão P</w:t>
      </w:r>
      <w:r>
        <w:rPr>
          <w:rFonts w:ascii="Palatino Linotype" w:hAnsi="Palatino Linotype" w:cs="Arial"/>
          <w:sz w:val="24"/>
          <w:szCs w:val="24"/>
        </w:rPr>
        <w:t xml:space="preserve">ermanente de Justiça e Redação </w:t>
      </w:r>
      <w:r w:rsidR="002D37A4">
        <w:rPr>
          <w:rFonts w:ascii="Palatino Linotype" w:hAnsi="Palatino Linotype" w:cs="Arial"/>
          <w:sz w:val="24"/>
          <w:szCs w:val="24"/>
        </w:rPr>
        <w:t xml:space="preserve">manifesta-se pela REJEIÇÃO </w:t>
      </w:r>
      <w:r w:rsidR="007F6526">
        <w:rPr>
          <w:rFonts w:ascii="Palatino Linotype" w:hAnsi="Palatino Linotype" w:cs="Arial"/>
          <w:sz w:val="24"/>
          <w:szCs w:val="24"/>
        </w:rPr>
        <w:t>do veto parcial ao</w:t>
      </w:r>
      <w:r w:rsidR="006514A6">
        <w:rPr>
          <w:rFonts w:ascii="Palatino Linotype" w:hAnsi="Palatino Linotype" w:cs="Arial"/>
          <w:sz w:val="24"/>
          <w:szCs w:val="24"/>
        </w:rPr>
        <w:t xml:space="preserve"> Projeto de Lei n° 111</w:t>
      </w:r>
      <w:r w:rsidRPr="00BA1AE5">
        <w:rPr>
          <w:rFonts w:ascii="Palatino Linotype" w:hAnsi="Palatino Linotype" w:cs="Arial"/>
          <w:sz w:val="24"/>
          <w:szCs w:val="24"/>
        </w:rPr>
        <w:t xml:space="preserve"> de 20</w:t>
      </w:r>
      <w:r>
        <w:rPr>
          <w:rFonts w:ascii="Palatino Linotype" w:hAnsi="Palatino Linotype" w:cs="Arial"/>
          <w:sz w:val="24"/>
          <w:szCs w:val="24"/>
        </w:rPr>
        <w:t>25</w:t>
      </w:r>
      <w:r w:rsidRPr="00BA1AE5">
        <w:rPr>
          <w:rFonts w:ascii="Palatino Linotype" w:hAnsi="Palatino Linotype" w:cs="Arial"/>
          <w:sz w:val="24"/>
          <w:szCs w:val="24"/>
        </w:rPr>
        <w:t>.</w:t>
      </w:r>
    </w:p>
    <w:p w:rsidR="00F13148" w:rsidRPr="00BA1AE5" w:rsidP="00F13148" w14:paraId="248FE97F" w14:textId="77777777">
      <w:pPr>
        <w:spacing w:line="380" w:lineRule="atLeast"/>
        <w:jc w:val="both"/>
        <w:rPr>
          <w:rFonts w:ascii="Palatino Linotype" w:hAnsi="Palatino Linotype" w:cstheme="minorHAnsi"/>
          <w:b/>
          <w:bCs/>
          <w:sz w:val="24"/>
          <w:szCs w:val="24"/>
        </w:rPr>
      </w:pPr>
    </w:p>
    <w:p w:rsidR="00F13148" w:rsidP="00F13148" w14:paraId="3FFD6748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13148" w:rsidRPr="00BA1AE5" w:rsidP="00F13148" w14:paraId="77700D32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13148" w:rsidP="00F13148" w14:paraId="20B7216A" w14:textId="0C815FCE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  <w:r>
        <w:rPr>
          <w:rFonts w:ascii="Palatino Linotype" w:hAnsi="Palatino Linotype" w:cs="Arial"/>
          <w:bCs/>
          <w:sz w:val="24"/>
          <w:szCs w:val="24"/>
        </w:rPr>
        <w:t xml:space="preserve">Sala das </w:t>
      </w:r>
      <w:r w:rsidR="00253134">
        <w:rPr>
          <w:rFonts w:ascii="Palatino Linotype" w:hAnsi="Palatino Linotype" w:cs="Arial"/>
          <w:bCs/>
          <w:sz w:val="24"/>
          <w:szCs w:val="24"/>
        </w:rPr>
        <w:t xml:space="preserve">Comissões, </w:t>
      </w:r>
      <w:r w:rsidR="00BB6A8D">
        <w:rPr>
          <w:rFonts w:ascii="Palatino Linotype" w:hAnsi="Palatino Linotype" w:cs="Arial"/>
          <w:bCs/>
          <w:sz w:val="24"/>
          <w:szCs w:val="24"/>
        </w:rPr>
        <w:t>12</w:t>
      </w:r>
      <w:r w:rsidR="005D2A0C">
        <w:rPr>
          <w:rFonts w:ascii="Palatino Linotype" w:hAnsi="Palatino Linotype" w:cs="Arial"/>
          <w:bCs/>
          <w:sz w:val="24"/>
          <w:szCs w:val="24"/>
        </w:rPr>
        <w:t xml:space="preserve"> </w:t>
      </w:r>
      <w:r w:rsidR="00190703">
        <w:rPr>
          <w:rFonts w:ascii="Palatino Linotype" w:hAnsi="Palatino Linotype" w:cs="Arial"/>
          <w:bCs/>
          <w:sz w:val="24"/>
          <w:szCs w:val="24"/>
        </w:rPr>
        <w:t>de novembro</w:t>
      </w:r>
      <w:r w:rsidRPr="00BA1AE5">
        <w:rPr>
          <w:rFonts w:ascii="Palatino Linotype" w:hAnsi="Palatino Linotype" w:cs="Arial"/>
          <w:bCs/>
          <w:sz w:val="24"/>
          <w:szCs w:val="24"/>
        </w:rPr>
        <w:t xml:space="preserve"> de 2025.</w:t>
      </w:r>
    </w:p>
    <w:p w:rsidR="00F13148" w:rsidRPr="00BA1AE5" w:rsidP="00701397" w14:paraId="381FF975" w14:textId="77777777">
      <w:pPr>
        <w:spacing w:line="380" w:lineRule="atLeast"/>
        <w:rPr>
          <w:rFonts w:ascii="Palatino Linotype" w:hAnsi="Palatino Linotype" w:cs="Arial"/>
          <w:bCs/>
          <w:sz w:val="24"/>
          <w:szCs w:val="24"/>
        </w:rPr>
      </w:pPr>
    </w:p>
    <w:p w:rsidR="00F13148" w:rsidRPr="00BA1AE5" w:rsidP="00F13148" w14:paraId="3DB1C8CF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13148" w:rsidRPr="00BA1AE5" w:rsidP="00F13148" w14:paraId="687175BA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13148" w:rsidP="00F13148" w14:paraId="63BE5A2D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BA1AE5">
        <w:rPr>
          <w:rFonts w:ascii="Palatino Linotype" w:hAnsi="Palatino Linotype" w:cs="Arial"/>
          <w:b/>
          <w:sz w:val="24"/>
          <w:szCs w:val="24"/>
          <w:u w:val="single"/>
        </w:rPr>
        <w:t>COMISSÃO DE JUSTIÇA E REDAÇÃO</w:t>
      </w:r>
    </w:p>
    <w:p w:rsidR="00F13148" w:rsidP="00F13148" w14:paraId="189668FC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P="00F13148" w14:paraId="5D464FF4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603CE4" w:rsidP="00603CE4" w14:paraId="6D763D9F" w14:textId="6AFAAB0B">
      <w:pPr>
        <w:spacing w:before="240" w:line="360" w:lineRule="auto"/>
        <w:jc w:val="center"/>
        <w:rPr>
          <w:i/>
          <w:sz w:val="24"/>
          <w:szCs w:val="24"/>
        </w:rPr>
      </w:pPr>
      <w:r w:rsidRPr="003D6D21">
        <w:rPr>
          <w:bCs/>
          <w:i/>
          <w:sz w:val="24"/>
          <w:szCs w:val="24"/>
        </w:rPr>
        <w:t>(</w:t>
      </w:r>
      <w:r w:rsidRPr="003D6D21">
        <w:rPr>
          <w:bCs/>
          <w:i/>
          <w:sz w:val="24"/>
          <w:szCs w:val="24"/>
        </w:rPr>
        <w:t>assinado</w:t>
      </w:r>
      <w:r w:rsidRPr="003D6D21">
        <w:rPr>
          <w:bCs/>
          <w:i/>
          <w:sz w:val="24"/>
          <w:szCs w:val="24"/>
        </w:rPr>
        <w:t xml:space="preserve"> digitalmente)</w:t>
      </w:r>
    </w:p>
    <w:p w:rsidR="00F13148" w:rsidRPr="00BA1AE5" w:rsidP="00F13148" w14:paraId="6C26F1DF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BA1AE5">
        <w:rPr>
          <w:rFonts w:ascii="Palatino Linotype" w:hAnsi="Palatino Linotype" w:cs="Arial"/>
          <w:b/>
          <w:sz w:val="24"/>
          <w:szCs w:val="24"/>
          <w:u w:val="single"/>
        </w:rPr>
        <w:t>VEREADOR WAGNER RICARDO PEREIRA</w:t>
      </w:r>
    </w:p>
    <w:p w:rsidR="00F13148" w:rsidRPr="0019157D" w:rsidP="00F13148" w14:paraId="2D19F49E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BA1AE5">
        <w:rPr>
          <w:rFonts w:ascii="Palatino Linotype" w:hAnsi="Palatino Linotype" w:cs="Arial"/>
          <w:sz w:val="24"/>
          <w:szCs w:val="24"/>
        </w:rPr>
        <w:t>Presidente/Relator</w:t>
      </w:r>
    </w:p>
    <w:p w:rsidR="00F13148" w:rsidP="00F13148" w14:paraId="57CA2DEF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603CE4" w:rsidP="00F13148" w14:paraId="7CC0B5F4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603CE4" w:rsidP="00603CE4" w14:paraId="0251102E" w14:textId="2D80B205">
      <w:pPr>
        <w:spacing w:before="240" w:line="360" w:lineRule="auto"/>
        <w:jc w:val="center"/>
        <w:rPr>
          <w:i/>
          <w:sz w:val="24"/>
          <w:szCs w:val="24"/>
        </w:rPr>
      </w:pPr>
      <w:r w:rsidRPr="003D6D21">
        <w:rPr>
          <w:bCs/>
          <w:i/>
          <w:sz w:val="24"/>
          <w:szCs w:val="24"/>
        </w:rPr>
        <w:t>(</w:t>
      </w:r>
      <w:r w:rsidRPr="003D6D21">
        <w:rPr>
          <w:bCs/>
          <w:i/>
          <w:sz w:val="24"/>
          <w:szCs w:val="24"/>
        </w:rPr>
        <w:t>assinado</w:t>
      </w:r>
      <w:r w:rsidRPr="003D6D21">
        <w:rPr>
          <w:bCs/>
          <w:i/>
          <w:sz w:val="24"/>
          <w:szCs w:val="24"/>
        </w:rPr>
        <w:t xml:space="preserve"> digitalmente)</w:t>
      </w:r>
    </w:p>
    <w:p w:rsidR="00BB6A8D" w:rsidRPr="00BA1AE5" w:rsidP="00BB6A8D" w14:paraId="5A451BFB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>
        <w:rPr>
          <w:rFonts w:ascii="Palatino Linotype" w:hAnsi="Palatino Linotype" w:cs="Arial"/>
          <w:b/>
          <w:sz w:val="24"/>
          <w:szCs w:val="24"/>
          <w:u w:val="single"/>
        </w:rPr>
        <w:t>VEREADOR ADEMIR SOUZA FLORETTI JUNIOR</w:t>
      </w:r>
    </w:p>
    <w:p w:rsidR="00F13148" w:rsidRPr="00BA1AE5" w:rsidP="00F13148" w14:paraId="74EA0317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>Vice-Presidente</w:t>
      </w:r>
    </w:p>
    <w:p w:rsidR="00F13148" w:rsidP="00F13148" w14:paraId="508586DC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603CE4" w:rsidP="00F13148" w14:paraId="7B2C04C6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603CE4" w:rsidP="00603CE4" w14:paraId="45B8060F" w14:textId="3D3A2862">
      <w:pPr>
        <w:spacing w:before="240" w:line="360" w:lineRule="auto"/>
        <w:jc w:val="center"/>
        <w:rPr>
          <w:i/>
          <w:sz w:val="24"/>
          <w:szCs w:val="24"/>
        </w:rPr>
      </w:pPr>
      <w:r w:rsidRPr="003D6D21">
        <w:rPr>
          <w:bCs/>
          <w:i/>
          <w:sz w:val="24"/>
          <w:szCs w:val="24"/>
        </w:rPr>
        <w:t>(</w:t>
      </w:r>
      <w:r w:rsidRPr="003D6D21">
        <w:rPr>
          <w:bCs/>
          <w:i/>
          <w:sz w:val="24"/>
          <w:szCs w:val="24"/>
        </w:rPr>
        <w:t>assinado</w:t>
      </w:r>
      <w:r w:rsidRPr="003D6D21">
        <w:rPr>
          <w:bCs/>
          <w:i/>
          <w:sz w:val="24"/>
          <w:szCs w:val="24"/>
        </w:rPr>
        <w:t xml:space="preserve"> digitalmente)</w:t>
      </w:r>
    </w:p>
    <w:p w:rsidR="00F13148" w:rsidP="00F13148" w14:paraId="2D93895A" w14:textId="37AEA5C8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>
        <w:rPr>
          <w:rFonts w:ascii="Palatino Linotype" w:hAnsi="Palatino Linotype" w:cs="Arial"/>
          <w:b/>
          <w:sz w:val="24"/>
          <w:szCs w:val="24"/>
          <w:u w:val="single"/>
        </w:rPr>
        <w:t>VEREADOR WILIANS MENDES DE OLIVEIRA</w:t>
      </w:r>
    </w:p>
    <w:p w:rsidR="00F13148" w:rsidP="00F13148" w14:paraId="10091CF6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>Membro</w:t>
      </w:r>
    </w:p>
    <w:p w:rsidR="00603CE4" w:rsidP="00F13148" w14:paraId="35A2A8D5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</w:p>
    <w:p w:rsidR="00F13148" w:rsidRPr="008C125D" w:rsidP="007F6526" w14:paraId="684EA24D" w14:textId="77777777">
      <w:pPr>
        <w:pStyle w:val="NormalWeb"/>
        <w:spacing w:before="0" w:beforeAutospacing="0" w:line="360" w:lineRule="auto"/>
        <w:jc w:val="both"/>
        <w:rPr>
          <w:color w:val="404040"/>
        </w:rPr>
      </w:pPr>
    </w:p>
    <w:sectPr w:rsidSect="00914ADC">
      <w:headerReference w:type="even" r:id="rId4"/>
      <w:headerReference w:type="default" r:id="rId5"/>
      <w:footerReference w:type="default" r:id="rId6"/>
      <w:pgSz w:w="11907" w:h="16840"/>
      <w:pgMar w:top="1701" w:right="1134" w:bottom="1134" w:left="1701" w:header="720" w:footer="720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A537A" w14:paraId="792A21D3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8A537A" w14:paraId="6060A25F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322469" w:rsidRPr="0020165D" w14:paraId="248EA97F" w14:textId="049C8DE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  <w:r w:rsidRPr="0020165D">
      <w:rPr>
        <w:b/>
        <w:bCs/>
        <w:color w:val="000000"/>
        <w:sz w:val="18"/>
        <w:szCs w:val="18"/>
      </w:rPr>
      <w:t>Rua Dr. José Alves, 129 - Centro - Fone: (019) 3814.1200</w:t>
    </w:r>
    <w:r w:rsidRPr="0020165D" w:rsidR="0020165D">
      <w:rPr>
        <w:b/>
        <w:bCs/>
        <w:color w:val="000000"/>
        <w:sz w:val="18"/>
        <w:szCs w:val="18"/>
      </w:rPr>
      <w:t xml:space="preserve"> </w:t>
    </w:r>
    <w:r w:rsidRPr="0020165D">
      <w:rPr>
        <w:b/>
        <w:bCs/>
        <w:color w:val="000000"/>
        <w:sz w:val="18"/>
        <w:szCs w:val="18"/>
      </w:rPr>
      <w:t>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2469" w14:paraId="2490A9EC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322469" w14:paraId="5CD38352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165D" w:rsidRPr="0020165D" w:rsidP="008A537A" w14:paraId="6968BA24" w14:textId="41441B6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Bookman Old Style" w:eastAsia="Arial" w:hAnsi="Bookman Old Style" w:cs="Arial"/>
        <w:b/>
        <w:color w:val="000000"/>
        <w:sz w:val="24"/>
        <w:szCs w:val="24"/>
      </w:rPr>
    </w:pPr>
    <w:r w:rsidRPr="0020165D">
      <w:rPr>
        <w:rFonts w:ascii="Bookman Old Style" w:eastAsia="Arial" w:hAnsi="Bookman Old Style" w:cs="Arial"/>
        <w:b/>
        <w:noProof/>
        <w:color w:val="000000"/>
        <w:sz w:val="34"/>
        <w:szCs w:val="3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-923925</wp:posOffset>
          </wp:positionH>
          <wp:positionV relativeFrom="paragraph">
            <wp:posOffset>-247650</wp:posOffset>
          </wp:positionV>
          <wp:extent cx="1341380" cy="942975"/>
          <wp:effectExtent l="0" t="0" r="0" b="0"/>
          <wp:wrapNone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2368998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38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165D">
      <w:rPr>
        <w:rFonts w:ascii="Bookman Old Style" w:eastAsia="Arial" w:hAnsi="Bookman Old Style" w:cs="Arial"/>
        <w:b/>
        <w:color w:val="000000"/>
        <w:sz w:val="24"/>
        <w:szCs w:val="24"/>
      </w:rPr>
      <w:t>Estado de São Paulo</w:t>
    </w:r>
  </w:p>
  <w:p w:rsidR="00322469" w:rsidP="008A537A" w14:paraId="788E9E23" w14:textId="6CDC9F20">
    <w:pPr>
      <w:pBdr>
        <w:top w:val="nil"/>
        <w:left w:val="nil"/>
        <w:bottom w:val="nil"/>
        <w:right w:val="nil"/>
        <w:between w:val="nil"/>
      </w:pBdr>
      <w:ind w:right="360"/>
      <w:jc w:val="center"/>
      <w:rPr>
        <w:rFonts w:ascii="Bookman Old Style" w:eastAsia="Arial" w:hAnsi="Bookman Old Style" w:cs="Arial"/>
        <w:b/>
        <w:color w:val="000000"/>
        <w:sz w:val="32"/>
        <w:szCs w:val="32"/>
      </w:rPr>
    </w:pPr>
    <w:r w:rsidRPr="00FD2743">
      <w:rPr>
        <w:rFonts w:ascii="Bookman Old Style" w:eastAsia="Arial" w:hAnsi="Bookman Old Style" w:cs="Arial"/>
        <w:b/>
        <w:color w:val="000000"/>
        <w:sz w:val="32"/>
        <w:szCs w:val="32"/>
      </w:rPr>
      <w:t>CÂMARA MUNICIPAL DE MOGI MIRIM</w:t>
    </w:r>
  </w:p>
  <w:p w:rsidR="00FD2743" w:rsidRPr="00FD2743" w:rsidP="008A537A" w14:paraId="7A598125" w14:textId="3353AFB5">
    <w:pPr>
      <w:pBdr>
        <w:top w:val="nil"/>
        <w:left w:val="nil"/>
        <w:bottom w:val="nil"/>
        <w:right w:val="nil"/>
        <w:between w:val="nil"/>
      </w:pBdr>
      <w:ind w:right="360"/>
      <w:jc w:val="center"/>
      <w:rPr>
        <w:rFonts w:ascii="Bookman Old Style" w:eastAsia="Arial" w:hAnsi="Bookman Old Style" w:cs="Arial"/>
        <w:b/>
        <w:color w:val="000000"/>
        <w:sz w:val="24"/>
        <w:szCs w:val="24"/>
      </w:rPr>
    </w:pPr>
    <w:r w:rsidRPr="00FD2743">
      <w:rPr>
        <w:rFonts w:ascii="Bookman Old Style" w:eastAsia="Arial" w:hAnsi="Bookman Old Style" w:cs="Arial"/>
        <w:b/>
        <w:color w:val="000000"/>
        <w:sz w:val="24"/>
        <w:szCs w:val="24"/>
      </w:rPr>
      <w:t>Gabinete do Vereador Wagner Ricardo Pereira</w:t>
    </w:r>
  </w:p>
  <w:p w:rsidR="0020165D" w:rsidRPr="00F733EC" w14:paraId="397E35B9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b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3F5FCA"/>
    <w:multiLevelType w:val="multilevel"/>
    <w:tmpl w:val="32AAF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434429"/>
    <w:multiLevelType w:val="hybridMultilevel"/>
    <w:tmpl w:val="522CC71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868760F"/>
    <w:multiLevelType w:val="multilevel"/>
    <w:tmpl w:val="F24CC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954BDD"/>
    <w:multiLevelType w:val="multilevel"/>
    <w:tmpl w:val="66FC5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290D07"/>
    <w:multiLevelType w:val="hybridMultilevel"/>
    <w:tmpl w:val="EC2A85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C13411"/>
    <w:multiLevelType w:val="hybridMultilevel"/>
    <w:tmpl w:val="7B280A2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154CBB"/>
    <w:multiLevelType w:val="multilevel"/>
    <w:tmpl w:val="E07A6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721C57"/>
    <w:multiLevelType w:val="multilevel"/>
    <w:tmpl w:val="EE2ED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0F46AC"/>
    <w:multiLevelType w:val="multilevel"/>
    <w:tmpl w:val="C9D44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26C29B6"/>
    <w:multiLevelType w:val="multilevel"/>
    <w:tmpl w:val="BD18F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FCF7B0F"/>
    <w:multiLevelType w:val="hybridMultilevel"/>
    <w:tmpl w:val="98381EF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561CBA"/>
    <w:multiLevelType w:val="hybridMultilevel"/>
    <w:tmpl w:val="77E899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344847"/>
    <w:multiLevelType w:val="multilevel"/>
    <w:tmpl w:val="F946B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D082817"/>
    <w:multiLevelType w:val="multilevel"/>
    <w:tmpl w:val="6E869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996448C"/>
    <w:multiLevelType w:val="multilevel"/>
    <w:tmpl w:val="DDCEE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F8C6E49"/>
    <w:multiLevelType w:val="hybridMultilevel"/>
    <w:tmpl w:val="669CD4C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1"/>
  </w:num>
  <w:num w:numId="4">
    <w:abstractNumId w:val="7"/>
  </w:num>
  <w:num w:numId="5">
    <w:abstractNumId w:val="13"/>
  </w:num>
  <w:num w:numId="6">
    <w:abstractNumId w:val="14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 w:numId="13">
    <w:abstractNumId w:val="0"/>
  </w:num>
  <w:num w:numId="14">
    <w:abstractNumId w:val="2"/>
  </w:num>
  <w:num w:numId="15">
    <w:abstractNumId w:val="12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469"/>
    <w:rsid w:val="00016849"/>
    <w:rsid w:val="00021AB3"/>
    <w:rsid w:val="00021B2B"/>
    <w:rsid w:val="00026797"/>
    <w:rsid w:val="00037531"/>
    <w:rsid w:val="00041A2D"/>
    <w:rsid w:val="00064FC8"/>
    <w:rsid w:val="00070FE7"/>
    <w:rsid w:val="00071EF2"/>
    <w:rsid w:val="0008150E"/>
    <w:rsid w:val="00093424"/>
    <w:rsid w:val="000950D7"/>
    <w:rsid w:val="00096F36"/>
    <w:rsid w:val="000A1377"/>
    <w:rsid w:val="000A1BE0"/>
    <w:rsid w:val="000D12A5"/>
    <w:rsid w:val="000E49AD"/>
    <w:rsid w:val="000F1F6F"/>
    <w:rsid w:val="000F4933"/>
    <w:rsid w:val="00126AE5"/>
    <w:rsid w:val="0015590E"/>
    <w:rsid w:val="001573AD"/>
    <w:rsid w:val="00173831"/>
    <w:rsid w:val="00177254"/>
    <w:rsid w:val="00181506"/>
    <w:rsid w:val="00187FC6"/>
    <w:rsid w:val="00190703"/>
    <w:rsid w:val="0019157D"/>
    <w:rsid w:val="00192536"/>
    <w:rsid w:val="001A23DA"/>
    <w:rsid w:val="001A3CE4"/>
    <w:rsid w:val="001B7303"/>
    <w:rsid w:val="001C23A8"/>
    <w:rsid w:val="0020165D"/>
    <w:rsid w:val="00213987"/>
    <w:rsid w:val="002177B3"/>
    <w:rsid w:val="00227E2C"/>
    <w:rsid w:val="00234376"/>
    <w:rsid w:val="00236C43"/>
    <w:rsid w:val="00253134"/>
    <w:rsid w:val="002676F7"/>
    <w:rsid w:val="0027672A"/>
    <w:rsid w:val="00276DF7"/>
    <w:rsid w:val="00291486"/>
    <w:rsid w:val="00297379"/>
    <w:rsid w:val="002A2BD3"/>
    <w:rsid w:val="002B71AC"/>
    <w:rsid w:val="002D37A4"/>
    <w:rsid w:val="002E15BA"/>
    <w:rsid w:val="002E795F"/>
    <w:rsid w:val="002F0B15"/>
    <w:rsid w:val="002F3157"/>
    <w:rsid w:val="002F5E03"/>
    <w:rsid w:val="003033DE"/>
    <w:rsid w:val="003121C8"/>
    <w:rsid w:val="00314B47"/>
    <w:rsid w:val="00316A22"/>
    <w:rsid w:val="00322469"/>
    <w:rsid w:val="00346786"/>
    <w:rsid w:val="00362E04"/>
    <w:rsid w:val="00371A69"/>
    <w:rsid w:val="0038129E"/>
    <w:rsid w:val="00381C00"/>
    <w:rsid w:val="003A507B"/>
    <w:rsid w:val="003A5737"/>
    <w:rsid w:val="003A796B"/>
    <w:rsid w:val="003B1A59"/>
    <w:rsid w:val="003B21F4"/>
    <w:rsid w:val="003C6BCB"/>
    <w:rsid w:val="003D6D21"/>
    <w:rsid w:val="003E5AD2"/>
    <w:rsid w:val="003F0B47"/>
    <w:rsid w:val="003F59C5"/>
    <w:rsid w:val="00405098"/>
    <w:rsid w:val="00446FA1"/>
    <w:rsid w:val="00456770"/>
    <w:rsid w:val="00464667"/>
    <w:rsid w:val="00470768"/>
    <w:rsid w:val="0049412D"/>
    <w:rsid w:val="00497A43"/>
    <w:rsid w:val="004B6FDF"/>
    <w:rsid w:val="004C2F59"/>
    <w:rsid w:val="004D46DA"/>
    <w:rsid w:val="004E6092"/>
    <w:rsid w:val="004E6AE1"/>
    <w:rsid w:val="004F444F"/>
    <w:rsid w:val="00511492"/>
    <w:rsid w:val="005242B1"/>
    <w:rsid w:val="00543E03"/>
    <w:rsid w:val="005559D9"/>
    <w:rsid w:val="0055728D"/>
    <w:rsid w:val="00571662"/>
    <w:rsid w:val="0057515A"/>
    <w:rsid w:val="00590AA1"/>
    <w:rsid w:val="0059215B"/>
    <w:rsid w:val="005935BC"/>
    <w:rsid w:val="005A235E"/>
    <w:rsid w:val="005B27A9"/>
    <w:rsid w:val="005B5870"/>
    <w:rsid w:val="005B766F"/>
    <w:rsid w:val="005C55E3"/>
    <w:rsid w:val="005C699E"/>
    <w:rsid w:val="005D21C6"/>
    <w:rsid w:val="005D2A0C"/>
    <w:rsid w:val="005D52B2"/>
    <w:rsid w:val="005D65E5"/>
    <w:rsid w:val="005E491E"/>
    <w:rsid w:val="005F2654"/>
    <w:rsid w:val="005F4E55"/>
    <w:rsid w:val="005F54DA"/>
    <w:rsid w:val="005F6956"/>
    <w:rsid w:val="00603CE4"/>
    <w:rsid w:val="00613747"/>
    <w:rsid w:val="00613B73"/>
    <w:rsid w:val="00620972"/>
    <w:rsid w:val="006514A6"/>
    <w:rsid w:val="00652A2D"/>
    <w:rsid w:val="00655A35"/>
    <w:rsid w:val="006575C7"/>
    <w:rsid w:val="00657B9A"/>
    <w:rsid w:val="00681CCF"/>
    <w:rsid w:val="006834FE"/>
    <w:rsid w:val="006975B4"/>
    <w:rsid w:val="00697874"/>
    <w:rsid w:val="006A54A9"/>
    <w:rsid w:val="006A762A"/>
    <w:rsid w:val="006C2150"/>
    <w:rsid w:val="006D1946"/>
    <w:rsid w:val="006E3A0E"/>
    <w:rsid w:val="006F48DD"/>
    <w:rsid w:val="00701397"/>
    <w:rsid w:val="007038AD"/>
    <w:rsid w:val="00746224"/>
    <w:rsid w:val="00753ABE"/>
    <w:rsid w:val="007556D8"/>
    <w:rsid w:val="0078178E"/>
    <w:rsid w:val="00784CD4"/>
    <w:rsid w:val="007850B0"/>
    <w:rsid w:val="00785E1B"/>
    <w:rsid w:val="007A08D1"/>
    <w:rsid w:val="007B2952"/>
    <w:rsid w:val="007B6058"/>
    <w:rsid w:val="007B7E4A"/>
    <w:rsid w:val="007C6029"/>
    <w:rsid w:val="007E1D67"/>
    <w:rsid w:val="007E2CFA"/>
    <w:rsid w:val="007E4EE4"/>
    <w:rsid w:val="007F6526"/>
    <w:rsid w:val="00804434"/>
    <w:rsid w:val="0081335D"/>
    <w:rsid w:val="00814F18"/>
    <w:rsid w:val="00827313"/>
    <w:rsid w:val="00842408"/>
    <w:rsid w:val="00855DD2"/>
    <w:rsid w:val="00863D24"/>
    <w:rsid w:val="00864928"/>
    <w:rsid w:val="00881E60"/>
    <w:rsid w:val="008905C2"/>
    <w:rsid w:val="008A3797"/>
    <w:rsid w:val="008A537A"/>
    <w:rsid w:val="008B2583"/>
    <w:rsid w:val="008C08C5"/>
    <w:rsid w:val="008C125D"/>
    <w:rsid w:val="008C4AA2"/>
    <w:rsid w:val="008C5EDB"/>
    <w:rsid w:val="008E1495"/>
    <w:rsid w:val="008F22BF"/>
    <w:rsid w:val="008F605B"/>
    <w:rsid w:val="00901B59"/>
    <w:rsid w:val="00902EE1"/>
    <w:rsid w:val="009048A2"/>
    <w:rsid w:val="00904ADF"/>
    <w:rsid w:val="00914ADC"/>
    <w:rsid w:val="00920A3F"/>
    <w:rsid w:val="00925E1A"/>
    <w:rsid w:val="009329CE"/>
    <w:rsid w:val="0094745A"/>
    <w:rsid w:val="0098102A"/>
    <w:rsid w:val="00996280"/>
    <w:rsid w:val="009D56B8"/>
    <w:rsid w:val="009D6B7C"/>
    <w:rsid w:val="009E48AB"/>
    <w:rsid w:val="00A00E3E"/>
    <w:rsid w:val="00A030E7"/>
    <w:rsid w:val="00A12DD9"/>
    <w:rsid w:val="00A164DC"/>
    <w:rsid w:val="00A23879"/>
    <w:rsid w:val="00A27446"/>
    <w:rsid w:val="00A3289E"/>
    <w:rsid w:val="00A475F7"/>
    <w:rsid w:val="00A479DE"/>
    <w:rsid w:val="00A672C0"/>
    <w:rsid w:val="00A67DE2"/>
    <w:rsid w:val="00A71DDA"/>
    <w:rsid w:val="00A92E38"/>
    <w:rsid w:val="00AB5A42"/>
    <w:rsid w:val="00AD2770"/>
    <w:rsid w:val="00AE5858"/>
    <w:rsid w:val="00AF0C05"/>
    <w:rsid w:val="00AF3296"/>
    <w:rsid w:val="00AF4AC7"/>
    <w:rsid w:val="00B40FAA"/>
    <w:rsid w:val="00B51F99"/>
    <w:rsid w:val="00B5686A"/>
    <w:rsid w:val="00B57090"/>
    <w:rsid w:val="00BA1AE5"/>
    <w:rsid w:val="00BA48C7"/>
    <w:rsid w:val="00BB6A8D"/>
    <w:rsid w:val="00BD2CA7"/>
    <w:rsid w:val="00BE370C"/>
    <w:rsid w:val="00BE41D6"/>
    <w:rsid w:val="00BE6938"/>
    <w:rsid w:val="00BF2A6F"/>
    <w:rsid w:val="00BF3B66"/>
    <w:rsid w:val="00C00345"/>
    <w:rsid w:val="00C10154"/>
    <w:rsid w:val="00C63646"/>
    <w:rsid w:val="00C71891"/>
    <w:rsid w:val="00C74E3F"/>
    <w:rsid w:val="00C75973"/>
    <w:rsid w:val="00CA4280"/>
    <w:rsid w:val="00CA4349"/>
    <w:rsid w:val="00CC3E72"/>
    <w:rsid w:val="00CF288D"/>
    <w:rsid w:val="00D17E31"/>
    <w:rsid w:val="00D233F3"/>
    <w:rsid w:val="00D25803"/>
    <w:rsid w:val="00D2616B"/>
    <w:rsid w:val="00D33D19"/>
    <w:rsid w:val="00D34708"/>
    <w:rsid w:val="00D52DAE"/>
    <w:rsid w:val="00D543E6"/>
    <w:rsid w:val="00D55283"/>
    <w:rsid w:val="00D635A7"/>
    <w:rsid w:val="00D66197"/>
    <w:rsid w:val="00D735E2"/>
    <w:rsid w:val="00D80A2E"/>
    <w:rsid w:val="00D81BDB"/>
    <w:rsid w:val="00D9258F"/>
    <w:rsid w:val="00DA7AB4"/>
    <w:rsid w:val="00DB5081"/>
    <w:rsid w:val="00DC32F0"/>
    <w:rsid w:val="00DD31B9"/>
    <w:rsid w:val="00DE2A9A"/>
    <w:rsid w:val="00DF54B7"/>
    <w:rsid w:val="00DF605F"/>
    <w:rsid w:val="00E11ECC"/>
    <w:rsid w:val="00E17B64"/>
    <w:rsid w:val="00E3543A"/>
    <w:rsid w:val="00E457DF"/>
    <w:rsid w:val="00E57571"/>
    <w:rsid w:val="00E57668"/>
    <w:rsid w:val="00E7438B"/>
    <w:rsid w:val="00E81D6E"/>
    <w:rsid w:val="00EA0447"/>
    <w:rsid w:val="00EA375D"/>
    <w:rsid w:val="00EA4E83"/>
    <w:rsid w:val="00EB1570"/>
    <w:rsid w:val="00EB3C9A"/>
    <w:rsid w:val="00EC5677"/>
    <w:rsid w:val="00ED7D93"/>
    <w:rsid w:val="00EE457C"/>
    <w:rsid w:val="00EF4DE4"/>
    <w:rsid w:val="00EF630E"/>
    <w:rsid w:val="00F07B20"/>
    <w:rsid w:val="00F10F57"/>
    <w:rsid w:val="00F11A8E"/>
    <w:rsid w:val="00F13148"/>
    <w:rsid w:val="00F21F60"/>
    <w:rsid w:val="00F304D4"/>
    <w:rsid w:val="00F40276"/>
    <w:rsid w:val="00F42F8D"/>
    <w:rsid w:val="00F52A2A"/>
    <w:rsid w:val="00F54B63"/>
    <w:rsid w:val="00F55E24"/>
    <w:rsid w:val="00F6470D"/>
    <w:rsid w:val="00F733EC"/>
    <w:rsid w:val="00F74441"/>
    <w:rsid w:val="00F80D20"/>
    <w:rsid w:val="00F83282"/>
    <w:rsid w:val="00F915E9"/>
    <w:rsid w:val="00F91A1F"/>
    <w:rsid w:val="00F921DB"/>
    <w:rsid w:val="00FA65BC"/>
    <w:rsid w:val="00FC3C74"/>
    <w:rsid w:val="00FD2743"/>
    <w:rsid w:val="00FD367D"/>
    <w:rsid w:val="00FE7AE5"/>
    <w:rsid w:val="00FF6B9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D6C0D14-F8BB-4439-86F0-77B302235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EE457C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E457C"/>
    <w:rPr>
      <w:color w:val="0000FF"/>
      <w:u w:val="single"/>
    </w:rPr>
  </w:style>
  <w:style w:type="paragraph" w:styleId="Footer">
    <w:name w:val="footer"/>
    <w:basedOn w:val="Normal"/>
    <w:link w:val="Rodap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57090"/>
  </w:style>
  <w:style w:type="paragraph" w:styleId="Header">
    <w:name w:val="header"/>
    <w:basedOn w:val="Normal"/>
    <w:link w:val="Cabealho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57090"/>
  </w:style>
  <w:style w:type="paragraph" w:styleId="BalloonText">
    <w:name w:val="Balloon Text"/>
    <w:basedOn w:val="Normal"/>
    <w:link w:val="TextodebaloChar"/>
    <w:uiPriority w:val="99"/>
    <w:semiHidden/>
    <w:unhideWhenUsed/>
    <w:rsid w:val="0078178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8178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97874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</w:rPr>
  </w:style>
  <w:style w:type="paragraph" w:styleId="BodyText">
    <w:name w:val="Body Text"/>
    <w:basedOn w:val="Normal"/>
    <w:link w:val="CorpodetextoChar"/>
    <w:rsid w:val="0057515A"/>
    <w:pPr>
      <w:suppressAutoHyphens/>
      <w:spacing w:after="140" w:line="276" w:lineRule="auto"/>
    </w:pPr>
  </w:style>
  <w:style w:type="character" w:customStyle="1" w:styleId="CorpodetextoChar">
    <w:name w:val="Corpo de texto Char"/>
    <w:basedOn w:val="DefaultParagraphFont"/>
    <w:link w:val="BodyText"/>
    <w:rsid w:val="0057515A"/>
  </w:style>
  <w:style w:type="table" w:styleId="TableGrid">
    <w:name w:val="Table Grid"/>
    <w:basedOn w:val="TableNormal"/>
    <w:uiPriority w:val="39"/>
    <w:rsid w:val="00914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A1BE0"/>
    <w:rPr>
      <w:b/>
      <w:bCs/>
    </w:rPr>
  </w:style>
  <w:style w:type="paragraph" w:customStyle="1" w:styleId="Standard">
    <w:name w:val="Standard"/>
    <w:rsid w:val="00F733EC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F4933"/>
    <w:pPr>
      <w:spacing w:after="14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F74441"/>
    <w:rPr>
      <w:i/>
      <w:iCs/>
    </w:rPr>
  </w:style>
  <w:style w:type="paragraph" w:customStyle="1" w:styleId="texto20">
    <w:name w:val="texto20"/>
    <w:basedOn w:val="Normal"/>
    <w:rsid w:val="00B51F9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670</TotalTime>
  <Pages>6</Pages>
  <Words>1283</Words>
  <Characters>6931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Oliveira</dc:creator>
  <cp:lastModifiedBy>Wagner</cp:lastModifiedBy>
  <cp:revision>18</cp:revision>
  <cp:lastPrinted>2025-11-10T14:45:00Z</cp:lastPrinted>
  <dcterms:created xsi:type="dcterms:W3CDTF">2025-10-31T14:32:00Z</dcterms:created>
  <dcterms:modified xsi:type="dcterms:W3CDTF">2025-11-12T17:40:00Z</dcterms:modified>
</cp:coreProperties>
</file>