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925/2025</w:t>
      </w:r>
      <w:r>
        <w:rPr>
          <w:b/>
          <w:sz w:val="24"/>
          <w:szCs w:val="24"/>
        </w:rPr>
        <w:t>Indicação Nº 925/2025</w:t>
      </w:r>
    </w:p>
    <w:p w:rsidR="007918AC" w:rsidP="00160C32">
      <w:pPr>
        <w:pStyle w:val="Standard"/>
        <w:suppressAutoHyphens/>
        <w:rPr>
          <w:b/>
          <w:sz w:val="24"/>
          <w:szCs w:val="24"/>
        </w:rPr>
      </w:pPr>
    </w:p>
    <w:p w:rsidR="007918AC" w:rsidP="00160C32">
      <w:pPr>
        <w:pStyle w:val="Standard"/>
        <w:suppressAutoHyphens/>
        <w:rPr>
          <w:b/>
          <w:sz w:val="24"/>
          <w:szCs w:val="24"/>
        </w:rPr>
      </w:pPr>
    </w:p>
    <w:p w:rsidR="007918AC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12B34" w:rsidP="006A5A6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12B34">
        <w:rPr>
          <w:rStyle w:val="Strong"/>
          <w:sz w:val="24"/>
          <w:szCs w:val="24"/>
        </w:rPr>
        <w:t>EMENTA:</w:t>
      </w:r>
      <w:r>
        <w:rPr>
          <w:b/>
          <w:sz w:val="24"/>
          <w:szCs w:val="24"/>
        </w:rPr>
        <w:t xml:space="preserve"> </w:t>
      </w:r>
      <w:r w:rsidRPr="00612B34">
        <w:rPr>
          <w:b/>
          <w:sz w:val="24"/>
          <w:szCs w:val="24"/>
        </w:rPr>
        <w:t>INDICO AO EXMO. SR. PREFEITO MUNICIPAL DR. PAULO DE OLIVEIRA E SILVA, POR INTERMÉDIO DA SECRETARIA COMPETENTE, QUE SEJA REALIZADA A INSTALAÇÃO DE NOVOS BANCOS NA PRAÇA CATARINO MARANGONI, NO BAIRRO TUCURA – REGIÃO NORTE.</w:t>
      </w:r>
    </w:p>
    <w:p w:rsidR="007918AC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7918AC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7918AC" w:rsidP="007918AC">
      <w:pPr>
        <w:pStyle w:val="NoSpacing"/>
        <w:spacing w:line="276" w:lineRule="auto"/>
        <w:jc w:val="both"/>
      </w:pPr>
      <w:r>
        <w:tab/>
      </w:r>
    </w:p>
    <w:p w:rsidR="007918AC" w:rsidRPr="007918AC" w:rsidP="007918AC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7918AC">
        <w:rPr>
          <w:sz w:val="24"/>
          <w:szCs w:val="24"/>
        </w:rPr>
        <w:t xml:space="preserve">Na data de </w:t>
      </w:r>
      <w:r w:rsidRPr="007918AC" w:rsidR="006F2CF9">
        <w:rPr>
          <w:b/>
          <w:sz w:val="24"/>
          <w:szCs w:val="24"/>
        </w:rPr>
        <w:t>14</w:t>
      </w:r>
      <w:r w:rsidRPr="007918AC">
        <w:rPr>
          <w:b/>
          <w:sz w:val="24"/>
          <w:szCs w:val="24"/>
        </w:rPr>
        <w:t xml:space="preserve"> de novembro de 2025</w:t>
      </w:r>
      <w:r w:rsidRPr="007918AC">
        <w:rPr>
          <w:sz w:val="24"/>
          <w:szCs w:val="24"/>
        </w:rPr>
        <w:t>, este vereador esteve no local da demanda e, através do trabalho</w:t>
      </w:r>
      <w:r w:rsidRPr="007918AC" w:rsidR="00DF311F">
        <w:rPr>
          <w:sz w:val="24"/>
          <w:szCs w:val="24"/>
        </w:rPr>
        <w:t xml:space="preserve"> de fiscalização, constatou que apesar da existência de alguns bancos, a quantidade disponível demostra não ser é o suficiente para atender e cobrir todo o espaço da praça Catarino Marangoni.</w:t>
      </w:r>
    </w:p>
    <w:p w:rsidR="00DF311F" w:rsidRPr="007918AC" w:rsidP="007918AC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7918AC">
        <w:rPr>
          <w:sz w:val="24"/>
          <w:szCs w:val="24"/>
        </w:rPr>
        <w:t xml:space="preserve">A Praça Catarino Marangoni, localizada no bairro </w:t>
      </w:r>
      <w:r w:rsidRPr="007918AC">
        <w:rPr>
          <w:sz w:val="24"/>
          <w:szCs w:val="24"/>
        </w:rPr>
        <w:t>Tucura</w:t>
      </w:r>
      <w:r w:rsidRPr="007918AC">
        <w:rPr>
          <w:sz w:val="24"/>
          <w:szCs w:val="24"/>
        </w:rPr>
        <w:t>, é um espaço público tradicional e de grande relevância para a comunidade local, sendo amplamente utilizada para atividades de lazer, convivência social e até mesmo como ponto de descanso para os moradores da região e de bairros adjacentes. A praça, com sua importância histórica e social, deve ser preservada e melhorar continuamente para atender às necessidades da população.</w:t>
      </w:r>
    </w:p>
    <w:p w:rsidR="00DF311F" w:rsidRPr="007918AC" w:rsidP="007918AC">
      <w:pPr>
        <w:pStyle w:val="NoSpacing"/>
        <w:spacing w:line="276" w:lineRule="auto"/>
        <w:jc w:val="both"/>
        <w:rPr>
          <w:sz w:val="24"/>
          <w:szCs w:val="24"/>
        </w:rPr>
      </w:pPr>
      <w:r w:rsidRPr="007918AC">
        <w:rPr>
          <w:sz w:val="24"/>
          <w:szCs w:val="24"/>
        </w:rPr>
        <w:tab/>
        <w:t>Contudo, após observação no local, constata-se que a quantidade de bancos disponíveis na praça é insuficiente para atender a demanda da população. Embora existam alguns bancos espalhados pela área, em diversos pontos da praça ainda há a carência de assentos, o que dificulta o conforto de quem frequenta o espaço, especialmente em horários de pico. Além disso, a ausência de bancos em determinadas áreas pode comprometer a acessibilidade e o uso do local por parte de pessoas com dificuldades de locomoção, como idosos e portadores de deficiência.</w:t>
      </w:r>
    </w:p>
    <w:p w:rsidR="00DF311F" w:rsidRPr="007918AC" w:rsidP="007918AC">
      <w:pPr>
        <w:pStyle w:val="NoSpacing"/>
        <w:spacing w:line="276" w:lineRule="auto"/>
        <w:jc w:val="both"/>
        <w:rPr>
          <w:sz w:val="24"/>
          <w:szCs w:val="24"/>
        </w:rPr>
      </w:pPr>
      <w:r w:rsidRPr="007918AC">
        <w:rPr>
          <w:sz w:val="24"/>
          <w:szCs w:val="24"/>
        </w:rPr>
        <w:tab/>
        <w:t>A falta de infraestrutura básica como esta pode gerar desconforto aos cidadãos e diminuir a funcionalidade do espaço público. Portanto, é fundamental que a administração pública invista na ampliação da infraestrutura da praça, garantindo que todos os cidadãos tenham acesso a um ambiente confortável e adequado para o lazer e a convivência.</w:t>
      </w:r>
    </w:p>
    <w:p w:rsidR="00DF311F" w:rsidRPr="007918AC" w:rsidP="007918AC">
      <w:pPr>
        <w:pStyle w:val="NoSpacing"/>
        <w:spacing w:line="276" w:lineRule="auto"/>
        <w:jc w:val="both"/>
        <w:rPr>
          <w:sz w:val="24"/>
          <w:szCs w:val="24"/>
        </w:rPr>
      </w:pPr>
      <w:r w:rsidRPr="007918AC">
        <w:rPr>
          <w:sz w:val="24"/>
          <w:szCs w:val="24"/>
        </w:rPr>
        <w:tab/>
        <w:t>Além disso, a instalação de bancos não apenas resolveria a questão do conforto, mas também contribuiria para a estética do local, incentivando a população a manter a praça limpa e bem cuidada. Vale ressaltar que a praça, além de ser um ponto de lazer, é um local de encontro para muitas famílias e grupos comunitários, o que aumenta a necessidade de proporcionar um ambiente agradável e seguro para a convivência.</w:t>
      </w:r>
    </w:p>
    <w:p w:rsidR="007918AC" w:rsidRPr="007918AC" w:rsidP="007918AC">
      <w:pPr>
        <w:pStyle w:val="NoSpacing"/>
        <w:spacing w:line="276" w:lineRule="auto"/>
        <w:jc w:val="both"/>
        <w:rPr>
          <w:sz w:val="24"/>
          <w:szCs w:val="24"/>
        </w:rPr>
      </w:pPr>
      <w:r w:rsidRPr="007918AC">
        <w:rPr>
          <w:sz w:val="24"/>
          <w:szCs w:val="24"/>
        </w:rPr>
        <w:tab/>
        <w:t xml:space="preserve">Dessa forma, com base no exposto e considerando que a Praça Catarino Marangoni é um dos principais espaços públicos do bairro </w:t>
      </w:r>
      <w:r w:rsidRPr="007918AC">
        <w:rPr>
          <w:sz w:val="24"/>
          <w:szCs w:val="24"/>
        </w:rPr>
        <w:t>Tucura</w:t>
      </w:r>
      <w:r w:rsidRPr="007918AC">
        <w:rPr>
          <w:sz w:val="24"/>
          <w:szCs w:val="24"/>
        </w:rPr>
        <w:t>, solicito que sejam realizados os estudos necessários para a instalação de novos bancos em locais estratégicos da praça, atendendo a toda a extensão do espaço e promovendo melhorias no conforto e acessibilidade dos frequentadores.</w:t>
      </w:r>
      <w:r w:rsidRPr="007918AC">
        <w:rPr>
          <w:b/>
          <w:sz w:val="24"/>
          <w:szCs w:val="24"/>
        </w:rPr>
        <w:t xml:space="preserve"> </w:t>
      </w:r>
    </w:p>
    <w:p w:rsidR="007918AC" w:rsidP="007918AC">
      <w:pPr>
        <w:pStyle w:val="NoSpacing"/>
        <w:spacing w:line="276" w:lineRule="auto"/>
        <w:jc w:val="both"/>
        <w:rPr>
          <w:sz w:val="24"/>
          <w:szCs w:val="24"/>
        </w:rPr>
      </w:pPr>
    </w:p>
    <w:p w:rsidR="007918AC" w:rsidP="007918AC">
      <w:pPr>
        <w:pStyle w:val="NoSpacing"/>
        <w:spacing w:line="276" w:lineRule="auto"/>
        <w:jc w:val="both"/>
        <w:rPr>
          <w:sz w:val="24"/>
          <w:szCs w:val="24"/>
        </w:rPr>
      </w:pPr>
    </w:p>
    <w:p w:rsidR="007918AC" w:rsidP="007918AC">
      <w:pPr>
        <w:pStyle w:val="NoSpacing"/>
        <w:spacing w:line="276" w:lineRule="auto"/>
        <w:jc w:val="both"/>
        <w:rPr>
          <w:sz w:val="24"/>
          <w:szCs w:val="24"/>
        </w:rPr>
      </w:pPr>
    </w:p>
    <w:p w:rsidR="00DF311F" w:rsidRPr="007918AC" w:rsidP="007918AC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7918AC">
        <w:rPr>
          <w:sz w:val="24"/>
          <w:szCs w:val="24"/>
        </w:rPr>
        <w:t xml:space="preserve">Portanto, apresento a V. </w:t>
      </w:r>
      <w:r w:rsidRPr="007918AC">
        <w:rPr>
          <w:sz w:val="24"/>
          <w:szCs w:val="24"/>
        </w:rPr>
        <w:t>Ex</w:t>
      </w:r>
      <w:r w:rsidRPr="007918AC">
        <w:rPr>
          <w:sz w:val="24"/>
          <w:szCs w:val="24"/>
        </w:rPr>
        <w:t>ª.,</w:t>
      </w:r>
      <w:r w:rsidRPr="007918AC">
        <w:rPr>
          <w:sz w:val="24"/>
          <w:szCs w:val="24"/>
        </w:rPr>
        <w:t xml:space="preserve"> nos termos do Art. 160 do Regimento Interno, a presente </w:t>
      </w:r>
      <w:r w:rsidRPr="007918AC">
        <w:rPr>
          <w:rStyle w:val="Strong"/>
          <w:sz w:val="24"/>
          <w:szCs w:val="24"/>
        </w:rPr>
        <w:t>INDICAÇÃO</w:t>
      </w:r>
      <w:r w:rsidRPr="007918AC">
        <w:rPr>
          <w:sz w:val="24"/>
          <w:szCs w:val="24"/>
        </w:rPr>
        <w:t xml:space="preserve">, a ser encaminhada ao Senhor Prefeito Municipal, Dr. Paulo de Oliveira e Silva, juntamente com a Secretaria competente, </w:t>
      </w:r>
      <w:r w:rsidRPr="007918AC">
        <w:rPr>
          <w:b/>
          <w:sz w:val="24"/>
          <w:szCs w:val="24"/>
        </w:rPr>
        <w:t>solicitando</w:t>
      </w:r>
      <w:r w:rsidRPr="007918AC">
        <w:rPr>
          <w:b/>
          <w:sz w:val="24"/>
          <w:szCs w:val="24"/>
        </w:rPr>
        <w:t xml:space="preserve"> a instalação de novos bancos na Praça Catarino Marangoni, localizada no bairro </w:t>
      </w:r>
      <w:r w:rsidRPr="007918AC">
        <w:rPr>
          <w:b/>
          <w:sz w:val="24"/>
          <w:szCs w:val="24"/>
        </w:rPr>
        <w:t>Tucura</w:t>
      </w:r>
      <w:r w:rsidRPr="007918AC">
        <w:rPr>
          <w:b/>
          <w:sz w:val="24"/>
          <w:szCs w:val="24"/>
        </w:rPr>
        <w:t xml:space="preserve"> – Região Norte.</w:t>
      </w:r>
    </w:p>
    <w:p w:rsidR="00DF311F" w:rsidP="00D14B0A">
      <w:pPr>
        <w:pStyle w:val="NormalWeb"/>
        <w:jc w:val="both"/>
        <w:rPr>
          <w:b/>
        </w:rPr>
      </w:pPr>
    </w:p>
    <w:p w:rsidR="007918AC" w:rsidP="007918AC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7918AC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>“VEREADOR SANTO RÓTOLLI”, em 18</w:t>
      </w:r>
      <w:r w:rsidR="006D403D">
        <w:rPr>
          <w:rStyle w:val="Fontepargpadro00"/>
          <w:rFonts w:cs="Arial"/>
          <w:b/>
        </w:rPr>
        <w:t xml:space="preserve"> de novembro </w:t>
      </w:r>
      <w:r>
        <w:rPr>
          <w:rStyle w:val="Fontepargpadro00"/>
          <w:rFonts w:cs="Arial"/>
          <w:b/>
        </w:rPr>
        <w:t>de 2025.</w:t>
      </w:r>
    </w:p>
    <w:p w:rsidR="007918AC" w:rsidP="007918AC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7918AC" w:rsidP="007918AC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7918AC" w:rsidP="007918AC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7918AC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918AC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46452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6F2CF9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 w:rsidP="007918AC">
      <w:pPr>
        <w:overflowPunct/>
        <w:autoSpaceDN/>
        <w:spacing w:after="160" w:line="259" w:lineRule="auto"/>
        <w:textAlignment w:val="auto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br w:type="page"/>
      </w: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17895" cy="3959860"/>
                <wp:effectExtent l="0" t="0" r="1905" b="2540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3.85pt;height:311.8pt;margin-top:151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anchorx="margin"/>
              </v:group>
            </w:pict>
          </mc:Fallback>
        </mc:AlternateContent>
      </w:r>
      <w:bookmarkEnd w:id="0"/>
    </w:p>
    <w:sectPr w:rsidSect="007918AC">
      <w:headerReference w:type="default" r:id="rId7"/>
      <w:footerReference w:type="default" r:id="rId8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7918AC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1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264043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434780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0D35"/>
    <w:rsid w:val="000F1F3F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4E72"/>
    <w:rsid w:val="00232328"/>
    <w:rsid w:val="002421E2"/>
    <w:rsid w:val="00252A47"/>
    <w:rsid w:val="00256755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D13CB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1861"/>
    <w:rsid w:val="006A5A66"/>
    <w:rsid w:val="006B00DA"/>
    <w:rsid w:val="006D403D"/>
    <w:rsid w:val="006F2CF9"/>
    <w:rsid w:val="006F3ACA"/>
    <w:rsid w:val="0071453E"/>
    <w:rsid w:val="00745E89"/>
    <w:rsid w:val="00747044"/>
    <w:rsid w:val="00757C0D"/>
    <w:rsid w:val="007629DE"/>
    <w:rsid w:val="007757C6"/>
    <w:rsid w:val="00786FC0"/>
    <w:rsid w:val="007918AC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1009B"/>
    <w:rsid w:val="00A16401"/>
    <w:rsid w:val="00A66116"/>
    <w:rsid w:val="00A85289"/>
    <w:rsid w:val="00AA045C"/>
    <w:rsid w:val="00AC2D02"/>
    <w:rsid w:val="00AC5912"/>
    <w:rsid w:val="00B303FF"/>
    <w:rsid w:val="00B31F8B"/>
    <w:rsid w:val="00B608E3"/>
    <w:rsid w:val="00B72F22"/>
    <w:rsid w:val="00B73370"/>
    <w:rsid w:val="00B807BA"/>
    <w:rsid w:val="00B87740"/>
    <w:rsid w:val="00BA301D"/>
    <w:rsid w:val="00BC731F"/>
    <w:rsid w:val="00BF0E79"/>
    <w:rsid w:val="00BF4075"/>
    <w:rsid w:val="00C7135E"/>
    <w:rsid w:val="00C855DA"/>
    <w:rsid w:val="00CE6F17"/>
    <w:rsid w:val="00D023ED"/>
    <w:rsid w:val="00D14B0A"/>
    <w:rsid w:val="00D23BC7"/>
    <w:rsid w:val="00D9027A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7918A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2025-11-18T18:44:37Z</cp:lastPrinted>
  <dcterms:created xsi:type="dcterms:W3CDTF">2025-11-18T18:42:00Z</dcterms:created>
  <dcterms:modified xsi:type="dcterms:W3CDTF">2025-11-18T18:42:00Z</dcterms:modified>
</cp:coreProperties>
</file>