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E410B4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10/12/2025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E410B4">
                              <w:rPr>
                                <w:b/>
                                <w:bCs/>
                                <w:lang w:val="pt-BR"/>
                              </w:rPr>
                              <w:t xml:space="preserve"> 26/04/2026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E410B4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10/12/2025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E410B4">
                        <w:rPr>
                          <w:b/>
                          <w:bCs/>
                          <w:lang w:val="pt-BR"/>
                        </w:rPr>
                        <w:t xml:space="preserve"> 26/04/2026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260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260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410B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410B4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410B4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RESOLUÇÃO Nº 16/2025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E410B4" w:rsidRPr="00B75701">
                        <w:rPr>
                          <w:b/>
                          <w:bCs/>
                          <w:lang w:val="pt-BR"/>
                        </w:rPr>
                        <w:t>PROJETO DE RESOLUÇÃO Nº 16/2025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410B4" w:rsidRPr="00B75701">
                              <w:rPr>
                                <w:b/>
                                <w:bCs/>
                                <w:lang w:val="pt-BR"/>
                              </w:rPr>
                              <w:t>MESA DIRETORA 2025/2026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E410B4" w:rsidRPr="00B75701">
                        <w:rPr>
                          <w:b/>
                          <w:bCs/>
                          <w:lang w:val="pt-BR"/>
                        </w:rPr>
                        <w:t>MESA DIRETORA 2025/2026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10 de dezembro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051A2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051A2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1051A2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10 de dezembro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051A2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051A2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1051A2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410B4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ALTERAÇÃO DO ARTIGO 34 DA RESOLUÇÃO 276 DE 2010 E DÁ OUTRAS PROVIDÊNCIAS</w:t>
                            </w:r>
                            <w:r w:rsidR="00E410B4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E410B4" w:rsidRPr="00B75701">
                        <w:rPr>
                          <w:b/>
                          <w:bCs/>
                          <w:lang w:val="pt-BR"/>
                        </w:rPr>
                        <w:t>DISPÕE SOBRE A ALTERAÇÃO DO ARTIGO 34 DA RESOLUÇÃO 276 DE 2010 E DÁ OUTRAS PROVIDÊNCIAS</w:t>
                      </w:r>
                      <w:r w:rsidR="00E410B4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2AC1" w:rsidRDefault="00292AC1">
      <w:r>
        <w:separator/>
      </w:r>
    </w:p>
  </w:endnote>
  <w:endnote w:type="continuationSeparator" w:id="0">
    <w:p w:rsidR="00292AC1" w:rsidRDefault="0029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2AC1" w:rsidRDefault="00292AC1">
      <w:r>
        <w:separator/>
      </w:r>
    </w:p>
  </w:footnote>
  <w:footnote w:type="continuationSeparator" w:id="0">
    <w:p w:rsidR="00292AC1" w:rsidRDefault="00292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260/2025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260/2025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051A2"/>
    <w:rsid w:val="001E65A9"/>
    <w:rsid w:val="00237FCF"/>
    <w:rsid w:val="0025147B"/>
    <w:rsid w:val="00292AC1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23315"/>
    <w:rsid w:val="00837CEB"/>
    <w:rsid w:val="0085781E"/>
    <w:rsid w:val="00896B4C"/>
    <w:rsid w:val="008B2987"/>
    <w:rsid w:val="0097754D"/>
    <w:rsid w:val="009D5F4A"/>
    <w:rsid w:val="00A25AE7"/>
    <w:rsid w:val="00A47132"/>
    <w:rsid w:val="00A6117D"/>
    <w:rsid w:val="00A71454"/>
    <w:rsid w:val="00A77B3E"/>
    <w:rsid w:val="00A94AC0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10B4"/>
    <w:rsid w:val="00E42E24"/>
    <w:rsid w:val="00E510B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1F93A3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2025-12-10T14:13:00Z</cp:lastPrinted>
  <dcterms:created xsi:type="dcterms:W3CDTF">2024-11-22T13:02:00Z</dcterms:created>
  <dcterms:modified xsi:type="dcterms:W3CDTF">2025-12-10T14:18:00Z</dcterms:modified>
</cp:coreProperties>
</file>