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1005/2025</w:t>
      </w:r>
      <w:r>
        <w:rPr>
          <w:b/>
          <w:sz w:val="24"/>
          <w:szCs w:val="24"/>
        </w:rPr>
        <w:t>Indicação Nº 1005/2025</w:t>
      </w:r>
      <w:bookmarkStart w:id="0" w:name="_GoBack"/>
      <w:bookmarkEnd w:id="0"/>
    </w:p>
    <w:p w:rsidR="000667F4" w:rsidP="00160C32">
      <w:pPr>
        <w:pStyle w:val="Standard"/>
        <w:suppressAutoHyphens/>
        <w:rPr>
          <w:b/>
          <w:sz w:val="24"/>
          <w:szCs w:val="24"/>
        </w:rPr>
      </w:pPr>
    </w:p>
    <w:p w:rsidR="000667F4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38109E" w:rsidRPr="0038109E" w:rsidP="0038109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38109E">
        <w:rPr>
          <w:b/>
          <w:sz w:val="24"/>
          <w:szCs w:val="24"/>
        </w:rPr>
        <w:t>EMENTA: INDICO AO EXMO. SR. PREFEITO MUNICIPAL, DR. PAULO DE OLIVEIRA E SILVA, POR INTERMÉDIO DA SECRETARIA COMPETENTE, QUE SEJAM REALIZADAS OBRAS DE MELHORIAS NO SISTEMA DE ESCOAMENTO DE ÁGUAS PLUVIAIS DA AVENIDA DA SAUDADE, ESPECIALMENTE NO TRECHO DA ROTATÓRIA, A FIM DE GARANTIR A EFICIÊNCIA DO FLUXO DE ÁGUA E EVITAR O ACÚMULO DE ÁGUA NA VIA, O QUE TEM GERADO ALAGAMENTOS E TRANSTORNOS À POPULAÇÃO LOCAL. ESSAS MELHORIAS SÃO FUNDAMENTAIS PARA A SEGURANÇA DOS MOTORISTAS E PEDESTRES, REDUZINDO O RISCO DE ACIDENTES E DANOS MATERIAIS, ALÉM DE CONTRIBUIR PARA A QUALIDADE DE VIDA DOS MORADORES DA LOCALIDADE, NO BAIRRO TUCURA, NA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0667F4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8A40DF" w:rsidP="008A40DF">
      <w:pPr>
        <w:pStyle w:val="NormalWeb"/>
        <w:jc w:val="both"/>
      </w:pPr>
      <w:r>
        <w:rPr>
          <w:bCs/>
        </w:rPr>
        <w:tab/>
      </w:r>
      <w:r>
        <w:t xml:space="preserve">Na data de </w:t>
      </w:r>
      <w:r w:rsidR="00F63CC0">
        <w:rPr>
          <w:b/>
        </w:rPr>
        <w:t>12</w:t>
      </w:r>
      <w:r w:rsidRPr="008A40DF">
        <w:rPr>
          <w:b/>
        </w:rPr>
        <w:t xml:space="preserve"> de dezembro de 2025</w:t>
      </w:r>
      <w:r>
        <w:t>, este vereador, atendendo à solicitação da comunidade e através do trabalho de fiscalização, esteve pessoalmente no local da demanda e constatou que o trecho em questão apresenta sérios problemas no escoamento de água pluvial.</w:t>
      </w:r>
    </w:p>
    <w:p w:rsidR="008A40DF" w:rsidP="008A40DF">
      <w:pPr>
        <w:pStyle w:val="NormalWeb"/>
        <w:jc w:val="both"/>
      </w:pPr>
      <w:r>
        <w:tab/>
        <w:t>Por falta de um sistema eficiente de drenagem, muitos moradores da localidade sofrem com fortes enxurradas e alagamentos momentâneos, situação que causa transtornos e danos aos munícipes residentes na área.</w:t>
      </w:r>
    </w:p>
    <w:p w:rsidR="008A40DF" w:rsidP="008A40DF">
      <w:pPr>
        <w:pStyle w:val="NormalWeb"/>
        <w:jc w:val="both"/>
      </w:pPr>
      <w:r>
        <w:tab/>
        <w:t>Destaca-se que o problema de escoamento persiste há anos, o que gera desesperança e descrença entre os moradores, que acreditam que a situação nunca mudará.</w:t>
      </w:r>
    </w:p>
    <w:p w:rsidR="008A40DF" w:rsidP="008A40DF">
      <w:pPr>
        <w:pStyle w:val="NormalWeb"/>
        <w:jc w:val="both"/>
      </w:pPr>
      <w:r>
        <w:tab/>
        <w:t>Registra-se também que, em dias de fortes chuvas, os dois comércios localizados na esquina tornam-se os principais pontos de alagamento, sendo completamente invadidos pela água que desce dos bairros adjacentes.</w:t>
      </w:r>
    </w:p>
    <w:p w:rsidR="008A40DF" w:rsidP="008A40DF">
      <w:pPr>
        <w:pStyle w:val="NormalWeb"/>
        <w:jc w:val="both"/>
      </w:pPr>
      <w:r>
        <w:tab/>
        <w:t>Moradores e comerciantes daquela localidade sofrem há anos com os problemas de escoamento de água, o que resulta em incontáveis danos materiais ao longo do tempo.</w:t>
      </w:r>
    </w:p>
    <w:p w:rsidR="008A40DF" w:rsidP="008A40DF">
      <w:pPr>
        <w:pStyle w:val="NormalWeb"/>
        <w:jc w:val="both"/>
      </w:pPr>
      <w:r>
        <w:tab/>
        <w:t>Este problema exige uma intervenção urgente do Poder Público, com a adoção de medidas emergenciais e concretas, para resolver, de uma vez por todas, o sofrimento dos comerciantes e moradores da</w:t>
      </w:r>
      <w:r w:rsidR="00CD3003">
        <w:t>quela importante região.</w:t>
      </w:r>
    </w:p>
    <w:p w:rsidR="00310C49" w:rsidP="008A40DF">
      <w:pPr>
        <w:pStyle w:val="NormalWeb"/>
        <w:jc w:val="both"/>
      </w:pPr>
      <w:r>
        <w:tab/>
      </w:r>
    </w:p>
    <w:p w:rsidR="008A40DF" w:rsidRPr="008A40DF" w:rsidP="000667F4">
      <w:pPr>
        <w:pStyle w:val="NormalWeb"/>
        <w:ind w:firstLine="708"/>
        <w:jc w:val="both"/>
        <w:rPr>
          <w:b/>
        </w:rPr>
      </w:pPr>
      <w:r>
        <w:t xml:space="preserve">Portanto, apresento a V. </w:t>
      </w:r>
      <w:r>
        <w:t>Ex</w:t>
      </w:r>
      <w:r>
        <w:t xml:space="preserve">ª, nos termos do Art. 160 do Regimento Interno, a presente </w:t>
      </w:r>
      <w:r>
        <w:rPr>
          <w:rStyle w:val="Strong"/>
        </w:rPr>
        <w:t>INDICAÇÃO</w:t>
      </w:r>
      <w:r>
        <w:t xml:space="preserve"> a ser encaminhada ao Senhor Prefeito Municipal, </w:t>
      </w:r>
      <w:r w:rsidR="00CD3003">
        <w:t xml:space="preserve">Dr. </w:t>
      </w:r>
      <w:r>
        <w:t xml:space="preserve">Paulo de Oliveira e Silva, juntamente com a Secretaria competente, </w:t>
      </w:r>
      <w:r w:rsidRPr="008A40DF">
        <w:rPr>
          <w:b/>
        </w:rPr>
        <w:t>solicitando a realização de obras de melhoria no</w:t>
      </w:r>
      <w:r>
        <w:t xml:space="preserve"> </w:t>
      </w:r>
      <w:r w:rsidRPr="008A40DF">
        <w:rPr>
          <w:b/>
        </w:rPr>
        <w:t xml:space="preserve">sistema de escoamento de águas pluviais da Avenida da Saudade, no trecho da rotatória, no bairro </w:t>
      </w:r>
      <w:r w:rsidRPr="008A40DF">
        <w:rPr>
          <w:b/>
        </w:rPr>
        <w:t>Tucura</w:t>
      </w:r>
      <w:r w:rsidRPr="008A40DF">
        <w:rPr>
          <w:b/>
        </w:rPr>
        <w:t xml:space="preserve"> – Região Norte.</w:t>
      </w:r>
    </w:p>
    <w:p w:rsidR="00D77C3A" w:rsidRPr="00D77C3A" w:rsidP="00D14B0A">
      <w:pPr>
        <w:pStyle w:val="NormalWeb"/>
        <w:jc w:val="both"/>
        <w:rPr>
          <w:b/>
        </w:rPr>
      </w:pPr>
    </w:p>
    <w:p w:rsidR="000667F4" w:rsidP="000667F4">
      <w:pPr>
        <w:pStyle w:val="NormalWeb"/>
        <w:jc w:val="center"/>
        <w:rPr>
          <w:rStyle w:val="Fontepargpadro00"/>
          <w:rFonts w:cs="Arial"/>
          <w:b/>
        </w:rPr>
      </w:pPr>
    </w:p>
    <w:p w:rsidR="000667F4" w:rsidP="000667F4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5707A3" w:rsidP="000667F4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CD3003">
        <w:rPr>
          <w:rStyle w:val="Fontepargpadro00"/>
          <w:rFonts w:cs="Arial"/>
          <w:b/>
        </w:rPr>
        <w:t>12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0667F4" w:rsidP="000667F4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0667F4" w:rsidP="000667F4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0667F4" w:rsidP="000667F4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0667F4" w:rsidP="000667F4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0667F4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0667F4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2421066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0685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0667F4">
      <w:pPr>
        <w:overflowPunct/>
        <w:autoSpaceDN/>
        <w:spacing w:after="160" w:line="259" w:lineRule="auto"/>
        <w:textAlignment w:val="auto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br w:type="page"/>
      </w: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2198370</wp:posOffset>
                </wp:positionV>
                <wp:extent cx="5998845" cy="3959860"/>
                <wp:effectExtent l="0" t="0" r="1905" b="254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7" o:spid="_x0000_s1025" style="width:472.35pt;height:311.8pt;margin-top:173.1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6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default" r:id="rId7"/>
      <w:footerReference w:type="default" r:id="rId8"/>
      <w:pgSz w:w="11906" w:h="16838"/>
      <w:pgMar w:top="2268" w:right="1321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9E1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9E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C49E1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C49E1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C49E1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14488747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904784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C49E1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20255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667F4"/>
    <w:rsid w:val="00071746"/>
    <w:rsid w:val="000A09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2AA7"/>
    <w:rsid w:val="00256755"/>
    <w:rsid w:val="002A2A48"/>
    <w:rsid w:val="00303AA3"/>
    <w:rsid w:val="00304363"/>
    <w:rsid w:val="00310C49"/>
    <w:rsid w:val="00312718"/>
    <w:rsid w:val="003259F2"/>
    <w:rsid w:val="00325C3A"/>
    <w:rsid w:val="00334E17"/>
    <w:rsid w:val="00343A52"/>
    <w:rsid w:val="00354EA8"/>
    <w:rsid w:val="0035776B"/>
    <w:rsid w:val="0035778E"/>
    <w:rsid w:val="00364FEA"/>
    <w:rsid w:val="0037352B"/>
    <w:rsid w:val="0038109E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0853"/>
    <w:rsid w:val="00537ECD"/>
    <w:rsid w:val="00547712"/>
    <w:rsid w:val="00556E08"/>
    <w:rsid w:val="005707A3"/>
    <w:rsid w:val="00576AE3"/>
    <w:rsid w:val="005A510A"/>
    <w:rsid w:val="005C1F71"/>
    <w:rsid w:val="005E0F4F"/>
    <w:rsid w:val="005E1AA3"/>
    <w:rsid w:val="005F0E7E"/>
    <w:rsid w:val="005F2428"/>
    <w:rsid w:val="005F4E7D"/>
    <w:rsid w:val="00611AE5"/>
    <w:rsid w:val="00612B34"/>
    <w:rsid w:val="006135F0"/>
    <w:rsid w:val="00613CDD"/>
    <w:rsid w:val="00622E49"/>
    <w:rsid w:val="00623FBB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3FE2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49E1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7060E"/>
    <w:rsid w:val="00881A0B"/>
    <w:rsid w:val="008A3719"/>
    <w:rsid w:val="008A40DF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F0E79"/>
    <w:rsid w:val="00BF4075"/>
    <w:rsid w:val="00C64238"/>
    <w:rsid w:val="00C7135E"/>
    <w:rsid w:val="00C855DA"/>
    <w:rsid w:val="00C92863"/>
    <w:rsid w:val="00CD3003"/>
    <w:rsid w:val="00CE6F17"/>
    <w:rsid w:val="00D023ED"/>
    <w:rsid w:val="00D14B0A"/>
    <w:rsid w:val="00D23BC7"/>
    <w:rsid w:val="00D5646E"/>
    <w:rsid w:val="00D77C3A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6B5B"/>
    <w:rsid w:val="00F27385"/>
    <w:rsid w:val="00F27F12"/>
    <w:rsid w:val="00F32F88"/>
    <w:rsid w:val="00F34D20"/>
    <w:rsid w:val="00F4273A"/>
    <w:rsid w:val="00F46368"/>
    <w:rsid w:val="00F63CC0"/>
    <w:rsid w:val="00F92A47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2025-12-12T17:59:44Z</cp:lastPrinted>
  <dcterms:created xsi:type="dcterms:W3CDTF">2025-12-12T17:58:00Z</dcterms:created>
  <dcterms:modified xsi:type="dcterms:W3CDTF">2025-12-12T17:58:00Z</dcterms:modified>
</cp:coreProperties>
</file>