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91A6B" w:rsidP="009F21DE">
      <w:pPr>
        <w:spacing w:line="360" w:lineRule="auto"/>
        <w:rPr>
          <w:b/>
          <w:sz w:val="24"/>
          <w:szCs w:val="24"/>
        </w:rPr>
      </w:pPr>
      <w:r>
        <w:rPr>
          <w:b/>
          <w:sz w:val="24"/>
          <w:szCs w:val="24"/>
        </w:rPr>
        <w:t>Indicação Nº 25/2026</w:t>
      </w:r>
      <w:r>
        <w:rPr>
          <w:b/>
          <w:sz w:val="24"/>
          <w:szCs w:val="24"/>
        </w:rPr>
        <w:t>Indicação Nº 25/2026</w:t>
      </w:r>
    </w:p>
    <w:p w:rsidR="002B6D1A" w:rsidP="009F21DE">
      <w:pPr>
        <w:spacing w:line="360" w:lineRule="auto"/>
        <w:rPr>
          <w:b/>
          <w:sz w:val="24"/>
          <w:szCs w:val="24"/>
        </w:rPr>
      </w:pPr>
    </w:p>
    <w:p w:rsidR="009F21DE" w:rsidRPr="002C61B2" w:rsidP="00E91A6B">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2C61B2">
        <w:rPr>
          <w:rStyle w:val="Strong"/>
          <w:sz w:val="24"/>
          <w:szCs w:val="24"/>
        </w:rPr>
        <w:t>EMENTA:</w:t>
      </w:r>
      <w:r w:rsidRPr="002C61B2">
        <w:rPr>
          <w:b/>
          <w:sz w:val="24"/>
          <w:szCs w:val="24"/>
        </w:rPr>
        <w:t xml:space="preserve"> INDICO AO EXMO. SR. PREFEITO MUNICIPAL, DR. PAULO DE OLIVEIRA E SILVA, POR INTERMÉDIO DA SECRETARIA COMPETENTE, A REALIZAÇÃO DE ESTUDO PARA AVALIAR E IMPLANTAR MEDIDAS DE SEGURANÇA VIÁRIA, VISANDO À MELHORIA DA SEGURANÇA DE PEDESTRES E VEÍCULOS, TAIS COMO TRAVESSIAS ELEVADAS, SINALIZAÇÃO HORIZONTAL E VERTICAL E EVENTUAIS ALTERAÇÕES NO SENTIDO DE CIRCULAÇÃO, NAS RUAS BENEDITO DA CUNHA CAMPOS, ANDRÉ ZEFERINO, JOÃO CARLOS DA CUNHA CANTO, OSCARLINO B. DE OLIVEIRA, PRIORITARIAMENTE NO TRECHO DA PRAÇA JARDIM NAZARETH, LOCALIZADOS NO BAIRRO JARDIM NAZARETH – REGIÃO NORTE.</w:t>
      </w:r>
    </w:p>
    <w:p w:rsidR="009F21DE" w:rsidP="009F21DE">
      <w:pPr>
        <w:spacing w:line="360" w:lineRule="auto"/>
        <w:rPr>
          <w:b/>
          <w:sz w:val="24"/>
          <w:szCs w:val="24"/>
        </w:rPr>
      </w:pPr>
      <w:r w:rsidRPr="006C6BA9">
        <w:rPr>
          <w:b/>
          <w:sz w:val="24"/>
          <w:szCs w:val="24"/>
        </w:rPr>
        <w:tab/>
      </w:r>
    </w:p>
    <w:p w:rsidR="002B6D1A" w:rsidRPr="006C6BA9" w:rsidP="009F21DE">
      <w:pPr>
        <w:spacing w:line="360" w:lineRule="auto"/>
        <w:rPr>
          <w:b/>
          <w:sz w:val="24"/>
          <w:szCs w:val="24"/>
        </w:rPr>
      </w:pPr>
    </w:p>
    <w:p w:rsidR="009F21DE" w:rsidRPr="006C6BA9" w:rsidP="009F21DE">
      <w:pPr>
        <w:spacing w:line="276" w:lineRule="auto"/>
        <w:rPr>
          <w:b/>
          <w:sz w:val="24"/>
          <w:szCs w:val="24"/>
        </w:rPr>
      </w:pPr>
      <w:r w:rsidRPr="006C6BA9">
        <w:rPr>
          <w:b/>
          <w:sz w:val="24"/>
          <w:szCs w:val="24"/>
        </w:rPr>
        <w:t>SENHOR PRESIDENTE,</w:t>
      </w:r>
    </w:p>
    <w:p w:rsidR="009F21DE" w:rsidRPr="006C6BA9" w:rsidP="009F21DE">
      <w:pPr>
        <w:spacing w:line="276" w:lineRule="auto"/>
        <w:rPr>
          <w:b/>
          <w:sz w:val="24"/>
          <w:szCs w:val="24"/>
        </w:rPr>
      </w:pPr>
      <w:r w:rsidRPr="006C6BA9">
        <w:rPr>
          <w:b/>
          <w:sz w:val="24"/>
          <w:szCs w:val="24"/>
        </w:rPr>
        <w:t>SENHORES VEREADORES,</w:t>
      </w:r>
    </w:p>
    <w:p w:rsidR="00FA4340" w:rsidP="00FA4340">
      <w:pPr>
        <w:pStyle w:val="NormalWeb"/>
        <w:jc w:val="both"/>
      </w:pPr>
      <w:r>
        <w:tab/>
      </w:r>
      <w:r>
        <w:t xml:space="preserve">Na data </w:t>
      </w:r>
      <w:r w:rsidRPr="00FA4340">
        <w:rPr>
          <w:b/>
        </w:rPr>
        <w:t>de 20 de janeiro de 2026,</w:t>
      </w:r>
      <w:r>
        <w:t xml:space="preserve"> este Vereador esteve no local da demanda e, por meio de trabalho de fiscalização, constatou que o trecho da </w:t>
      </w:r>
      <w:r w:rsidRPr="00FA4340">
        <w:rPr>
          <w:rStyle w:val="Strong"/>
          <w:b w:val="0"/>
        </w:rPr>
        <w:t>Praça Jardim Nazareth</w:t>
      </w:r>
      <w:r>
        <w:t xml:space="preserve"> e o cruzamento de diversas ruas apresentam trânsito confuso e altamente perigoso.</w:t>
      </w:r>
    </w:p>
    <w:p w:rsidR="00FA4340" w:rsidP="00FA4340">
      <w:pPr>
        <w:pStyle w:val="NormalWeb"/>
        <w:jc w:val="both"/>
      </w:pPr>
      <w:r>
        <w:tab/>
        <w:t xml:space="preserve">As ruas </w:t>
      </w:r>
      <w:r w:rsidRPr="00FA4340">
        <w:rPr>
          <w:rStyle w:val="Strong"/>
          <w:b w:val="0"/>
        </w:rPr>
        <w:t>Benedito da Cunha Campos</w:t>
      </w:r>
      <w:r w:rsidRPr="00FA4340">
        <w:rPr>
          <w:b/>
        </w:rPr>
        <w:t xml:space="preserve">, </w:t>
      </w:r>
      <w:r w:rsidRPr="00FA4340">
        <w:rPr>
          <w:rStyle w:val="Strong"/>
          <w:b w:val="0"/>
        </w:rPr>
        <w:t>André Zeferino</w:t>
      </w:r>
      <w:r w:rsidRPr="00FA4340">
        <w:rPr>
          <w:b/>
        </w:rPr>
        <w:t xml:space="preserve">, </w:t>
      </w:r>
      <w:r w:rsidRPr="00FA4340">
        <w:rPr>
          <w:rStyle w:val="Strong"/>
          <w:b w:val="0"/>
        </w:rPr>
        <w:t>João Carlos da Cunha Canto</w:t>
      </w:r>
      <w:r w:rsidRPr="00FA4340">
        <w:rPr>
          <w:b/>
        </w:rPr>
        <w:t xml:space="preserve"> e</w:t>
      </w:r>
      <w:r>
        <w:t xml:space="preserve"> </w:t>
      </w:r>
      <w:r w:rsidRPr="00FA4340">
        <w:rPr>
          <w:rStyle w:val="Strong"/>
          <w:b w:val="0"/>
        </w:rPr>
        <w:t>Oscarlino</w:t>
      </w:r>
      <w:r w:rsidRPr="00FA4340">
        <w:rPr>
          <w:rStyle w:val="Strong"/>
          <w:b w:val="0"/>
        </w:rPr>
        <w:t xml:space="preserve"> B. de Oliveira</w:t>
      </w:r>
      <w:r>
        <w:t xml:space="preserve"> estão interligadas e são vias de intenso fluxo de veículos, sendo importantes ruas de circulação do bairro </w:t>
      </w:r>
      <w:r w:rsidRPr="00FA4340">
        <w:rPr>
          <w:rStyle w:val="Strong"/>
          <w:b w:val="0"/>
        </w:rPr>
        <w:t>Jardim Nazareth</w:t>
      </w:r>
      <w:r w:rsidRPr="00FA4340">
        <w:rPr>
          <w:b/>
        </w:rPr>
        <w:t>.</w:t>
      </w:r>
    </w:p>
    <w:p w:rsidR="00FA4340" w:rsidP="00FA4340">
      <w:pPr>
        <w:pStyle w:val="NormalWeb"/>
        <w:jc w:val="both"/>
      </w:pPr>
      <w:r>
        <w:tab/>
        <w:t xml:space="preserve">Com o crescimento do bairro, do corredor de comércios, aumento significativo de moradores e, consequentemente, do fluxo viário, as ruas em destaque passaram a ficar saturadas e sobrecarregadas, especialmente no trecho de entrada e saída do </w:t>
      </w:r>
      <w:r w:rsidRPr="00FA4340">
        <w:rPr>
          <w:rStyle w:val="Strong"/>
          <w:b w:val="0"/>
        </w:rPr>
        <w:t>Condomínio Nazareth</w:t>
      </w:r>
      <w:r w:rsidRPr="00FA4340">
        <w:rPr>
          <w:b/>
        </w:rPr>
        <w:t>,</w:t>
      </w:r>
      <w:r>
        <w:t xml:space="preserve"> próximo da </w:t>
      </w:r>
      <w:r w:rsidRPr="00FA4340">
        <w:rPr>
          <w:rStyle w:val="Strong"/>
          <w:b w:val="0"/>
        </w:rPr>
        <w:t>Praça Jardim Nazareth</w:t>
      </w:r>
      <w:r>
        <w:t>, considerado o trecho de maior complexidade.</w:t>
      </w:r>
    </w:p>
    <w:p w:rsidR="00FA4340" w:rsidP="00FA4340">
      <w:pPr>
        <w:pStyle w:val="NormalWeb"/>
        <w:jc w:val="both"/>
      </w:pPr>
      <w:r>
        <w:tab/>
        <w:t xml:space="preserve">No trecho da praça, há a ligação de três ruas, cruzamentos, pontos de ônibus e grande fluxo de veículos, pois ali se localizam alguns comércios, como farmácia, padaria, pastelaria e depósito de material de construção, além da entrada principal do </w:t>
      </w:r>
      <w:r w:rsidRPr="00FA4340">
        <w:rPr>
          <w:rStyle w:val="Strong"/>
          <w:b w:val="0"/>
        </w:rPr>
        <w:t>Condomínio Nazareth</w:t>
      </w:r>
      <w:r w:rsidRPr="00FA4340">
        <w:rPr>
          <w:b/>
        </w:rPr>
        <w:t>.</w:t>
      </w:r>
      <w:r>
        <w:t xml:space="preserve"> Portanto, aquele trecho passou a receber um grande número de veículos que diariamente acessam o condomínio e os comércios locais. Além disso, há o trânsito de veículos de grande porte, como ônibus do transporte coletivo, que sobem e descem a </w:t>
      </w:r>
      <w:r w:rsidRPr="00FA4340">
        <w:rPr>
          <w:rStyle w:val="Strong"/>
          <w:b w:val="0"/>
        </w:rPr>
        <w:t>Rua Benedito da Cunha Campos</w:t>
      </w:r>
      <w:r>
        <w:t xml:space="preserve"> e param nos pontos existentes naquele trecho, bem como caminhões que abastecem os comércios com produtos e mercadorias.</w:t>
      </w:r>
    </w:p>
    <w:p w:rsidR="00FA4340" w:rsidP="00FA4340">
      <w:pPr>
        <w:pStyle w:val="NormalWeb"/>
        <w:jc w:val="both"/>
      </w:pPr>
      <w:r>
        <w:tab/>
        <w:t>Registra-se que este Vereador tem grande preocupação com a referida demanda, pois tem recebido diversas reclamações de moradores e comerciantes locais sobre veículos e motos transitando em alta velocidade pelas vias.</w:t>
      </w:r>
    </w:p>
    <w:p w:rsidR="002B6D1A" w:rsidP="00FA4340">
      <w:pPr>
        <w:pStyle w:val="NormalWeb"/>
        <w:jc w:val="both"/>
      </w:pPr>
      <w:r>
        <w:tab/>
      </w:r>
    </w:p>
    <w:p w:rsidR="00FA4340" w:rsidP="00FA4340">
      <w:pPr>
        <w:pStyle w:val="NormalWeb"/>
        <w:jc w:val="both"/>
      </w:pPr>
      <w:r>
        <w:tab/>
      </w:r>
      <w:r>
        <w:t>Diante da saturação do trânsito local, da insegurança e do perigo iminente para quem circula por aquelas vias, o Poder Público precisa estudar possíveis modificações viárias que possam proporcionar um trânsito mais organizado e seguro para todos.</w:t>
      </w:r>
    </w:p>
    <w:p w:rsidR="00FA4340" w:rsidP="00FA4340">
      <w:pPr>
        <w:pStyle w:val="NormalWeb"/>
        <w:jc w:val="both"/>
      </w:pPr>
      <w:r>
        <w:tab/>
        <w:t xml:space="preserve">Portanto, apresento a Vossa Excelência, nos termos do art. 160 do </w:t>
      </w:r>
      <w:r w:rsidRPr="00FA4340">
        <w:rPr>
          <w:rStyle w:val="Strong"/>
          <w:b w:val="0"/>
        </w:rPr>
        <w:t>Regimento Interno</w:t>
      </w:r>
      <w:r w:rsidRPr="00FA4340">
        <w:rPr>
          <w:b/>
        </w:rPr>
        <w:t>,</w:t>
      </w:r>
      <w:r>
        <w:t xml:space="preserve"> a presente </w:t>
      </w:r>
      <w:r>
        <w:rPr>
          <w:rStyle w:val="Strong"/>
        </w:rPr>
        <w:t>INDICAÇÃO</w:t>
      </w:r>
      <w:r w:rsidRPr="00FA4340">
        <w:rPr>
          <w:b/>
        </w:rPr>
        <w:t>,</w:t>
      </w:r>
      <w:r>
        <w:t xml:space="preserve"> a ser encaminhada ao Senhor Prefeito Municipal, </w:t>
      </w:r>
      <w:r w:rsidRPr="00FA4340">
        <w:rPr>
          <w:rStyle w:val="Strong"/>
          <w:b w:val="0"/>
        </w:rPr>
        <w:t>Dr. Paulo de</w:t>
      </w:r>
      <w:r>
        <w:rPr>
          <w:rStyle w:val="Strong"/>
        </w:rPr>
        <w:t xml:space="preserve"> </w:t>
      </w:r>
      <w:r w:rsidRPr="00FA4340">
        <w:rPr>
          <w:rStyle w:val="Strong"/>
          <w:b w:val="0"/>
        </w:rPr>
        <w:t>Oliveira e Silva</w:t>
      </w:r>
      <w:r w:rsidRPr="00FA4340">
        <w:rPr>
          <w:b/>
        </w:rPr>
        <w:t>,</w:t>
      </w:r>
      <w:r>
        <w:t xml:space="preserve"> juntamente com a Secretaria competente, </w:t>
      </w:r>
      <w:r w:rsidRPr="00FA4340">
        <w:rPr>
          <w:b/>
        </w:rPr>
        <w:t>solicitando a realização de estudo para avaliar e implantar medidas de</w:t>
      </w:r>
      <w:r>
        <w:t xml:space="preserve"> </w:t>
      </w:r>
      <w:r>
        <w:rPr>
          <w:rStyle w:val="Strong"/>
        </w:rPr>
        <w:t>segurança viária</w:t>
      </w:r>
      <w:r w:rsidRPr="00FA4340">
        <w:rPr>
          <w:b/>
        </w:rPr>
        <w:t>,</w:t>
      </w:r>
      <w:r>
        <w:t xml:space="preserve"> </w:t>
      </w:r>
      <w:r w:rsidRPr="00FA4340">
        <w:rPr>
          <w:b/>
        </w:rPr>
        <w:t>visando à melhoria da</w:t>
      </w:r>
      <w:r>
        <w:t xml:space="preserve"> </w:t>
      </w:r>
      <w:r>
        <w:rPr>
          <w:rStyle w:val="Strong"/>
        </w:rPr>
        <w:t>segurança de pedestres e veículos</w:t>
      </w:r>
      <w:r w:rsidRPr="00FA4340">
        <w:rPr>
          <w:b/>
        </w:rPr>
        <w:t>, tais como travessias elevadas, sinalização horizontal e vertical e eventuais</w:t>
      </w:r>
      <w:r>
        <w:t xml:space="preserve"> </w:t>
      </w:r>
      <w:r w:rsidRPr="00FA4340">
        <w:rPr>
          <w:b/>
        </w:rPr>
        <w:t>alterações no sentido de circulação, nas ruas</w:t>
      </w:r>
      <w:r>
        <w:t xml:space="preserve"> </w:t>
      </w:r>
      <w:r>
        <w:rPr>
          <w:rStyle w:val="Strong"/>
        </w:rPr>
        <w:t>Benedito da Cunha Campos</w:t>
      </w:r>
      <w:r w:rsidRPr="00FA4340">
        <w:rPr>
          <w:b/>
        </w:rPr>
        <w:t>,</w:t>
      </w:r>
      <w:r>
        <w:t xml:space="preserve"> </w:t>
      </w:r>
      <w:r>
        <w:rPr>
          <w:rStyle w:val="Strong"/>
        </w:rPr>
        <w:t>André Zeferino</w:t>
      </w:r>
      <w:r w:rsidRPr="00FA4340">
        <w:rPr>
          <w:b/>
        </w:rPr>
        <w:t>,</w:t>
      </w:r>
      <w:r>
        <w:t xml:space="preserve"> </w:t>
      </w:r>
      <w:r>
        <w:rPr>
          <w:rStyle w:val="Strong"/>
        </w:rPr>
        <w:t>João Carlos da Cunha Canto</w:t>
      </w:r>
      <w:r>
        <w:t xml:space="preserve"> </w:t>
      </w:r>
      <w:r w:rsidRPr="00FA4340">
        <w:rPr>
          <w:b/>
        </w:rPr>
        <w:t xml:space="preserve">e </w:t>
      </w:r>
      <w:r>
        <w:rPr>
          <w:rStyle w:val="Strong"/>
        </w:rPr>
        <w:t>Oscarlino</w:t>
      </w:r>
      <w:r>
        <w:rPr>
          <w:rStyle w:val="Strong"/>
        </w:rPr>
        <w:t xml:space="preserve"> B. de Oliveira</w:t>
      </w:r>
      <w:r w:rsidRPr="00FA4340">
        <w:rPr>
          <w:b/>
        </w:rPr>
        <w:t>,</w:t>
      </w:r>
      <w:r>
        <w:t xml:space="preserve"> </w:t>
      </w:r>
      <w:r w:rsidRPr="00FA4340">
        <w:rPr>
          <w:b/>
        </w:rPr>
        <w:t>prioritariamente no trecho da</w:t>
      </w:r>
      <w:r>
        <w:t xml:space="preserve"> </w:t>
      </w:r>
      <w:r>
        <w:rPr>
          <w:rStyle w:val="Strong"/>
        </w:rPr>
        <w:t>Praça Jardim Nazareth</w:t>
      </w:r>
      <w:r w:rsidRPr="00FA4340">
        <w:rPr>
          <w:b/>
        </w:rPr>
        <w:t>, localizadas no bairro</w:t>
      </w:r>
      <w:r>
        <w:t xml:space="preserve"> </w:t>
      </w:r>
      <w:r>
        <w:rPr>
          <w:rStyle w:val="Strong"/>
        </w:rPr>
        <w:t>Jardim Nazareth – Região Norte</w:t>
      </w:r>
      <w:r>
        <w:t>.</w:t>
      </w:r>
    </w:p>
    <w:p w:rsidR="00CC5083" w:rsidRPr="00CC5083" w:rsidP="00CC5083">
      <w:pPr>
        <w:pStyle w:val="NormalWeb"/>
        <w:jc w:val="both"/>
      </w:pPr>
    </w:p>
    <w:p w:rsidR="002B6D1A" w:rsidP="009F21DE">
      <w:pPr>
        <w:spacing w:line="360" w:lineRule="auto"/>
        <w:jc w:val="center"/>
        <w:rPr>
          <w:rFonts w:cs="Arial"/>
          <w:b/>
          <w:sz w:val="24"/>
          <w:szCs w:val="24"/>
        </w:rPr>
      </w:pPr>
    </w:p>
    <w:p w:rsidR="002B6D1A" w:rsidP="009F21DE">
      <w:pPr>
        <w:spacing w:line="360" w:lineRule="auto"/>
        <w:jc w:val="center"/>
        <w:rPr>
          <w:rFonts w:cs="Arial"/>
          <w:b/>
          <w:sz w:val="24"/>
          <w:szCs w:val="24"/>
        </w:rPr>
      </w:pPr>
    </w:p>
    <w:p w:rsidR="002B6D1A" w:rsidP="009F21DE">
      <w:pPr>
        <w:spacing w:line="360" w:lineRule="auto"/>
        <w:jc w:val="center"/>
        <w:rPr>
          <w:rFonts w:cs="Arial"/>
          <w:b/>
          <w:sz w:val="24"/>
          <w:szCs w:val="24"/>
        </w:rPr>
      </w:pPr>
    </w:p>
    <w:p w:rsidR="009F21DE" w:rsidP="009F21DE">
      <w:pPr>
        <w:spacing w:line="360" w:lineRule="auto"/>
        <w:jc w:val="center"/>
      </w:pPr>
      <w:r>
        <w:rPr>
          <w:rFonts w:cs="Arial"/>
          <w:b/>
          <w:sz w:val="24"/>
          <w:szCs w:val="24"/>
        </w:rPr>
        <w:t>Sala das Sessões</w:t>
      </w:r>
      <w:r w:rsidR="002E0521">
        <w:rPr>
          <w:rFonts w:cs="Arial"/>
          <w:b/>
          <w:sz w:val="24"/>
          <w:szCs w:val="24"/>
        </w:rPr>
        <w:t xml:space="preserve"> “VEREA</w:t>
      </w:r>
      <w:r w:rsidR="006F31BF">
        <w:rPr>
          <w:rFonts w:cs="Arial"/>
          <w:b/>
          <w:sz w:val="24"/>
          <w:szCs w:val="24"/>
        </w:rPr>
        <w:t>DOR SANTO RÓTOLLI”, em 22</w:t>
      </w:r>
      <w:r w:rsidR="008C459D">
        <w:rPr>
          <w:rFonts w:cs="Arial"/>
          <w:b/>
          <w:sz w:val="24"/>
          <w:szCs w:val="24"/>
        </w:rPr>
        <w:t xml:space="preserve"> de janeiro de 2026</w:t>
      </w:r>
      <w:r>
        <w:rPr>
          <w:rFonts w:cs="Arial"/>
          <w:b/>
          <w:sz w:val="24"/>
          <w:szCs w:val="24"/>
        </w:rPr>
        <w:t>.</w:t>
      </w:r>
    </w:p>
    <w:p w:rsidR="009F21DE" w:rsidP="009F21DE">
      <w:pPr>
        <w:rPr>
          <w:b/>
          <w:sz w:val="24"/>
        </w:rPr>
      </w:pPr>
    </w:p>
    <w:p w:rsidR="002E0521" w:rsidP="00FA684C">
      <w:pPr>
        <w:rPr>
          <w:b/>
          <w:sz w:val="24"/>
        </w:rPr>
      </w:pPr>
    </w:p>
    <w:p w:rsidR="002B6D1A" w:rsidP="009F21DE">
      <w:pPr>
        <w:jc w:val="center"/>
        <w:rPr>
          <w:b/>
          <w:sz w:val="24"/>
        </w:rPr>
      </w:pPr>
    </w:p>
    <w:p w:rsidR="002B6D1A" w:rsidP="009F21DE">
      <w:pPr>
        <w:jc w:val="center"/>
        <w:rPr>
          <w:b/>
          <w:sz w:val="24"/>
        </w:rPr>
      </w:pPr>
    </w:p>
    <w:p w:rsidR="002B6D1A" w:rsidP="009F21DE">
      <w:pPr>
        <w:jc w:val="center"/>
        <w:rPr>
          <w:b/>
          <w:sz w:val="24"/>
        </w:rPr>
      </w:pPr>
    </w:p>
    <w:p w:rsidR="009F21DE" w:rsidP="009F21DE">
      <w:pPr>
        <w:jc w:val="center"/>
      </w:pPr>
      <w:r>
        <w:rPr>
          <w:b/>
          <w:sz w:val="24"/>
        </w:rPr>
        <w:t>ADEMIR SOUZA FLORETTI JUNIOR</w:t>
      </w:r>
    </w:p>
    <w:p w:rsidR="009F21DE" w:rsidP="002E0521">
      <w:pPr>
        <w:jc w:val="center"/>
      </w:pPr>
      <w:r>
        <w:rPr>
          <w:b/>
          <w:noProof/>
          <w:sz w:val="24"/>
        </w:rPr>
        <w:drawing>
          <wp:anchor distT="0" distB="0" distL="114300" distR="114300" simplePos="0" relativeHeight="251658240" behindDoc="0" locked="0" layoutInCell="1" allowOverlap="1">
            <wp:simplePos x="0" y="0"/>
            <wp:positionH relativeFrom="margin">
              <wp:posOffset>2207056</wp:posOffset>
            </wp:positionH>
            <wp:positionV relativeFrom="paragraph">
              <wp:posOffset>81915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7F7E33"/>
    <w:p w:rsidR="006A6BEE"/>
    <w:p w:rsidR="006A6BEE"/>
    <w:p w:rsidR="006A6BEE"/>
    <w:p w:rsidR="006A6BEE"/>
    <w:p w:rsidR="006A6BEE"/>
    <w:p w:rsidR="006A6BEE">
      <w:bookmarkStart w:id="0" w:name="_GoBack"/>
      <w:bookmarkEnd w:id="0"/>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409575</wp:posOffset>
                </wp:positionV>
                <wp:extent cx="6008370" cy="7988935"/>
                <wp:effectExtent l="0" t="0" r="0" b="0"/>
                <wp:wrapSquare wrapText="bothSides"/>
                <wp:docPr id="16" name="Grupo 16"/>
                <wp:cNvGraphicFramePr/>
                <a:graphic xmlns:a="http://schemas.openxmlformats.org/drawingml/2006/main">
                  <a:graphicData uri="http://schemas.microsoft.com/office/word/2010/wordprocessingGroup">
                    <wpg:wgp xmlns:wpg="http://schemas.microsoft.com/office/word/2010/wordprocessingGroup">
                      <wpg:cNvGrpSpPr/>
                      <wpg:grpSpPr>
                        <a:xfrm>
                          <a:off x="0" y="0"/>
                          <a:ext cx="6008370" cy="7988935"/>
                          <a:chOff x="0" y="0"/>
                          <a:chExt cx="6008370" cy="7988935"/>
                        </a:xfrm>
                      </wpg:grpSpPr>
                      <pic:pic xmlns:pic="http://schemas.openxmlformats.org/drawingml/2006/picture">
                        <pic:nvPicPr>
                          <pic:cNvPr id="2" name="Imagem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8" name="Imagem 8"/>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3038475" y="0"/>
                            <a:ext cx="2969895" cy="3959860"/>
                          </a:xfrm>
                          <a:prstGeom prst="rect">
                            <a:avLst/>
                          </a:prstGeom>
                        </pic:spPr>
                      </pic:pic>
                      <pic:pic xmlns:pic="http://schemas.openxmlformats.org/drawingml/2006/picture">
                        <pic:nvPicPr>
                          <pic:cNvPr id="11" name="Imagem 11"/>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1524000" y="4029075"/>
                            <a:ext cx="2969895" cy="3959860"/>
                          </a:xfrm>
                          <a:prstGeom prst="rect">
                            <a:avLst/>
                          </a:prstGeom>
                        </pic:spPr>
                      </pic:pic>
                    </wpg:wgp>
                  </a:graphicData>
                </a:graphic>
              </wp:anchor>
            </w:drawing>
          </mc:Choice>
          <mc:Fallback>
            <w:pict>
              <v:group id="Grupo 16" o:spid="_x0000_s1025" style="width:473.1pt;height:629.05pt;margin-top:32.25pt;margin-left:421.9pt;mso-position-horizontal:right;mso-position-horizontal-relative:margin;position:absolute;z-index:251660288" coordsize="60083,79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style="width:29698;height:39598;mso-wrap-style:square;position:absolute;visibility:visible">
                  <v:imagedata r:id="rId5" o:title=""/>
                  <v:path arrowok="t"/>
                </v:shape>
                <v:shape id="Imagem 8" o:spid="_x0000_s1027" type="#_x0000_t75" style="width:29699;height:39598;left:30384;mso-wrap-style:square;position:absolute;visibility:visible">
                  <v:imagedata r:id="rId6" o:title=""/>
                  <v:path arrowok="t"/>
                </v:shape>
                <v:shape id="Imagem 11" o:spid="_x0000_s1028" type="#_x0000_t75" style="width:29698;height:39599;left:15240;mso-wrap-style:square;position:absolute;top:40290;visibility:visible">
                  <v:imagedata r:id="rId7" o:title=""/>
                  <v:path arrowok="t"/>
                </v:shape>
                <w10:wrap type="square"/>
              </v:group>
            </w:pict>
          </mc:Fallback>
        </mc:AlternateContent>
      </w:r>
    </w:p>
    <w:sectPr w:rsidSect="002B6D1A">
      <w:headerReference w:type="even" r:id="rId8"/>
      <w:headerReference w:type="default" r:id="rId9"/>
      <w:footerReference w:type="default" r:id="rId10"/>
      <w:headerReference w:type="first" r:id="rId11"/>
      <w:pgSz w:w="11906" w:h="16838"/>
      <w:pgMar w:top="2268" w:right="1321" w:bottom="709"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3F7EFA"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3F7EFA"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3F7EFA" w:rsidP="006C6BA9">
                          <w:pPr>
                            <w:pStyle w:val="Standard"/>
                            <w:ind w:right="360"/>
                          </w:pPr>
                          <w:r>
                            <w:rPr>
                              <w:noProof/>
                            </w:rPr>
                            <w:drawing>
                              <wp:inline distT="0" distB="0" distL="0" distR="0">
                                <wp:extent cx="1038237" cy="752395"/>
                                <wp:effectExtent l="0" t="0" r="9513" b="0"/>
                                <wp:docPr id="14" name="Imagem 11" descr="brasaomm"/>
                                <wp:cNvGraphicFramePr/>
                                <a:graphic xmlns:a="http://schemas.openxmlformats.org/drawingml/2006/main">
                                  <a:graphicData uri="http://schemas.openxmlformats.org/drawingml/2006/picture">
                                    <pic:pic xmlns:pic="http://schemas.openxmlformats.org/drawingml/2006/picture">
                                      <pic:nvPicPr>
                                        <pic:cNvPr id="1630689805"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3F7EFA" w:rsidP="006C6BA9">
                    <w:pPr>
                      <w:pStyle w:val="Standard"/>
                      <w:ind w:right="360"/>
                    </w:pPr>
                    <w:drawing>
                      <wp:inline distT="0" distB="0" distL="0" distR="0">
                        <wp:extent cx="1038237" cy="752395"/>
                        <wp:effectExtent l="0" t="0" r="9513" b="0"/>
                        <wp:docPr id="146773909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3F7EFA"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3F7EFA" w:rsidP="006C6BA9">
    <w:pPr>
      <w:pStyle w:val="Header"/>
      <w:tabs>
        <w:tab w:val="clear" w:pos="4419"/>
        <w:tab w:val="right" w:pos="7513"/>
        <w:tab w:val="clear" w:pos="8838"/>
      </w:tabs>
      <w:spacing w:line="276" w:lineRule="auto"/>
      <w:jc w:val="center"/>
    </w:pPr>
    <w:r>
      <w:rPr>
        <w:rFonts w:ascii="Arial" w:hAnsi="Arial"/>
        <w:b/>
        <w:sz w:val="24"/>
      </w:rPr>
      <w:t>Estado de São Paulo</w:t>
    </w:r>
  </w:p>
  <w:p w:rsidR="003F7EFA"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1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68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94529030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2172F"/>
    <w:rsid w:val="000513CC"/>
    <w:rsid w:val="00162596"/>
    <w:rsid w:val="0021081C"/>
    <w:rsid w:val="00217F54"/>
    <w:rsid w:val="00274658"/>
    <w:rsid w:val="002B6D1A"/>
    <w:rsid w:val="002C61B2"/>
    <w:rsid w:val="002E0521"/>
    <w:rsid w:val="003328F4"/>
    <w:rsid w:val="003F7EFA"/>
    <w:rsid w:val="00455BED"/>
    <w:rsid w:val="0050052F"/>
    <w:rsid w:val="00501516"/>
    <w:rsid w:val="0053278A"/>
    <w:rsid w:val="00587848"/>
    <w:rsid w:val="005B7669"/>
    <w:rsid w:val="0060002D"/>
    <w:rsid w:val="00691987"/>
    <w:rsid w:val="006A6BEE"/>
    <w:rsid w:val="006C04FD"/>
    <w:rsid w:val="006C6BA9"/>
    <w:rsid w:val="006E5433"/>
    <w:rsid w:val="006F31BF"/>
    <w:rsid w:val="007276E8"/>
    <w:rsid w:val="00746E54"/>
    <w:rsid w:val="00767C1D"/>
    <w:rsid w:val="007A2067"/>
    <w:rsid w:val="007F7E33"/>
    <w:rsid w:val="008C324E"/>
    <w:rsid w:val="008C459D"/>
    <w:rsid w:val="009047E3"/>
    <w:rsid w:val="009F21DE"/>
    <w:rsid w:val="00A810FE"/>
    <w:rsid w:val="00A825FC"/>
    <w:rsid w:val="00A923BE"/>
    <w:rsid w:val="00AA65D4"/>
    <w:rsid w:val="00AB0D5F"/>
    <w:rsid w:val="00B60465"/>
    <w:rsid w:val="00BC5668"/>
    <w:rsid w:val="00BD231E"/>
    <w:rsid w:val="00BE2306"/>
    <w:rsid w:val="00C15DD2"/>
    <w:rsid w:val="00CC5083"/>
    <w:rsid w:val="00CF58EE"/>
    <w:rsid w:val="00D65EF6"/>
    <w:rsid w:val="00DB2A6E"/>
    <w:rsid w:val="00E10863"/>
    <w:rsid w:val="00E41BFB"/>
    <w:rsid w:val="00E91A6B"/>
    <w:rsid w:val="00F61A14"/>
    <w:rsid w:val="00FA4340"/>
    <w:rsid w:val="00FA68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20F6A92-FC1F-4ECF-A653-FE416A2F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5.jpeg" /></Relationships>
</file>

<file path=word/_rels/header3.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2864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2026-01-22T17:57:38Z</cp:lastPrinted>
  <dcterms:created xsi:type="dcterms:W3CDTF">2026-01-22T17:56:00Z</dcterms:created>
  <dcterms:modified xsi:type="dcterms:W3CDTF">2026-01-22T17:56:00Z</dcterms:modified>
</cp:coreProperties>
</file>