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4BC7" w:rsidP="00400375" w14:paraId="11CDB6A8" w14:textId="77777777">
      <w:pPr>
        <w:spacing w:line="276" w:lineRule="auto"/>
        <w:jc w:val="right"/>
        <w:rPr>
          <w:b/>
          <w:color w:val="44546A"/>
          <w:sz w:val="24"/>
          <w:szCs w:val="24"/>
        </w:rPr>
      </w:pPr>
      <w:r>
        <w:rPr>
          <w:b/>
          <w:color w:val="44546A"/>
          <w:sz w:val="24"/>
          <w:szCs w:val="24"/>
        </w:rPr>
        <w:t>Projeto de Lei Nº 2/2026</w:t>
      </w:r>
      <w:r>
        <w:rPr>
          <w:b/>
          <w:color w:val="44546A"/>
          <w:sz w:val="24"/>
          <w:szCs w:val="24"/>
        </w:rPr>
        <w:t>Projeto de Lei Nº 2/2026</w:t>
      </w:r>
    </w:p>
    <w:p w:rsidR="00856150" w:rsidRPr="00E2330F" w:rsidP="00400375" w14:paraId="65DD9465" w14:textId="77777777">
      <w:pPr>
        <w:spacing w:line="276" w:lineRule="auto"/>
        <w:jc w:val="right"/>
        <w:rPr>
          <w:b/>
          <w:color w:val="44546A"/>
          <w:sz w:val="24"/>
          <w:szCs w:val="24"/>
        </w:rPr>
      </w:pPr>
    </w:p>
    <w:p w:rsidR="00CC209D" w:rsidP="00CC209D" w14:paraId="3AE4F452" w14:textId="37C64ABB">
      <w:pPr>
        <w:jc w:val="right"/>
        <w:rPr>
          <w:sz w:val="24"/>
          <w:szCs w:val="24"/>
        </w:rPr>
      </w:pPr>
      <w:r w:rsidRPr="00856150">
        <w:rPr>
          <w:sz w:val="24"/>
          <w:szCs w:val="24"/>
        </w:rPr>
        <w:t>Institui o Programa "Guardiões das Nascentes" no município de Mogi Mirim, visando à proteção, recuperação e conservação de nascentes e olhos d'água, e dá outras providências.</w:t>
      </w:r>
    </w:p>
    <w:p w:rsidR="00856150" w:rsidRPr="00F52CE4" w:rsidP="00CC209D" w14:paraId="6FB534EA" w14:textId="77777777">
      <w:pPr>
        <w:jc w:val="right"/>
        <w:rPr>
          <w:sz w:val="24"/>
          <w:szCs w:val="24"/>
        </w:rPr>
      </w:pPr>
    </w:p>
    <w:p w:rsidR="0049118F" w:rsidRPr="00F52CE4" w:rsidP="00E17ACA" w14:paraId="7C7DCE25" w14:textId="77777777">
      <w:pPr>
        <w:spacing w:line="276" w:lineRule="auto"/>
        <w:ind w:firstLine="1440"/>
        <w:jc w:val="both"/>
        <w:rPr>
          <w:sz w:val="24"/>
          <w:szCs w:val="24"/>
        </w:rPr>
      </w:pPr>
      <w:r w:rsidRPr="00F52CE4">
        <w:rPr>
          <w:sz w:val="24"/>
          <w:szCs w:val="24"/>
        </w:rPr>
        <w:t>A CÂMARA MUNICIPAL DE MOGI MIRIM APROVA:</w:t>
      </w:r>
    </w:p>
    <w:p w:rsidR="00251608" w:rsidP="00251608" w14:paraId="015A51EA" w14:textId="77777777">
      <w:pPr>
        <w:spacing w:line="360" w:lineRule="auto"/>
        <w:ind w:firstLine="1440"/>
        <w:jc w:val="both"/>
        <w:rPr>
          <w:b/>
          <w:bCs/>
          <w:sz w:val="24"/>
          <w:szCs w:val="24"/>
        </w:rPr>
      </w:pPr>
    </w:p>
    <w:p w:rsidR="00856150" w:rsidRPr="00575D24" w:rsidP="00856150" w14:paraId="3AEF0ED0" w14:textId="77777777">
      <w:pPr>
        <w:spacing w:line="360" w:lineRule="auto"/>
        <w:jc w:val="both"/>
        <w:rPr>
          <w:sz w:val="24"/>
          <w:szCs w:val="24"/>
        </w:rPr>
      </w:pPr>
      <w:r w:rsidRPr="00575D24">
        <w:rPr>
          <w:sz w:val="24"/>
          <w:szCs w:val="24"/>
        </w:rPr>
        <w:t>Art. 1º Fica instituído o Programa "Guardiões das Nascentes" no Município de Mogi Mirim, com o objetivo de promover a preservação, a proteção e a recuperação ambiental das nascentes localizadas em áreas públicas e privadas dentro do território municipal.</w:t>
      </w:r>
    </w:p>
    <w:p w:rsidR="00856150" w:rsidRPr="00575D24" w:rsidP="00856150" w14:paraId="00182080" w14:textId="77777777">
      <w:pPr>
        <w:spacing w:line="360" w:lineRule="auto"/>
        <w:jc w:val="both"/>
        <w:rPr>
          <w:sz w:val="24"/>
          <w:szCs w:val="24"/>
        </w:rPr>
      </w:pPr>
    </w:p>
    <w:p w:rsidR="00856150" w:rsidRPr="00575D24" w:rsidP="00856150" w14:paraId="38A3874C" w14:textId="77777777">
      <w:pPr>
        <w:spacing w:line="360" w:lineRule="auto"/>
        <w:jc w:val="both"/>
        <w:rPr>
          <w:sz w:val="24"/>
          <w:szCs w:val="24"/>
        </w:rPr>
      </w:pPr>
      <w:r w:rsidRPr="00575D24">
        <w:rPr>
          <w:sz w:val="24"/>
          <w:szCs w:val="24"/>
        </w:rPr>
        <w:t>Art. 2º Para os fins desta Lei, considera-se:</w:t>
      </w:r>
    </w:p>
    <w:p w:rsidR="00856150" w:rsidRPr="00575D24" w:rsidP="00856150" w14:paraId="748A3C4F" w14:textId="77777777">
      <w:pPr>
        <w:spacing w:line="360" w:lineRule="auto"/>
        <w:jc w:val="both"/>
        <w:rPr>
          <w:sz w:val="24"/>
          <w:szCs w:val="24"/>
        </w:rPr>
      </w:pPr>
    </w:p>
    <w:p w:rsidR="00856150" w:rsidRPr="00575D24" w:rsidP="00856150" w14:paraId="76389809" w14:textId="77777777">
      <w:pPr>
        <w:spacing w:line="360" w:lineRule="auto"/>
        <w:jc w:val="both"/>
        <w:rPr>
          <w:sz w:val="24"/>
          <w:szCs w:val="24"/>
        </w:rPr>
      </w:pPr>
      <w:r w:rsidRPr="00575D24">
        <w:rPr>
          <w:sz w:val="24"/>
          <w:szCs w:val="24"/>
        </w:rPr>
        <w:t>I - Nascente: afloramento natural do lençol freático que apresenta periodicidade variável e dá início a um curso de água;</w:t>
      </w:r>
    </w:p>
    <w:p w:rsidR="00856150" w:rsidRPr="00575D24" w:rsidP="00856150" w14:paraId="742D7C7D" w14:textId="77777777">
      <w:pPr>
        <w:spacing w:line="360" w:lineRule="auto"/>
        <w:jc w:val="both"/>
        <w:rPr>
          <w:sz w:val="24"/>
          <w:szCs w:val="24"/>
        </w:rPr>
      </w:pPr>
    </w:p>
    <w:p w:rsidR="00856150" w:rsidRPr="00575D24" w:rsidP="00856150" w14:paraId="100DC4EB" w14:textId="77777777">
      <w:pPr>
        <w:spacing w:line="360" w:lineRule="auto"/>
        <w:jc w:val="both"/>
        <w:rPr>
          <w:sz w:val="24"/>
          <w:szCs w:val="24"/>
        </w:rPr>
      </w:pPr>
      <w:r w:rsidRPr="00575D24">
        <w:rPr>
          <w:sz w:val="24"/>
          <w:szCs w:val="24"/>
        </w:rPr>
        <w:t>II - Área de Preservação Permanente (APP): área protegida, coberta ou não por vegetação nativa, com a função ambiental de preservar os recursos hídricos e a estabilidade geológica.</w:t>
      </w:r>
    </w:p>
    <w:p w:rsidR="00856150" w:rsidRPr="00575D24" w:rsidP="00856150" w14:paraId="7B48286F" w14:textId="77777777">
      <w:pPr>
        <w:spacing w:line="360" w:lineRule="auto"/>
        <w:jc w:val="both"/>
        <w:rPr>
          <w:sz w:val="24"/>
          <w:szCs w:val="24"/>
        </w:rPr>
      </w:pPr>
    </w:p>
    <w:p w:rsidR="00856150" w:rsidRPr="00575D24" w:rsidP="00856150" w14:paraId="4456EC68" w14:textId="77777777">
      <w:pPr>
        <w:spacing w:line="360" w:lineRule="auto"/>
        <w:jc w:val="both"/>
        <w:rPr>
          <w:sz w:val="24"/>
          <w:szCs w:val="24"/>
        </w:rPr>
      </w:pPr>
      <w:r w:rsidRPr="00575D24">
        <w:rPr>
          <w:sz w:val="24"/>
          <w:szCs w:val="24"/>
        </w:rPr>
        <w:t>Art. 3º São objetivos fundamentais do Programa:</w:t>
      </w:r>
    </w:p>
    <w:p w:rsidR="00856150" w:rsidRPr="00575D24" w:rsidP="00856150" w14:paraId="55B83788" w14:textId="77777777">
      <w:pPr>
        <w:spacing w:line="360" w:lineRule="auto"/>
        <w:jc w:val="both"/>
        <w:rPr>
          <w:sz w:val="24"/>
          <w:szCs w:val="24"/>
        </w:rPr>
      </w:pPr>
    </w:p>
    <w:p w:rsidR="00856150" w:rsidRPr="00575D24" w:rsidP="00856150" w14:paraId="17374FE0" w14:textId="77777777">
      <w:pPr>
        <w:spacing w:line="360" w:lineRule="auto"/>
        <w:jc w:val="both"/>
        <w:rPr>
          <w:sz w:val="24"/>
          <w:szCs w:val="24"/>
        </w:rPr>
      </w:pPr>
      <w:r w:rsidRPr="00575D24">
        <w:rPr>
          <w:sz w:val="24"/>
          <w:szCs w:val="24"/>
        </w:rPr>
        <w:t>I - Mapear e diagnosticar a situação atual das nascentes do município;</w:t>
      </w:r>
    </w:p>
    <w:p w:rsidR="00856150" w:rsidRPr="00575D24" w:rsidP="00856150" w14:paraId="3FFFF454" w14:textId="77777777">
      <w:pPr>
        <w:spacing w:line="360" w:lineRule="auto"/>
        <w:jc w:val="both"/>
        <w:rPr>
          <w:sz w:val="24"/>
          <w:szCs w:val="24"/>
        </w:rPr>
      </w:pPr>
    </w:p>
    <w:p w:rsidR="00856150" w:rsidRPr="00575D24" w:rsidP="00856150" w14:paraId="594D1DF2" w14:textId="77777777">
      <w:pPr>
        <w:spacing w:line="360" w:lineRule="auto"/>
        <w:jc w:val="both"/>
        <w:rPr>
          <w:sz w:val="24"/>
          <w:szCs w:val="24"/>
        </w:rPr>
      </w:pPr>
      <w:r w:rsidRPr="00575D24">
        <w:rPr>
          <w:sz w:val="24"/>
          <w:szCs w:val="24"/>
        </w:rPr>
        <w:t>II - Recuperar a vegetação do entorno (mata ciliar) para garantir a perenidade do fluxo de água;</w:t>
      </w:r>
    </w:p>
    <w:p w:rsidR="00856150" w:rsidRPr="00575D24" w:rsidP="00856150" w14:paraId="7E82A82C" w14:textId="77777777">
      <w:pPr>
        <w:spacing w:line="360" w:lineRule="auto"/>
        <w:jc w:val="both"/>
        <w:rPr>
          <w:sz w:val="24"/>
          <w:szCs w:val="24"/>
        </w:rPr>
      </w:pPr>
    </w:p>
    <w:p w:rsidR="00856150" w:rsidRPr="00575D24" w:rsidP="00856150" w14:paraId="757AA953" w14:textId="77777777">
      <w:pPr>
        <w:spacing w:line="360" w:lineRule="auto"/>
        <w:jc w:val="both"/>
        <w:rPr>
          <w:sz w:val="24"/>
          <w:szCs w:val="24"/>
        </w:rPr>
      </w:pPr>
      <w:r w:rsidRPr="00575D24">
        <w:rPr>
          <w:sz w:val="24"/>
          <w:szCs w:val="24"/>
        </w:rPr>
        <w:t>III - Incentivar a adoção de boas práticas agrícolas e de manejo do solo;</w:t>
      </w:r>
    </w:p>
    <w:p w:rsidR="00856150" w:rsidRPr="00575D24" w:rsidP="00856150" w14:paraId="7DBED367" w14:textId="77777777">
      <w:pPr>
        <w:spacing w:line="360" w:lineRule="auto"/>
        <w:jc w:val="both"/>
        <w:rPr>
          <w:sz w:val="24"/>
          <w:szCs w:val="24"/>
        </w:rPr>
      </w:pPr>
    </w:p>
    <w:p w:rsidR="00856150" w:rsidRPr="00575D24" w:rsidP="00856150" w14:paraId="1CC1192C" w14:textId="77777777">
      <w:pPr>
        <w:spacing w:line="360" w:lineRule="auto"/>
        <w:jc w:val="both"/>
        <w:rPr>
          <w:sz w:val="24"/>
          <w:szCs w:val="24"/>
        </w:rPr>
      </w:pPr>
      <w:r w:rsidRPr="00575D24">
        <w:rPr>
          <w:sz w:val="24"/>
          <w:szCs w:val="24"/>
        </w:rPr>
        <w:t>IV - Promover a educação ambiental junto à comunidade escolar e aos proprietários rurais;</w:t>
      </w:r>
    </w:p>
    <w:p w:rsidR="00856150" w:rsidRPr="00575D24" w:rsidP="00856150" w14:paraId="36EF5F1D" w14:textId="77777777">
      <w:pPr>
        <w:spacing w:line="360" w:lineRule="auto"/>
        <w:jc w:val="both"/>
        <w:rPr>
          <w:sz w:val="24"/>
          <w:szCs w:val="24"/>
        </w:rPr>
      </w:pPr>
    </w:p>
    <w:p w:rsidR="00856150" w:rsidRPr="00575D24" w:rsidP="00856150" w14:paraId="1820A2DF" w14:textId="77777777">
      <w:pPr>
        <w:spacing w:line="360" w:lineRule="auto"/>
        <w:jc w:val="both"/>
        <w:rPr>
          <w:sz w:val="24"/>
          <w:szCs w:val="24"/>
        </w:rPr>
      </w:pPr>
      <w:r w:rsidRPr="00575D24">
        <w:rPr>
          <w:sz w:val="24"/>
          <w:szCs w:val="24"/>
        </w:rPr>
        <w:t>V - Estabelecer o Pagamento por Serviços Ambientais (PSA) para proprietários que preservarem nascentes em suas terras.</w:t>
      </w:r>
    </w:p>
    <w:p w:rsidR="00856150" w:rsidRPr="00575D24" w:rsidP="00856150" w14:paraId="3714F57E" w14:textId="77777777">
      <w:pPr>
        <w:spacing w:line="360" w:lineRule="auto"/>
        <w:jc w:val="both"/>
        <w:rPr>
          <w:sz w:val="24"/>
          <w:szCs w:val="24"/>
        </w:rPr>
      </w:pPr>
    </w:p>
    <w:p w:rsidR="00856150" w:rsidRPr="00575D24" w:rsidP="00856150" w14:paraId="2C026465" w14:textId="77777777">
      <w:pPr>
        <w:spacing w:line="360" w:lineRule="auto"/>
        <w:jc w:val="both"/>
        <w:rPr>
          <w:sz w:val="24"/>
          <w:szCs w:val="24"/>
        </w:rPr>
      </w:pPr>
      <w:r w:rsidRPr="00575D24">
        <w:rPr>
          <w:sz w:val="24"/>
          <w:szCs w:val="24"/>
        </w:rPr>
        <w:t>Art. 4º O Poder Executivo, através das Secretarias Municipais de Meio Ambiente e Agricultura, poderá:</w:t>
      </w:r>
    </w:p>
    <w:p w:rsidR="00856150" w:rsidRPr="00575D24" w:rsidP="00856150" w14:paraId="72D235EE" w14:textId="77777777">
      <w:pPr>
        <w:spacing w:line="360" w:lineRule="auto"/>
        <w:jc w:val="both"/>
        <w:rPr>
          <w:sz w:val="24"/>
          <w:szCs w:val="24"/>
        </w:rPr>
      </w:pPr>
    </w:p>
    <w:p w:rsidR="00856150" w:rsidRPr="00575D24" w:rsidP="00856150" w14:paraId="056BD0FE" w14:textId="77777777">
      <w:pPr>
        <w:spacing w:line="360" w:lineRule="auto"/>
        <w:jc w:val="both"/>
        <w:rPr>
          <w:sz w:val="24"/>
          <w:szCs w:val="24"/>
        </w:rPr>
      </w:pPr>
      <w:r w:rsidRPr="00575D24">
        <w:rPr>
          <w:sz w:val="24"/>
          <w:szCs w:val="24"/>
        </w:rPr>
        <w:t>I - Firmar convênios com órgãos estaduais e federais, bem como com a iniciativa privada e ONGs;</w:t>
      </w:r>
    </w:p>
    <w:p w:rsidR="00856150" w:rsidRPr="00575D24" w:rsidP="00856150" w14:paraId="143D588C" w14:textId="77777777">
      <w:pPr>
        <w:spacing w:line="360" w:lineRule="auto"/>
        <w:jc w:val="both"/>
        <w:rPr>
          <w:sz w:val="24"/>
          <w:szCs w:val="24"/>
        </w:rPr>
      </w:pPr>
    </w:p>
    <w:p w:rsidR="00856150" w:rsidRPr="00575D24" w:rsidP="00856150" w14:paraId="107AB626" w14:textId="77777777">
      <w:pPr>
        <w:spacing w:line="360" w:lineRule="auto"/>
        <w:jc w:val="both"/>
        <w:rPr>
          <w:sz w:val="24"/>
          <w:szCs w:val="24"/>
        </w:rPr>
      </w:pPr>
      <w:r w:rsidRPr="00575D24">
        <w:rPr>
          <w:sz w:val="24"/>
          <w:szCs w:val="24"/>
        </w:rPr>
        <w:t>II - Fornecer mudas de espécies nativas e assistência técnica para a recuperação de APPs;</w:t>
      </w:r>
    </w:p>
    <w:p w:rsidR="00856150" w:rsidRPr="00575D24" w:rsidP="00856150" w14:paraId="4EAA87A0" w14:textId="77777777">
      <w:pPr>
        <w:spacing w:line="360" w:lineRule="auto"/>
        <w:jc w:val="both"/>
        <w:rPr>
          <w:sz w:val="24"/>
          <w:szCs w:val="24"/>
        </w:rPr>
      </w:pPr>
    </w:p>
    <w:p w:rsidR="00856150" w:rsidRPr="00575D24" w:rsidP="00856150" w14:paraId="7F21EB53" w14:textId="77777777">
      <w:pPr>
        <w:spacing w:line="360" w:lineRule="auto"/>
        <w:jc w:val="both"/>
        <w:rPr>
          <w:sz w:val="24"/>
          <w:szCs w:val="24"/>
        </w:rPr>
      </w:pPr>
      <w:r w:rsidRPr="00575D24">
        <w:rPr>
          <w:sz w:val="24"/>
          <w:szCs w:val="24"/>
        </w:rPr>
        <w:t>III - Criar o "Selo Guardião das Nascentes" para empresas e propriedades rurais que cumprirem as metas de preservação.</w:t>
      </w:r>
    </w:p>
    <w:p w:rsidR="00856150" w:rsidRPr="00575D24" w:rsidP="00856150" w14:paraId="534DC610" w14:textId="77777777">
      <w:pPr>
        <w:spacing w:line="360" w:lineRule="auto"/>
        <w:jc w:val="both"/>
        <w:rPr>
          <w:sz w:val="24"/>
          <w:szCs w:val="24"/>
        </w:rPr>
      </w:pPr>
    </w:p>
    <w:p w:rsidR="00856150" w:rsidRPr="00575D24" w:rsidP="00856150" w14:paraId="41CF1FC0" w14:textId="77777777">
      <w:pPr>
        <w:spacing w:line="360" w:lineRule="auto"/>
        <w:jc w:val="both"/>
        <w:rPr>
          <w:sz w:val="24"/>
          <w:szCs w:val="24"/>
        </w:rPr>
      </w:pPr>
      <w:r w:rsidRPr="00575D24">
        <w:rPr>
          <w:sz w:val="24"/>
          <w:szCs w:val="24"/>
        </w:rPr>
        <w:t>Art. 5º Como incentivo à adesão ao programa, o Município poderá conceder:</w:t>
      </w:r>
    </w:p>
    <w:p w:rsidR="00856150" w:rsidRPr="00575D24" w:rsidP="00856150" w14:paraId="4201F120" w14:textId="77777777">
      <w:pPr>
        <w:spacing w:line="360" w:lineRule="auto"/>
        <w:jc w:val="both"/>
        <w:rPr>
          <w:sz w:val="24"/>
          <w:szCs w:val="24"/>
        </w:rPr>
      </w:pPr>
    </w:p>
    <w:p w:rsidR="00856150" w:rsidRPr="00575D24" w:rsidP="00856150" w14:paraId="5F8C3370" w14:textId="77777777">
      <w:pPr>
        <w:spacing w:line="360" w:lineRule="auto"/>
        <w:jc w:val="both"/>
        <w:rPr>
          <w:sz w:val="24"/>
          <w:szCs w:val="24"/>
        </w:rPr>
      </w:pPr>
      <w:r w:rsidRPr="00575D24">
        <w:rPr>
          <w:sz w:val="24"/>
          <w:szCs w:val="24"/>
        </w:rPr>
        <w:t>I - Isenção ou desconto progressivo no Imposto Territorial Rural (ITR) ou Urbano (IPTU), conforme regulamentação específica, para áreas destinadas exclusivamente à regeneração de nascentes;</w:t>
      </w:r>
    </w:p>
    <w:p w:rsidR="00856150" w:rsidRPr="00575D24" w:rsidP="00856150" w14:paraId="209E2F39" w14:textId="77777777">
      <w:pPr>
        <w:spacing w:line="360" w:lineRule="auto"/>
        <w:jc w:val="both"/>
        <w:rPr>
          <w:sz w:val="24"/>
          <w:szCs w:val="24"/>
        </w:rPr>
      </w:pPr>
    </w:p>
    <w:p w:rsidR="00856150" w:rsidRPr="00575D24" w:rsidP="00856150" w14:paraId="6F8667E2" w14:textId="77777777">
      <w:pPr>
        <w:spacing w:line="360" w:lineRule="auto"/>
        <w:jc w:val="both"/>
        <w:rPr>
          <w:sz w:val="24"/>
          <w:szCs w:val="24"/>
        </w:rPr>
      </w:pPr>
      <w:r w:rsidRPr="00575D24">
        <w:rPr>
          <w:sz w:val="24"/>
          <w:szCs w:val="24"/>
        </w:rPr>
        <w:t>II - Prioridade no atendimento para serviços de manutenção de estradas rurais e apoio técnico agrícola.</w:t>
      </w:r>
    </w:p>
    <w:p w:rsidR="00856150" w:rsidRPr="00575D24" w:rsidP="00856150" w14:paraId="124C4290" w14:textId="77777777">
      <w:pPr>
        <w:spacing w:line="360" w:lineRule="auto"/>
        <w:jc w:val="both"/>
        <w:rPr>
          <w:sz w:val="24"/>
          <w:szCs w:val="24"/>
        </w:rPr>
      </w:pPr>
    </w:p>
    <w:p w:rsidR="00856150" w:rsidRPr="00575D24" w:rsidP="00856150" w14:paraId="784C56D3" w14:textId="77777777">
      <w:pPr>
        <w:spacing w:line="360" w:lineRule="auto"/>
        <w:jc w:val="both"/>
        <w:rPr>
          <w:sz w:val="24"/>
          <w:szCs w:val="24"/>
        </w:rPr>
      </w:pPr>
      <w:r w:rsidRPr="00575D24">
        <w:rPr>
          <w:sz w:val="24"/>
          <w:szCs w:val="24"/>
        </w:rPr>
        <w:t>Art. 6º As despesas decorrentes da execução desta Lei correrão por conta de dotações orçamentárias próprias, suplementadas se necessário, ou através de recursos provenientes do Fundo Municipal do Meio Ambiente.</w:t>
      </w:r>
    </w:p>
    <w:p w:rsidR="00856150" w:rsidRPr="00575D24" w:rsidP="00856150" w14:paraId="23ABD1C4" w14:textId="77777777">
      <w:pPr>
        <w:spacing w:line="360" w:lineRule="auto"/>
        <w:jc w:val="both"/>
        <w:rPr>
          <w:sz w:val="24"/>
          <w:szCs w:val="24"/>
        </w:rPr>
      </w:pPr>
    </w:p>
    <w:p w:rsidR="00856150" w:rsidRPr="00575D24" w:rsidP="00856150" w14:paraId="119B2273" w14:textId="77777777">
      <w:pPr>
        <w:spacing w:line="360" w:lineRule="auto"/>
        <w:jc w:val="both"/>
        <w:rPr>
          <w:sz w:val="24"/>
          <w:szCs w:val="24"/>
        </w:rPr>
      </w:pPr>
      <w:r w:rsidRPr="00575D24">
        <w:rPr>
          <w:sz w:val="24"/>
          <w:szCs w:val="24"/>
        </w:rPr>
        <w:t>Art. 7º Esta Lei entra em vigor na data de sua publicação.</w:t>
      </w:r>
    </w:p>
    <w:p w:rsidR="00856150" w:rsidRPr="00856150" w:rsidP="00856150" w14:paraId="07854BE1" w14:textId="77777777">
      <w:pPr>
        <w:spacing w:line="360" w:lineRule="auto"/>
        <w:jc w:val="both"/>
        <w:rPr>
          <w:b/>
          <w:bCs/>
          <w:sz w:val="24"/>
          <w:szCs w:val="24"/>
        </w:rPr>
      </w:pPr>
    </w:p>
    <w:p w:rsidR="00856150" w:rsidRPr="00856150" w:rsidP="00856150" w14:paraId="24AF8816" w14:textId="77777777">
      <w:pPr>
        <w:spacing w:line="360" w:lineRule="auto"/>
        <w:jc w:val="both"/>
        <w:rPr>
          <w:b/>
          <w:bCs/>
          <w:sz w:val="24"/>
          <w:szCs w:val="24"/>
        </w:rPr>
      </w:pPr>
    </w:p>
    <w:p w:rsidR="00856150" w:rsidRPr="00856150" w:rsidP="00695697" w14:paraId="7D0468F7" w14:textId="3E81E6D3">
      <w:pPr>
        <w:spacing w:line="360" w:lineRule="auto"/>
        <w:jc w:val="center"/>
        <w:rPr>
          <w:b/>
          <w:bCs/>
          <w:sz w:val="24"/>
          <w:szCs w:val="24"/>
        </w:rPr>
      </w:pPr>
      <w:r w:rsidRPr="00856150">
        <w:rPr>
          <w:b/>
          <w:bCs/>
          <w:sz w:val="24"/>
          <w:szCs w:val="24"/>
        </w:rPr>
        <w:t>Justificativa</w:t>
      </w:r>
    </w:p>
    <w:p w:rsidR="00695697" w:rsidP="00695697" w14:paraId="4C8C80A1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95697">
        <w:rPr>
          <w:sz w:val="24"/>
          <w:szCs w:val="24"/>
        </w:rPr>
        <w:t xml:space="preserve">O presente projeto de lei justifica-se pela necessidade urgente de proteger os mananciais que abastecem a nossa cidade. </w:t>
      </w:r>
    </w:p>
    <w:p w:rsidR="00695697" w:rsidRPr="00695697" w:rsidP="00695697" w14:paraId="17BE39D0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95697">
        <w:rPr>
          <w:sz w:val="24"/>
          <w:szCs w:val="24"/>
        </w:rPr>
        <w:t>Além disso, o programa fomenta a cooperação entre o setor público e o produtor rural, transformando o proprietário de terra em um parceiro ambiental.</w:t>
      </w:r>
    </w:p>
    <w:p w:rsidR="00695697" w:rsidP="00695697" w14:paraId="3C2CA4E2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5B7442" w:rsidRPr="00695697" w:rsidP="00695697" w14:paraId="08955A4A" w14:textId="4A241DC3">
      <w:pPr>
        <w:spacing w:line="360" w:lineRule="auto"/>
        <w:ind w:firstLine="708"/>
        <w:jc w:val="both"/>
        <w:rPr>
          <w:sz w:val="24"/>
          <w:szCs w:val="24"/>
        </w:rPr>
      </w:pPr>
      <w:r w:rsidRPr="00695697">
        <w:rPr>
          <w:sz w:val="24"/>
          <w:szCs w:val="24"/>
        </w:rPr>
        <w:t xml:space="preserve">Diante das mudanças climáticas e dos períodos de estiagem, a preservação do "berço das águas" (as nascentes) é a única forma de garantir que as futuras gerações de Mogi Mirim tenham acesso a água potável e um ecossistema equilibrado. </w:t>
      </w:r>
    </w:p>
    <w:p w:rsidR="00856150" w:rsidRPr="005B7442" w:rsidP="00856150" w14:paraId="2AD3D032" w14:textId="77777777">
      <w:pPr>
        <w:spacing w:line="360" w:lineRule="auto"/>
        <w:jc w:val="both"/>
        <w:rPr>
          <w:sz w:val="24"/>
          <w:szCs w:val="24"/>
        </w:rPr>
      </w:pPr>
    </w:p>
    <w:p w:rsidR="000A130E" w:rsidRPr="00F52CE4" w:rsidP="009874C7" w14:paraId="64B58F50" w14:textId="01E0CABD">
      <w:pPr>
        <w:spacing w:line="276" w:lineRule="auto"/>
        <w:jc w:val="both"/>
        <w:rPr>
          <w:sz w:val="24"/>
          <w:szCs w:val="24"/>
        </w:rPr>
      </w:pPr>
      <w:r w:rsidRPr="00F52CE4">
        <w:rPr>
          <w:b/>
          <w:sz w:val="24"/>
          <w:szCs w:val="24"/>
        </w:rPr>
        <w:t>SALA DAS SESSÕES “VEREADOR SANTO RÓTTOLI”,</w:t>
      </w:r>
      <w:r w:rsidRPr="00F52CE4">
        <w:rPr>
          <w:sz w:val="24"/>
          <w:szCs w:val="24"/>
        </w:rPr>
        <w:t xml:space="preserve"> em </w:t>
      </w:r>
      <w:r w:rsidR="007B26EB">
        <w:rPr>
          <w:sz w:val="24"/>
          <w:szCs w:val="24"/>
        </w:rPr>
        <w:t>28 de janeiro</w:t>
      </w:r>
      <w:r w:rsidR="00652299">
        <w:rPr>
          <w:sz w:val="24"/>
          <w:szCs w:val="24"/>
        </w:rPr>
        <w:t xml:space="preserve"> de </w:t>
      </w:r>
      <w:r w:rsidRPr="00F52CE4">
        <w:rPr>
          <w:sz w:val="24"/>
          <w:szCs w:val="24"/>
        </w:rPr>
        <w:t>202</w:t>
      </w:r>
      <w:r w:rsidR="007B26EB">
        <w:rPr>
          <w:sz w:val="24"/>
          <w:szCs w:val="24"/>
        </w:rPr>
        <w:t>6</w:t>
      </w:r>
      <w:bookmarkStart w:id="0" w:name="_GoBack"/>
      <w:bookmarkEnd w:id="0"/>
      <w:r w:rsidRPr="00F52CE4">
        <w:rPr>
          <w:sz w:val="24"/>
          <w:szCs w:val="24"/>
        </w:rPr>
        <w:t>.</w:t>
      </w:r>
    </w:p>
    <w:p w:rsidR="000A130E" w:rsidRPr="00F52CE4" w:rsidP="00726F22" w14:paraId="2447E660" w14:textId="77777777">
      <w:pPr>
        <w:spacing w:line="276" w:lineRule="auto"/>
        <w:jc w:val="both"/>
        <w:rPr>
          <w:sz w:val="24"/>
          <w:szCs w:val="24"/>
        </w:rPr>
      </w:pPr>
    </w:p>
    <w:p w:rsidR="00E17D29" w:rsidRPr="00F52CE4" w:rsidP="0043150C" w14:paraId="755DC371" w14:textId="77777777">
      <w:pPr>
        <w:spacing w:line="276" w:lineRule="auto"/>
        <w:jc w:val="both"/>
        <w:rPr>
          <w:b/>
          <w:sz w:val="24"/>
          <w:szCs w:val="24"/>
        </w:rPr>
      </w:pPr>
      <w:r w:rsidRPr="00F52CE4">
        <w:rPr>
          <w:sz w:val="24"/>
          <w:szCs w:val="24"/>
        </w:rPr>
        <w:t xml:space="preserve"> </w:t>
      </w:r>
    </w:p>
    <w:p w:rsidR="00C87027" w:rsidRPr="00F52CE4" w:rsidP="00C87027" w14:paraId="291FCCB3" w14:textId="77777777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F52CE4">
        <w:rPr>
          <w:b/>
          <w:sz w:val="24"/>
          <w:szCs w:val="24"/>
        </w:rPr>
        <w:t>_____________________________________________________</w:t>
      </w:r>
    </w:p>
    <w:p w:rsidR="00DF6236" w:rsidRPr="00F52CE4" w:rsidP="00B93DAE" w14:paraId="43FCB23D" w14:textId="77777777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F52CE4">
        <w:rPr>
          <w:b/>
          <w:sz w:val="24"/>
          <w:szCs w:val="24"/>
        </w:rPr>
        <w:t xml:space="preserve">Vereadora Daniella Gonçalves de Amoedo Campos </w:t>
      </w:r>
    </w:p>
    <w:p w:rsidR="00B93DAE" w:rsidRPr="00F52CE4" w:rsidP="00B93DAE" w14:paraId="504EA560" w14:textId="77777777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F52CE4">
        <w:rPr>
          <w:b/>
          <w:sz w:val="24"/>
          <w:szCs w:val="24"/>
        </w:rPr>
        <w:t>2ª Vice Presidente da Câmara Municipal de Mogi Mirim</w:t>
      </w:r>
    </w:p>
    <w:p w:rsidR="00C87027" w:rsidP="00C87027" w14:paraId="742B3E32" w14:textId="77777777">
      <w:pPr>
        <w:tabs>
          <w:tab w:val="left" w:pos="142"/>
        </w:tabs>
        <w:ind w:right="813"/>
        <w:jc w:val="center"/>
        <w:rPr>
          <w:noProof/>
        </w:rPr>
      </w:pPr>
      <w:r w:rsidRPr="00256891">
        <w:rPr>
          <w:noProof/>
        </w:rPr>
        <w:drawing>
          <wp:inline distT="0" distB="0" distL="0" distR="0">
            <wp:extent cx="1057275" cy="762000"/>
            <wp:effectExtent l="0" t="0" r="9525" b="0"/>
            <wp:docPr id="2" name="Imagem 12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55569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CE4" w:rsidP="00C87027" w14:paraId="39FDFAB4" w14:textId="77777777">
      <w:pPr>
        <w:tabs>
          <w:tab w:val="left" w:pos="142"/>
        </w:tabs>
        <w:ind w:right="813"/>
        <w:jc w:val="center"/>
        <w:rPr>
          <w:noProof/>
        </w:rPr>
      </w:pPr>
    </w:p>
    <w:sectPr w:rsidSect="00B722B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4AA5" w14:paraId="6185A9CF" w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B26EB">
      <w:rPr>
        <w:noProof/>
      </w:rPr>
      <w:t>3</w:t>
    </w:r>
    <w:r>
      <w:fldChar w:fldCharType="end"/>
    </w:r>
  </w:p>
  <w:p w:rsidR="00EF4AA5" w14:paraId="5FD051D3" w14:textId="77777777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4AA5" w14:paraId="5F27A275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F4AA5" w14:paraId="0E904F9A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4AA5" w14:paraId="33F933DE" w14:textId="77777777">
    <w:pPr>
      <w:pStyle w:val="Header"/>
      <w:framePr w:wrap="around" w:vAnchor="text" w:hAnchor="margin" w:xAlign="right" w:y="1"/>
      <w:rPr>
        <w:rStyle w:val="PageNumber"/>
      </w:rPr>
    </w:pPr>
  </w:p>
  <w:p w:rsidR="00EF4AA5" w14:paraId="7A47AD6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49386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AA5" w14:paraId="2AD53060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F4AA5" w14:paraId="4FAD9D6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EF4AA5" w14:paraId="527D548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GABINETE DA </w:t>
    </w:r>
    <w:r>
      <w:rPr>
        <w:rFonts w:ascii="Arial" w:hAnsi="Arial"/>
        <w:b/>
        <w:sz w:val="24"/>
      </w:rPr>
      <w:t>VEREADORA DANIELLA G. DE AMOÊDO CAMPOS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DA281B"/>
    <w:multiLevelType w:val="hybridMultilevel"/>
    <w:tmpl w:val="BC66406C"/>
    <w:lvl w:ilvl="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7F0A3C"/>
    <w:multiLevelType w:val="hybridMultilevel"/>
    <w:tmpl w:val="CD62CDA2"/>
    <w:lvl w:ilvl="0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DBA4F7D"/>
    <w:multiLevelType w:val="hybridMultilevel"/>
    <w:tmpl w:val="B9FEB776"/>
    <w:lvl w:ilvl="0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1353"/>
    <w:rsid w:val="00001664"/>
    <w:rsid w:val="000062E8"/>
    <w:rsid w:val="0000712E"/>
    <w:rsid w:val="00012008"/>
    <w:rsid w:val="000125DE"/>
    <w:rsid w:val="00015578"/>
    <w:rsid w:val="000169BE"/>
    <w:rsid w:val="00022A25"/>
    <w:rsid w:val="00024D08"/>
    <w:rsid w:val="0002643C"/>
    <w:rsid w:val="0004652F"/>
    <w:rsid w:val="00050469"/>
    <w:rsid w:val="00061C0F"/>
    <w:rsid w:val="000672C6"/>
    <w:rsid w:val="000724C2"/>
    <w:rsid w:val="00075CD6"/>
    <w:rsid w:val="000778D5"/>
    <w:rsid w:val="000847CA"/>
    <w:rsid w:val="00085284"/>
    <w:rsid w:val="00086AE9"/>
    <w:rsid w:val="00092F6B"/>
    <w:rsid w:val="00094F86"/>
    <w:rsid w:val="000A130E"/>
    <w:rsid w:val="000A53A7"/>
    <w:rsid w:val="000B185C"/>
    <w:rsid w:val="000B2267"/>
    <w:rsid w:val="000C24B0"/>
    <w:rsid w:val="000C3AC9"/>
    <w:rsid w:val="000D0BAB"/>
    <w:rsid w:val="000D49B3"/>
    <w:rsid w:val="000D55E7"/>
    <w:rsid w:val="000E4D37"/>
    <w:rsid w:val="001017EC"/>
    <w:rsid w:val="00101B9F"/>
    <w:rsid w:val="00105391"/>
    <w:rsid w:val="00112C57"/>
    <w:rsid w:val="00120208"/>
    <w:rsid w:val="00120EF9"/>
    <w:rsid w:val="00137C03"/>
    <w:rsid w:val="00141592"/>
    <w:rsid w:val="00145034"/>
    <w:rsid w:val="00145495"/>
    <w:rsid w:val="00164752"/>
    <w:rsid w:val="0016730F"/>
    <w:rsid w:val="0016749F"/>
    <w:rsid w:val="00192E74"/>
    <w:rsid w:val="00194F02"/>
    <w:rsid w:val="001A252C"/>
    <w:rsid w:val="001A343E"/>
    <w:rsid w:val="001A683E"/>
    <w:rsid w:val="001A6977"/>
    <w:rsid w:val="001B5E04"/>
    <w:rsid w:val="001D4C1A"/>
    <w:rsid w:val="001F1804"/>
    <w:rsid w:val="00207727"/>
    <w:rsid w:val="0021167E"/>
    <w:rsid w:val="00213325"/>
    <w:rsid w:val="00213FD0"/>
    <w:rsid w:val="002144C2"/>
    <w:rsid w:val="00214819"/>
    <w:rsid w:val="00217BD3"/>
    <w:rsid w:val="00217CE0"/>
    <w:rsid w:val="00220085"/>
    <w:rsid w:val="00227E4B"/>
    <w:rsid w:val="00232457"/>
    <w:rsid w:val="00241749"/>
    <w:rsid w:val="00244148"/>
    <w:rsid w:val="00245320"/>
    <w:rsid w:val="00250047"/>
    <w:rsid w:val="00251608"/>
    <w:rsid w:val="00265A5F"/>
    <w:rsid w:val="00266AE5"/>
    <w:rsid w:val="00272822"/>
    <w:rsid w:val="00275718"/>
    <w:rsid w:val="00292B6C"/>
    <w:rsid w:val="00292EA4"/>
    <w:rsid w:val="00295A0B"/>
    <w:rsid w:val="002A7E5F"/>
    <w:rsid w:val="002B5328"/>
    <w:rsid w:val="002C6E67"/>
    <w:rsid w:val="002D493F"/>
    <w:rsid w:val="002E1B91"/>
    <w:rsid w:val="002E6766"/>
    <w:rsid w:val="002E6DFE"/>
    <w:rsid w:val="002F2C9C"/>
    <w:rsid w:val="002F7330"/>
    <w:rsid w:val="00300577"/>
    <w:rsid w:val="00301654"/>
    <w:rsid w:val="003044F9"/>
    <w:rsid w:val="0030464B"/>
    <w:rsid w:val="003063AF"/>
    <w:rsid w:val="00331E10"/>
    <w:rsid w:val="00333EE8"/>
    <w:rsid w:val="00334F3A"/>
    <w:rsid w:val="00335495"/>
    <w:rsid w:val="00335DB8"/>
    <w:rsid w:val="00340BB7"/>
    <w:rsid w:val="00341686"/>
    <w:rsid w:val="00356B3C"/>
    <w:rsid w:val="003622F4"/>
    <w:rsid w:val="00370CF3"/>
    <w:rsid w:val="00374E5E"/>
    <w:rsid w:val="00392F77"/>
    <w:rsid w:val="003951C3"/>
    <w:rsid w:val="003A4872"/>
    <w:rsid w:val="003B330A"/>
    <w:rsid w:val="003B7A8D"/>
    <w:rsid w:val="003C7B1A"/>
    <w:rsid w:val="003E2369"/>
    <w:rsid w:val="003F3DD8"/>
    <w:rsid w:val="003F51A7"/>
    <w:rsid w:val="00400375"/>
    <w:rsid w:val="00416965"/>
    <w:rsid w:val="0043150C"/>
    <w:rsid w:val="00437F6E"/>
    <w:rsid w:val="00444BC7"/>
    <w:rsid w:val="00451B90"/>
    <w:rsid w:val="004579AB"/>
    <w:rsid w:val="0046044D"/>
    <w:rsid w:val="004767C4"/>
    <w:rsid w:val="00481EA9"/>
    <w:rsid w:val="004824B7"/>
    <w:rsid w:val="00482F20"/>
    <w:rsid w:val="0048660E"/>
    <w:rsid w:val="004875B5"/>
    <w:rsid w:val="0049118F"/>
    <w:rsid w:val="004948B0"/>
    <w:rsid w:val="004975A4"/>
    <w:rsid w:val="004A2C3F"/>
    <w:rsid w:val="004C29F6"/>
    <w:rsid w:val="004C46DE"/>
    <w:rsid w:val="004C5D2F"/>
    <w:rsid w:val="004E0DCD"/>
    <w:rsid w:val="00500F2D"/>
    <w:rsid w:val="00517442"/>
    <w:rsid w:val="005353F3"/>
    <w:rsid w:val="00537043"/>
    <w:rsid w:val="00541936"/>
    <w:rsid w:val="005512CB"/>
    <w:rsid w:val="00563BE3"/>
    <w:rsid w:val="00564F41"/>
    <w:rsid w:val="00566C20"/>
    <w:rsid w:val="0056774F"/>
    <w:rsid w:val="005731E3"/>
    <w:rsid w:val="00574C25"/>
    <w:rsid w:val="00575D24"/>
    <w:rsid w:val="00580CE2"/>
    <w:rsid w:val="00583601"/>
    <w:rsid w:val="00590477"/>
    <w:rsid w:val="005A08D6"/>
    <w:rsid w:val="005A2777"/>
    <w:rsid w:val="005A60E7"/>
    <w:rsid w:val="005B543F"/>
    <w:rsid w:val="005B7442"/>
    <w:rsid w:val="005C1367"/>
    <w:rsid w:val="005D3447"/>
    <w:rsid w:val="005D4338"/>
    <w:rsid w:val="005E51F0"/>
    <w:rsid w:val="005F3B68"/>
    <w:rsid w:val="00605A24"/>
    <w:rsid w:val="0061558B"/>
    <w:rsid w:val="00616ACA"/>
    <w:rsid w:val="006225DC"/>
    <w:rsid w:val="00624F4D"/>
    <w:rsid w:val="0062527B"/>
    <w:rsid w:val="0062799A"/>
    <w:rsid w:val="00627E87"/>
    <w:rsid w:val="0063504B"/>
    <w:rsid w:val="00652299"/>
    <w:rsid w:val="00667083"/>
    <w:rsid w:val="00672EA7"/>
    <w:rsid w:val="00675040"/>
    <w:rsid w:val="00675341"/>
    <w:rsid w:val="00686567"/>
    <w:rsid w:val="00686E49"/>
    <w:rsid w:val="0069020A"/>
    <w:rsid w:val="00692363"/>
    <w:rsid w:val="0069368F"/>
    <w:rsid w:val="0069489F"/>
    <w:rsid w:val="00695697"/>
    <w:rsid w:val="006A74FF"/>
    <w:rsid w:val="006B5B56"/>
    <w:rsid w:val="006B6694"/>
    <w:rsid w:val="006B675C"/>
    <w:rsid w:val="006D7EE7"/>
    <w:rsid w:val="0070055C"/>
    <w:rsid w:val="007069E2"/>
    <w:rsid w:val="00721836"/>
    <w:rsid w:val="00726F22"/>
    <w:rsid w:val="00727488"/>
    <w:rsid w:val="00746357"/>
    <w:rsid w:val="00750795"/>
    <w:rsid w:val="007621C5"/>
    <w:rsid w:val="00766A4F"/>
    <w:rsid w:val="00770937"/>
    <w:rsid w:val="00771BAB"/>
    <w:rsid w:val="0077669C"/>
    <w:rsid w:val="007810FA"/>
    <w:rsid w:val="007821A0"/>
    <w:rsid w:val="00783120"/>
    <w:rsid w:val="007873E9"/>
    <w:rsid w:val="00791EBF"/>
    <w:rsid w:val="007B26EB"/>
    <w:rsid w:val="007B2858"/>
    <w:rsid w:val="007B4331"/>
    <w:rsid w:val="007B442B"/>
    <w:rsid w:val="007C53D8"/>
    <w:rsid w:val="007D0DAD"/>
    <w:rsid w:val="007E5ED2"/>
    <w:rsid w:val="007F2195"/>
    <w:rsid w:val="0081331F"/>
    <w:rsid w:val="008159B1"/>
    <w:rsid w:val="008236F2"/>
    <w:rsid w:val="00851C1F"/>
    <w:rsid w:val="00853052"/>
    <w:rsid w:val="008530AF"/>
    <w:rsid w:val="00856150"/>
    <w:rsid w:val="008813B6"/>
    <w:rsid w:val="008922A3"/>
    <w:rsid w:val="008922B0"/>
    <w:rsid w:val="00896983"/>
    <w:rsid w:val="008A0144"/>
    <w:rsid w:val="008B51E5"/>
    <w:rsid w:val="008C391E"/>
    <w:rsid w:val="008D4ECD"/>
    <w:rsid w:val="008D677F"/>
    <w:rsid w:val="008E1F8D"/>
    <w:rsid w:val="008F0176"/>
    <w:rsid w:val="008F18E5"/>
    <w:rsid w:val="008F7B66"/>
    <w:rsid w:val="00900586"/>
    <w:rsid w:val="009005E2"/>
    <w:rsid w:val="00902434"/>
    <w:rsid w:val="00907A8D"/>
    <w:rsid w:val="00907F48"/>
    <w:rsid w:val="00911880"/>
    <w:rsid w:val="00935C1F"/>
    <w:rsid w:val="00944B2C"/>
    <w:rsid w:val="00944D80"/>
    <w:rsid w:val="00957C8E"/>
    <w:rsid w:val="00961D45"/>
    <w:rsid w:val="00962841"/>
    <w:rsid w:val="00965918"/>
    <w:rsid w:val="0097156A"/>
    <w:rsid w:val="00983B5B"/>
    <w:rsid w:val="009874C7"/>
    <w:rsid w:val="00987E06"/>
    <w:rsid w:val="009A1D9D"/>
    <w:rsid w:val="009B1172"/>
    <w:rsid w:val="009C2989"/>
    <w:rsid w:val="009C649C"/>
    <w:rsid w:val="009C75A2"/>
    <w:rsid w:val="009D2B6C"/>
    <w:rsid w:val="009D4E1D"/>
    <w:rsid w:val="009F3768"/>
    <w:rsid w:val="009F5CEB"/>
    <w:rsid w:val="009F75CD"/>
    <w:rsid w:val="00A0493B"/>
    <w:rsid w:val="00A0693F"/>
    <w:rsid w:val="00A34CB2"/>
    <w:rsid w:val="00A37AC2"/>
    <w:rsid w:val="00A4640B"/>
    <w:rsid w:val="00A62CA7"/>
    <w:rsid w:val="00A81D76"/>
    <w:rsid w:val="00A83895"/>
    <w:rsid w:val="00AA5C02"/>
    <w:rsid w:val="00AA644E"/>
    <w:rsid w:val="00AB4610"/>
    <w:rsid w:val="00AC2A3F"/>
    <w:rsid w:val="00AC3A27"/>
    <w:rsid w:val="00AD0C27"/>
    <w:rsid w:val="00AD0D25"/>
    <w:rsid w:val="00AD71CB"/>
    <w:rsid w:val="00AE198C"/>
    <w:rsid w:val="00B0063F"/>
    <w:rsid w:val="00B13B1D"/>
    <w:rsid w:val="00B152DE"/>
    <w:rsid w:val="00B2060D"/>
    <w:rsid w:val="00B23AD5"/>
    <w:rsid w:val="00B35183"/>
    <w:rsid w:val="00B42EE2"/>
    <w:rsid w:val="00B6127B"/>
    <w:rsid w:val="00B61DD2"/>
    <w:rsid w:val="00B62720"/>
    <w:rsid w:val="00B722B7"/>
    <w:rsid w:val="00B767C4"/>
    <w:rsid w:val="00B84959"/>
    <w:rsid w:val="00B92FE3"/>
    <w:rsid w:val="00B93DAE"/>
    <w:rsid w:val="00B95E7A"/>
    <w:rsid w:val="00BA536A"/>
    <w:rsid w:val="00BB4B80"/>
    <w:rsid w:val="00BB71B0"/>
    <w:rsid w:val="00BB7D4A"/>
    <w:rsid w:val="00BC0BCC"/>
    <w:rsid w:val="00BC2C08"/>
    <w:rsid w:val="00BC5940"/>
    <w:rsid w:val="00BE39B3"/>
    <w:rsid w:val="00BF3767"/>
    <w:rsid w:val="00BF40D5"/>
    <w:rsid w:val="00C11D44"/>
    <w:rsid w:val="00C12005"/>
    <w:rsid w:val="00C16234"/>
    <w:rsid w:val="00C16ED4"/>
    <w:rsid w:val="00C208D9"/>
    <w:rsid w:val="00C22990"/>
    <w:rsid w:val="00C42786"/>
    <w:rsid w:val="00C57977"/>
    <w:rsid w:val="00C72157"/>
    <w:rsid w:val="00C8411B"/>
    <w:rsid w:val="00C87027"/>
    <w:rsid w:val="00C924BE"/>
    <w:rsid w:val="00C9441B"/>
    <w:rsid w:val="00C96620"/>
    <w:rsid w:val="00CB45C4"/>
    <w:rsid w:val="00CC209D"/>
    <w:rsid w:val="00CD4FCB"/>
    <w:rsid w:val="00CE3100"/>
    <w:rsid w:val="00CE3DB4"/>
    <w:rsid w:val="00CF4937"/>
    <w:rsid w:val="00D04DD4"/>
    <w:rsid w:val="00D11062"/>
    <w:rsid w:val="00D233E5"/>
    <w:rsid w:val="00D31C7C"/>
    <w:rsid w:val="00D37590"/>
    <w:rsid w:val="00D67859"/>
    <w:rsid w:val="00D7140A"/>
    <w:rsid w:val="00D731F2"/>
    <w:rsid w:val="00D7581A"/>
    <w:rsid w:val="00D91FA9"/>
    <w:rsid w:val="00D96CFD"/>
    <w:rsid w:val="00DA5671"/>
    <w:rsid w:val="00DB468C"/>
    <w:rsid w:val="00DB6E27"/>
    <w:rsid w:val="00DD2F1A"/>
    <w:rsid w:val="00DD5157"/>
    <w:rsid w:val="00DD64F9"/>
    <w:rsid w:val="00DF6236"/>
    <w:rsid w:val="00DF6E03"/>
    <w:rsid w:val="00DF7D4C"/>
    <w:rsid w:val="00E062C4"/>
    <w:rsid w:val="00E12792"/>
    <w:rsid w:val="00E17544"/>
    <w:rsid w:val="00E17ACA"/>
    <w:rsid w:val="00E17B58"/>
    <w:rsid w:val="00E17D29"/>
    <w:rsid w:val="00E20E79"/>
    <w:rsid w:val="00E220FD"/>
    <w:rsid w:val="00E2330F"/>
    <w:rsid w:val="00E24FA4"/>
    <w:rsid w:val="00E26822"/>
    <w:rsid w:val="00E40214"/>
    <w:rsid w:val="00E469CC"/>
    <w:rsid w:val="00E641D8"/>
    <w:rsid w:val="00E760C5"/>
    <w:rsid w:val="00E84C6E"/>
    <w:rsid w:val="00E976C1"/>
    <w:rsid w:val="00EA3252"/>
    <w:rsid w:val="00EC0275"/>
    <w:rsid w:val="00EC30EC"/>
    <w:rsid w:val="00EC695A"/>
    <w:rsid w:val="00EE0AA2"/>
    <w:rsid w:val="00EE6375"/>
    <w:rsid w:val="00EE786D"/>
    <w:rsid w:val="00EF1280"/>
    <w:rsid w:val="00EF4AA5"/>
    <w:rsid w:val="00F002EC"/>
    <w:rsid w:val="00F156D2"/>
    <w:rsid w:val="00F34735"/>
    <w:rsid w:val="00F3785A"/>
    <w:rsid w:val="00F4575E"/>
    <w:rsid w:val="00F52CE4"/>
    <w:rsid w:val="00F558D8"/>
    <w:rsid w:val="00F55BEA"/>
    <w:rsid w:val="00F73AEF"/>
    <w:rsid w:val="00F87570"/>
    <w:rsid w:val="00F92B60"/>
    <w:rsid w:val="00F95877"/>
    <w:rsid w:val="00F966E2"/>
    <w:rsid w:val="00FA6843"/>
    <w:rsid w:val="00FA68EB"/>
    <w:rsid w:val="00FB2FD1"/>
    <w:rsid w:val="00FB32EC"/>
    <w:rsid w:val="00FC2300"/>
    <w:rsid w:val="00FE0304"/>
    <w:rsid w:val="00FE48C6"/>
    <w:rsid w:val="00FE68FA"/>
    <w:rsid w:val="00FF52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1820DDB-CE21-4C90-BFE0-3CFF1F07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DefaultParagraphFont"/>
    <w:link w:val="Footer"/>
    <w:uiPriority w:val="99"/>
    <w:rsid w:val="00B722B7"/>
  </w:style>
  <w:style w:type="paragraph" w:styleId="ListParagraph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Heading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rsid w:val="008E1F8D"/>
    <w:rPr>
      <w:rFonts w:ascii="Courier New" w:hAnsi="Courier New"/>
    </w:rPr>
  </w:style>
  <w:style w:type="paragraph" w:styleId="BalloonText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40214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3063A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236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92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AF231-C5B7-41BA-908C-EAB57DA7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Daiana</cp:lastModifiedBy>
  <cp:revision>2</cp:revision>
  <cp:lastPrinted>2026-01-28T15:02:36Z</cp:lastPrinted>
  <dcterms:created xsi:type="dcterms:W3CDTF">2026-01-28T13:01:00Z</dcterms:created>
  <dcterms:modified xsi:type="dcterms:W3CDTF">2026-01-28T13:01:00Z</dcterms:modified>
</cp:coreProperties>
</file>