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175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Moção Nº 22/2026</w:t>
      </w:r>
      <w:r>
        <w:rPr>
          <w:b/>
          <w:bCs/>
          <w:sz w:val="24"/>
          <w:szCs w:val="24"/>
        </w:rPr>
        <w:t>Moção Nº 22/2026</w:t>
      </w:r>
      <w:r>
        <w:rPr>
          <w:b/>
          <w:bCs/>
          <w:sz w:val="24"/>
          <w:szCs w:val="24"/>
        </w:rPr>
        <w:t xml:space="preserve"> EMENTA: </w:t>
      </w:r>
      <w:r>
        <w:rPr>
          <w:sz w:val="24"/>
          <w:szCs w:val="24"/>
        </w:rPr>
        <w:t>MOÇÃO DE CONGRATULAÇÕES E APLAUSOS À CAFETERIA CALMO CAFÉ PELA CELEBRAÇÃO DE SEU PRIMEIRO ANO DE ATIVIDADES, TRANSCORRIDO EM 16 DE NOVEMBRO DE 2025.</w:t>
      </w:r>
    </w:p>
    <w:p w:rsidR="00811751">
      <w:pPr>
        <w:spacing w:line="360" w:lineRule="auto"/>
        <w:jc w:val="both"/>
        <w:rPr>
          <w:b/>
          <w:bCs/>
          <w:sz w:val="24"/>
          <w:szCs w:val="24"/>
        </w:rPr>
      </w:pPr>
    </w:p>
    <w:p w:rsidR="00811751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>
        <w:rPr>
          <w:b/>
          <w:bCs/>
          <w:sz w:val="24"/>
          <w:szCs w:val="24"/>
        </w:rPr>
        <w:t>SENHOR PRESIDENTE,</w:t>
      </w:r>
    </w:p>
    <w:p w:rsidR="0081175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</w:t>
      </w:r>
      <w:bookmarkStart w:id="1" w:name="_GoBack"/>
      <w:bookmarkEnd w:id="1"/>
      <w:r>
        <w:rPr>
          <w:b/>
          <w:bCs/>
          <w:sz w:val="24"/>
          <w:szCs w:val="24"/>
        </w:rPr>
        <w:t>HORES VEREADORES,</w:t>
      </w:r>
    </w:p>
    <w:p w:rsidR="00811751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1175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REQUEREMOS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 xml:space="preserve"> à Calmo Café,  localizado na Rua </w:t>
      </w:r>
      <w:r>
        <w:rPr>
          <w:sz w:val="24"/>
          <w:szCs w:val="24"/>
        </w:rPr>
        <w:t>P</w:t>
      </w:r>
      <w:r>
        <w:rPr>
          <w:sz w:val="24"/>
          <w:szCs w:val="24"/>
        </w:rPr>
        <w:t>aissandú</w:t>
      </w:r>
      <w:r>
        <w:rPr>
          <w:sz w:val="24"/>
          <w:szCs w:val="24"/>
        </w:rPr>
        <w:t xml:space="preserve">, N° 591 - Centro, pela passagem de </w:t>
      </w:r>
      <w:r>
        <w:rPr>
          <w:b/>
          <w:bCs/>
          <w:sz w:val="24"/>
          <w:szCs w:val="24"/>
        </w:rPr>
        <w:t>1 (um) ano de atividade</w:t>
      </w:r>
      <w:r>
        <w:rPr>
          <w:sz w:val="24"/>
          <w:szCs w:val="24"/>
        </w:rPr>
        <w:t xml:space="preserve">, celebrado em </w:t>
      </w:r>
      <w:r>
        <w:rPr>
          <w:b/>
          <w:bCs/>
          <w:sz w:val="24"/>
          <w:szCs w:val="24"/>
        </w:rPr>
        <w:t>16 de novembro de 2025</w:t>
      </w:r>
      <w:r>
        <w:rPr>
          <w:sz w:val="24"/>
          <w:szCs w:val="24"/>
        </w:rPr>
        <w:t>, em reconhecimento à relevante contribuição prestada ao comércio local, à cultura do café e à convivência comunitária no município de Mogi Mirim.</w:t>
      </w:r>
    </w:p>
    <w:p w:rsidR="0081175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Inaug</w:t>
      </w:r>
      <w:r>
        <w:rPr>
          <w:sz w:val="24"/>
          <w:szCs w:val="24"/>
        </w:rPr>
        <w:t xml:space="preserve">urado em </w:t>
      </w:r>
      <w:r>
        <w:rPr>
          <w:b/>
          <w:bCs/>
          <w:sz w:val="24"/>
          <w:szCs w:val="24"/>
        </w:rPr>
        <w:t>16 de novembro de 2024</w:t>
      </w:r>
      <w:r>
        <w:rPr>
          <w:sz w:val="24"/>
          <w:szCs w:val="24"/>
        </w:rPr>
        <w:t xml:space="preserve">, o Calmo Café nasceu do sonho e da dedicação de seus proprietários, </w:t>
      </w:r>
      <w:r>
        <w:rPr>
          <w:b/>
          <w:bCs/>
          <w:sz w:val="24"/>
          <w:szCs w:val="24"/>
        </w:rPr>
        <w:t xml:space="preserve">Daniel </w:t>
      </w:r>
      <w:r>
        <w:rPr>
          <w:b/>
          <w:bCs/>
          <w:sz w:val="24"/>
          <w:szCs w:val="24"/>
        </w:rPr>
        <w:t>Caporossi</w:t>
      </w:r>
      <w:r>
        <w:rPr>
          <w:b/>
          <w:bCs/>
          <w:sz w:val="24"/>
          <w:szCs w:val="24"/>
        </w:rPr>
        <w:t xml:space="preserve"> Recalde</w:t>
      </w:r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 xml:space="preserve">Monique Romeu </w:t>
      </w:r>
      <w:r>
        <w:rPr>
          <w:b/>
          <w:bCs/>
          <w:sz w:val="24"/>
          <w:szCs w:val="24"/>
        </w:rPr>
        <w:t>Caporossi</w:t>
      </w:r>
      <w:r>
        <w:rPr>
          <w:sz w:val="24"/>
          <w:szCs w:val="24"/>
        </w:rPr>
        <w:t xml:space="preserve">, um casal que traduz em cada detalhe do espaço a paixão pela experiência que o café proporciona. Mais do </w:t>
      </w:r>
      <w:r>
        <w:rPr>
          <w:sz w:val="24"/>
          <w:szCs w:val="24"/>
        </w:rPr>
        <w:t>que servir bebidas e alimentos, o estabelecimento consolidou-se como um ambiente acolhedor, pensado para promover bem-estar, encontros e boas conversas.</w:t>
      </w:r>
    </w:p>
    <w:p w:rsidR="0081175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uma proposta pautada no </w:t>
      </w:r>
      <w:r>
        <w:rPr>
          <w:b/>
          <w:bCs/>
          <w:sz w:val="24"/>
          <w:szCs w:val="24"/>
        </w:rPr>
        <w:t>cuidado artesanal</w:t>
      </w:r>
      <w:r>
        <w:rPr>
          <w:sz w:val="24"/>
          <w:szCs w:val="24"/>
        </w:rPr>
        <w:t xml:space="preserve">, no uso de </w:t>
      </w:r>
      <w:r>
        <w:rPr>
          <w:b/>
          <w:bCs/>
          <w:sz w:val="24"/>
          <w:szCs w:val="24"/>
        </w:rPr>
        <w:t>produtos de elevada qualidade</w:t>
      </w:r>
      <w:r>
        <w:rPr>
          <w:sz w:val="24"/>
          <w:szCs w:val="24"/>
        </w:rPr>
        <w:t xml:space="preserve"> e na atenção ao </w:t>
      </w:r>
      <w:r>
        <w:rPr>
          <w:sz w:val="24"/>
          <w:szCs w:val="24"/>
        </w:rPr>
        <w:t>conforto dos clientes, o Calmo Café elevou o padrão da experiência gastronômica local, valorizando práticas responsáveis, o trabalho manual e a excelência no atendimento. Essa combinação de propósito, qualidade e sensibilidade transformou o espaço em refer</w:t>
      </w:r>
      <w:r>
        <w:rPr>
          <w:sz w:val="24"/>
          <w:szCs w:val="24"/>
        </w:rPr>
        <w:t>ência para moradores e visitantes, fortalecendo a economia criativa e o comércio local.</w:t>
      </w:r>
    </w:p>
    <w:p w:rsidR="0081175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disso, esta Casa de Leis rende justa homenagem aos proprietários e a toda a equipe do Calmo Café, reconhecendo o mérito empreendedor, a perseverança e o impacto </w:t>
      </w:r>
      <w:r>
        <w:rPr>
          <w:sz w:val="24"/>
          <w:szCs w:val="24"/>
        </w:rPr>
        <w:t>positivo gerado ao longo deste primeiro ano de trajetória. Que o sucesso alcançado se renove a cada novo ciclo, inspirando outras iniciativas e contribuindo, de forma contínua, para o desenvolvimento humano, cultural e econômico de Mogi Mirim.</w:t>
      </w:r>
    </w:p>
    <w:p w:rsidR="0081175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Requeremos, </w:t>
      </w:r>
      <w:r>
        <w:rPr>
          <w:sz w:val="24"/>
          <w:szCs w:val="24"/>
        </w:rPr>
        <w:t>também, que seja oficiada a Cafeteria Calmo Café, na pessoa de seus proprietários.</w:t>
      </w:r>
    </w:p>
    <w:p w:rsidR="00811751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811751">
      <w:pPr>
        <w:spacing w:line="360" w:lineRule="auto"/>
        <w:jc w:val="center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i/>
          <w:iCs/>
          <w:color w:val="404040"/>
          <w:sz w:val="24"/>
          <w:szCs w:val="24"/>
        </w:rPr>
        <w:t>Rótolli</w:t>
      </w:r>
      <w:r>
        <w:rPr>
          <w:i/>
          <w:iCs/>
          <w:color w:val="404040"/>
          <w:sz w:val="24"/>
          <w:szCs w:val="24"/>
        </w:rPr>
        <w:t>”, em 29 de janeiro de 2026.</w:t>
      </w:r>
    </w:p>
    <w:p w:rsidR="00811751">
      <w:pPr>
        <w:spacing w:line="360" w:lineRule="auto"/>
        <w:jc w:val="center"/>
        <w:rPr>
          <w:i/>
          <w:iCs/>
        </w:rPr>
      </w:pPr>
    </w:p>
    <w:p w:rsidR="00811751">
      <w:pPr>
        <w:spacing w:line="360" w:lineRule="auto"/>
        <w:jc w:val="center"/>
        <w:rPr>
          <w:i/>
          <w:iCs/>
        </w:rPr>
      </w:pPr>
    </w:p>
    <w:p w:rsidR="00811751">
      <w:pPr>
        <w:spacing w:line="360" w:lineRule="auto"/>
        <w:jc w:val="center"/>
        <w:rPr>
          <w:i/>
          <w:iCs/>
        </w:rPr>
      </w:pPr>
    </w:p>
    <w:p w:rsidR="00811751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81175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811751">
      <w:pPr>
        <w:spacing w:line="360" w:lineRule="auto"/>
        <w:jc w:val="center"/>
        <w:rPr>
          <w:b/>
          <w:bCs/>
          <w:sz w:val="24"/>
          <w:szCs w:val="24"/>
        </w:rPr>
      </w:pPr>
    </w:p>
    <w:p w:rsidR="00811751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81175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VEREADORA DANIELLA GONÇALVES DE AMOEDO CAMPOS</w:t>
      </w:r>
    </w:p>
    <w:p w:rsidR="00811751">
      <w:pPr>
        <w:spacing w:line="360" w:lineRule="auto"/>
        <w:jc w:val="center"/>
        <w:rPr>
          <w:b/>
          <w:bCs/>
          <w:sz w:val="22"/>
          <w:szCs w:val="22"/>
        </w:rPr>
      </w:pPr>
    </w:p>
    <w:p w:rsidR="00811751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328257F1-4A0B-4CDA-9EB5-DABADD94221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1AF59F1B-435C-4D4F-908C-568A79BBB7A0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2D36A112-6732-4FDC-BEE7-3272456E66B2}"/>
    <w:embedItalic r:id="rId4" w:fontKey="{EE09196B-40E1-43E9-93D0-0B960521DC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017836C-AF55-42E7-874D-51DE7BAA9B6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1CECD657-B012-4FF8-999B-53B040B3FB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37A5282-1792-44B6-87C8-68BD024F74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17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17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60288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756169425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5007247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5787391</wp:posOffset>
              </wp:positionH>
              <wp:positionV relativeFrom="paragraph">
                <wp:posOffset>-18409</wp:posOffset>
              </wp:positionV>
              <wp:extent cx="52705" cy="183515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52705" cy="183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11751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5787391</wp:posOffset>
              </wp:positionH>
              <wp:positionV relativeFrom="paragraph">
                <wp:posOffset>-18409</wp:posOffset>
              </wp:positionV>
              <wp:extent cx="52705" cy="183515"/>
              <wp:effectExtent l="0" t="0" r="0" b="0"/>
              <wp:wrapSquare wrapText="bothSides"/>
              <wp:docPr id="5717233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29178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05" cy="1835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117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color w:val="000000"/>
        <w:sz w:val="34"/>
        <w:szCs w:val="34"/>
      </w:rPr>
      <w:t xml:space="preserve">        </w:t>
    </w:r>
    <w:r w:rsidR="003E33F9">
      <w:rPr>
        <w:b/>
        <w:bCs/>
        <w:color w:val="000000"/>
        <w:sz w:val="34"/>
        <w:szCs w:val="34"/>
      </w:rPr>
      <w:t>CÂMARA MUNICIPAL DE MOGI MIRIM</w:t>
    </w:r>
  </w:p>
  <w:p w:rsidR="008117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 xml:space="preserve">        </w:t>
    </w:r>
    <w:r w:rsidR="003E33F9">
      <w:rPr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51"/>
    <w:rsid w:val="003E33F9"/>
    <w:rsid w:val="005F70EF"/>
    <w:rsid w:val="00811751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224750A-0F39-4FF2-8FE2-1985652E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wVNrpdhpmdW8Ccxq3dXLG3t3kg==">CgMxLjAyDmguOGlmcTdvM2JtaXJzOAByITFIM0Nuci0wcGhjMVFUUzhIVHlHclNjZm5tQi1ySTc5Rg==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2026-01-29T17:22:42Z</cp:lastPrinted>
  <dcterms:created xsi:type="dcterms:W3CDTF">2026-01-13T17:28:00Z</dcterms:created>
  <dcterms:modified xsi:type="dcterms:W3CDTF">2026-01-29T17:22:00Z</dcterms:modified>
</cp:coreProperties>
</file>