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08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24/2026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Nº 24/2026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50D83">
        <w:rPr>
          <w:rFonts w:ascii="Times New Roman" w:eastAsia="Times New Roman" w:hAnsi="Times New Roman" w:cs="Times New Roman"/>
          <w:b/>
          <w:bCs/>
          <w:sz w:val="24"/>
          <w:szCs w:val="24"/>
        </w:rPr>
        <w:t>EMENTA: MOÇÃO DE PESAR COM MINUTO DE SILÊNCIO PELO FALECIMENTO DO SR. GUILHERME AUGUSTO PEREIRA, OCORRIDO NO DIA 05 DE JANEIRO DE 2026.</w:t>
      </w:r>
    </w:p>
    <w:p w:rsidR="000040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Requeremos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VOTOS DE PESAR COM MINUTO DE SILÊNCIO PELO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FALECIMENTO DO MOGIMIRIANO GUILHERME AUGUSTO PEREIRA, OCORRIDO NO D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 05 DE JANEIRO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408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</w:t>
      </w:r>
      <w:r w:rsidR="003C2061">
        <w:rPr>
          <w:rFonts w:ascii="Times New Roman" w:eastAsia="Times New Roman" w:hAnsi="Times New Roman" w:cs="Times New Roman"/>
          <w:sz w:val="24"/>
          <w:szCs w:val="24"/>
        </w:rPr>
        <w:t>omos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no final dos trabalhos da presente sessão seja guardado um respeitoso minuto de silêncio em sua homenagem. </w:t>
      </w:r>
    </w:p>
    <w:p w:rsidR="0000408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presente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Moção de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justifica-se diante do falecimento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Guilherme Augusto Pereira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cidadão </w:t>
      </w:r>
      <w:r>
        <w:rPr>
          <w:rFonts w:ascii="Times New Roman" w:eastAsia="Times New Roman" w:hAnsi="Times New Roman" w:cs="Times New Roman"/>
          <w:sz w:val="24"/>
          <w:szCs w:val="24"/>
        </w:rPr>
        <w:t>mogimiriano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09 de maio de 1989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cuja partida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05 de janeiro de 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causou profunda comoção entre familiares, amigos e a comunidade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Mogi Mirim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Guilherme cresceu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bairro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Maria Beatriz</w:t>
      </w:r>
      <w:r>
        <w:rPr>
          <w:rFonts w:ascii="Times New Roman" w:eastAsia="Times New Roman" w:hAnsi="Times New Roman" w:cs="Times New Roman"/>
          <w:sz w:val="24"/>
          <w:szCs w:val="24"/>
        </w:rPr>
        <w:t>, onde construiu laços de amizade. Homem dedicado e trabalhador, encontrou no comércio uma forma honesta de sustento e realização pessoal. Ao lado de sua esposa, com quem dividia sonhos e esforços diários, tocava com empenho o comér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cio de hot </w:t>
      </w:r>
      <w:r>
        <w:rPr>
          <w:rFonts w:ascii="Times New Roman" w:eastAsia="Times New Roman" w:hAnsi="Times New Roman" w:cs="Times New Roman"/>
          <w:sz w:val="24"/>
          <w:szCs w:val="24"/>
        </w:rPr>
        <w:t>dog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localizado na praça Chico Mendes no bairro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Vila Dias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local onde se tornou conhecido e estimado pelo atendimento cordial e pela convivência respeitosa </w:t>
      </w:r>
      <w:r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clientes e moradores.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Guilherme nutria grande carinho pelo bairro Vila Dias, especialm</w:t>
      </w:r>
      <w:r>
        <w:rPr>
          <w:rFonts w:ascii="Times New Roman" w:eastAsia="Times New Roman" w:hAnsi="Times New Roman" w:cs="Times New Roman"/>
          <w:sz w:val="24"/>
          <w:szCs w:val="24"/>
        </w:rPr>
        <w:t>ente pelo time do bairro, do qual era torcedor apaixonado e entusiasta, demonstrando orgulho e identificação com a comunidade local. Seu jeito alegre, seu espírito trabalhador e sua presença constante fizeram dele uma figura querida por todos que com ele c</w:t>
      </w:r>
      <w:r>
        <w:rPr>
          <w:rFonts w:ascii="Times New Roman" w:eastAsia="Times New Roman" w:hAnsi="Times New Roman" w:cs="Times New Roman"/>
          <w:sz w:val="24"/>
          <w:szCs w:val="24"/>
        </w:rPr>
        <w:t>onviveram.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Sua partida repentina deixa sua esposa profundamente desolada, além de familiares e amigos consternados pela ausência precoce de um homem que ainda tinha muitos planos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sonhos a realizar. Permanece, contudo, a lembrança de alguém que viveu com dignidade, </w:t>
      </w:r>
      <w:r>
        <w:rPr>
          <w:rFonts w:ascii="Times New Roman" w:eastAsia="Times New Roman" w:hAnsi="Times New Roman" w:cs="Times New Roman"/>
          <w:sz w:val="24"/>
          <w:szCs w:val="24"/>
        </w:rPr>
        <w:t>compromisso com o trabalho e amor pela família.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disso,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Mogi Mirim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manifesta, por meio desta Moção, seu mais profundo pesar, solidarizando-se com os familiares e amigos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Guilherme Augusto Pereira</w:t>
      </w:r>
      <w:r>
        <w:rPr>
          <w:rFonts w:ascii="Times New Roman" w:eastAsia="Times New Roman" w:hAnsi="Times New Roman" w:cs="Times New Roman"/>
          <w:sz w:val="24"/>
          <w:szCs w:val="24"/>
        </w:rPr>
        <w:t>, ao mesmo tempo em que rende 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omenagem à sua trajetória de vida e ao legado de simplicidade, dedicação e respeito deixado na comunidade </w:t>
      </w:r>
      <w:r>
        <w:rPr>
          <w:rFonts w:ascii="Times New Roman" w:eastAsia="Times New Roman" w:hAnsi="Times New Roman" w:cs="Times New Roman"/>
          <w:sz w:val="24"/>
          <w:szCs w:val="24"/>
        </w:rPr>
        <w:t>mogimiriana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4082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Rótolli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 xml:space="preserve">”, em </w:t>
      </w:r>
      <w:r w:rsidR="003C2061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9 de janeiro de 2026.</w:t>
      </w:r>
    </w:p>
    <w:p w:rsidR="000040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assinado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digitalmente)</w:t>
      </w:r>
    </w:p>
    <w:p w:rsidR="000040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 JOÃO VICTOR GASPARINI</w:t>
      </w:r>
    </w:p>
    <w:p w:rsidR="0000408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assinad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digitalmente)</w:t>
      </w:r>
    </w:p>
    <w:p w:rsidR="000040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VEREADOR LUIS ROBERTO TAVARES</w:t>
      </w:r>
    </w:p>
    <w:p w:rsidR="000040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408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B5686A-CEA0-4545-9DD1-3070CD79F53B}"/>
    <w:embedBold r:id="rId2" w:fontKey="{F32B8FE5-6D38-4AFE-9EB5-27A4003330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8904D2B-0260-4407-8BF1-43E99228EC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CA36C3E-4397-4441-8A9F-20A667AB45DF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D5F639C-BBB9-496F-9E24-52C068ADAA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082" w:rsidRPr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 w:rsidRPr="003C2061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-32383</wp:posOffset>
          </wp:positionH>
          <wp:positionV relativeFrom="paragraph">
            <wp:posOffset>6985</wp:posOffset>
          </wp:positionV>
          <wp:extent cx="1008380" cy="662940"/>
          <wp:effectExtent l="0" t="0" r="0" b="0"/>
          <wp:wrapSquare wrapText="bothSides"/>
          <wp:docPr id="7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34929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C2061" w:rsidRPr="003C2061" w:rsidP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line="240" w:lineRule="auto"/>
      <w:jc w:val="center"/>
      <w:rPr>
        <w:rFonts w:ascii="Times New Roman" w:hAnsi="Times New Roman" w:cs="Times New Roman"/>
        <w:b/>
        <w:bCs/>
        <w:color w:val="000000"/>
        <w:sz w:val="34"/>
        <w:szCs w:val="34"/>
      </w:rPr>
    </w:pPr>
    <w:r>
      <w:rPr>
        <w:rFonts w:ascii="Times New Roman" w:hAnsi="Times New Roman" w:cs="Times New Roman"/>
        <w:b/>
        <w:bCs/>
        <w:color w:val="000000"/>
        <w:sz w:val="34"/>
        <w:szCs w:val="34"/>
      </w:rPr>
      <w:t xml:space="preserve">       </w:t>
    </w:r>
    <w:r w:rsidRPr="003C2061">
      <w:rPr>
        <w:rFonts w:ascii="Times New Roman" w:hAnsi="Times New Roman" w:cs="Times New Roman"/>
        <w:b/>
        <w:bCs/>
        <w:color w:val="000000"/>
        <w:sz w:val="34"/>
        <w:szCs w:val="34"/>
      </w:rPr>
      <w:t>CÂMARA MUNICIPAL DE MOGI MIRIM</w:t>
    </w:r>
  </w:p>
  <w:p w:rsidR="003C2061" w:rsidRPr="003C2061" w:rsidP="003C20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 w:rsidRPr="003C2061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     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         </w:t>
    </w:r>
    <w:r w:rsidRPr="003C2061">
      <w:rPr>
        <w:rFonts w:ascii="Times New Roman" w:hAnsi="Times New Roman" w:cs="Times New Roman"/>
        <w:b/>
        <w:bCs/>
        <w:color w:val="000000"/>
        <w:sz w:val="24"/>
        <w:szCs w:val="24"/>
      </w:rPr>
      <w:t>Estado de São Paulo</w:t>
    </w:r>
  </w:p>
  <w:p w:rsidR="0000408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82"/>
    <w:rsid w:val="00004082"/>
    <w:rsid w:val="003C2061"/>
    <w:rsid w:val="00850D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F890AC9-D25B-4BB3-AF59-5451489E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ngBH7o/TqbdlX/KwGXYWCit6g==">CgMxLjA4AHIhMTM5UExOTXhsa1ZUNXpSbEo2dEg2V2plbTVVejFsZHhR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2026-01-29T17:40:42Z</cp:lastPrinted>
  <dcterms:created xsi:type="dcterms:W3CDTF">2025-10-31T11:27:00Z</dcterms:created>
  <dcterms:modified xsi:type="dcterms:W3CDTF">2026-01-29T17:39:00Z</dcterms:modified>
</cp:coreProperties>
</file>