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28/2026</w:t>
      </w:r>
      <w:r>
        <w:rPr>
          <w:rFonts w:ascii="Arial" w:hAnsi="Arial" w:cs="Arial"/>
          <w:b/>
          <w:sz w:val="24"/>
          <w:szCs w:val="24"/>
        </w:rPr>
        <w:t>Moção Nº 28/2026</w:t>
      </w:r>
    </w:p>
    <w:p w:rsidR="00C84BCC" w:rsidP="00D4051D" w14:paraId="305360E7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1D73" w:rsidRPr="00C84BCC" w:rsidP="00C84BCC" w14:paraId="705E84F7" w14:textId="4CEB3F4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8910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bookmarkStart w:id="0" w:name="_GoBack"/>
      <w:r w:rsidRPr="0089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MOÇÃO DE </w:t>
      </w:r>
      <w:r w:rsidRPr="00891032" w:rsidR="00940F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CONGRATULAÇÕES E APLAUSOS</w:t>
      </w:r>
      <w:r w:rsidRPr="0089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F50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À </w:t>
      </w:r>
      <w:r w:rsidR="00C223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EQUIPE DA </w:t>
      </w:r>
      <w:r w:rsidR="001E0A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GUARDA CIVIL MUNICIPAL NO APOIO NO POLICIAMENTO DA FESTA DE SÃO SEBASTIÃO REALIZADA PELA PARÓQUIA SENHOR BOM JESUS DO MIRANTE.</w:t>
      </w:r>
      <w:bookmarkEnd w:id="0"/>
      <w:r w:rsidR="001E0A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C84BCC" w:rsidP="00D4051D" w14:paraId="13BABE0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C05A3" w:rsidP="00D4051D" w14:paraId="5CF080F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C84BCC" w:rsidP="00D4051D" w14:paraId="7E196C0E" w14:textId="261802C5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7C05A3" w:rsidP="00D4051D" w14:paraId="1190EEC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223CF" w:rsidP="00EB6E2F" w14:paraId="1FB0191C" w14:textId="63C1962D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 </w:t>
      </w:r>
      <w:r w:rsidR="00940F72">
        <w:rPr>
          <w:rFonts w:ascii="Times New Roman" w:eastAsia="Calibri" w:hAnsi="Times New Roman" w:cs="Times New Roman"/>
          <w:sz w:val="24"/>
          <w:szCs w:val="24"/>
        </w:rPr>
        <w:t>Votos de congratulações e aplausos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33C6">
        <w:rPr>
          <w:rFonts w:ascii="Times New Roman" w:eastAsia="Calibri" w:hAnsi="Times New Roman" w:cs="Times New Roman"/>
          <w:sz w:val="24"/>
          <w:szCs w:val="24"/>
        </w:rPr>
        <w:t xml:space="preserve">à </w:t>
      </w:r>
      <w:r>
        <w:rPr>
          <w:rFonts w:ascii="Times New Roman" w:eastAsia="Calibri" w:hAnsi="Times New Roman" w:cs="Times New Roman"/>
          <w:sz w:val="24"/>
          <w:szCs w:val="24"/>
        </w:rPr>
        <w:t>equipe da</w:t>
      </w:r>
      <w:r w:rsidR="00C84B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0A52">
        <w:rPr>
          <w:rFonts w:ascii="Times New Roman" w:eastAsia="Calibri" w:hAnsi="Times New Roman" w:cs="Times New Roman"/>
          <w:sz w:val="24"/>
          <w:szCs w:val="24"/>
        </w:rPr>
        <w:t xml:space="preserve">Guarda Civil Municipal </w:t>
      </w:r>
      <w:r w:rsidRPr="00EA275F" w:rsidR="00EA275F">
        <w:rPr>
          <w:rFonts w:ascii="Times New Roman" w:eastAsia="Calibri" w:hAnsi="Times New Roman" w:cs="Times New Roman"/>
          <w:sz w:val="24"/>
          <w:szCs w:val="24"/>
        </w:rPr>
        <w:t>em virtude do profissionalismo, dedicação e eficiência demonstrados no apoio ao policia</w:t>
      </w:r>
      <w:r w:rsidR="00EA275F">
        <w:rPr>
          <w:rFonts w:ascii="Times New Roman" w:eastAsia="Calibri" w:hAnsi="Times New Roman" w:cs="Times New Roman"/>
          <w:sz w:val="24"/>
          <w:szCs w:val="24"/>
        </w:rPr>
        <w:t>mento da Festa de São Sebastião</w:t>
      </w:r>
      <w:r w:rsidR="001E0A52">
        <w:rPr>
          <w:rFonts w:ascii="Times New Roman" w:eastAsia="Calibri" w:hAnsi="Times New Roman" w:cs="Times New Roman"/>
          <w:sz w:val="24"/>
          <w:szCs w:val="24"/>
        </w:rPr>
        <w:t xml:space="preserve"> realizada pela Paróquia Senhor Bom Jesus do Mirante.</w:t>
      </w:r>
    </w:p>
    <w:p w:rsidR="00EA275F" w:rsidRPr="00EA275F" w:rsidP="00EA275F" w14:paraId="4624E0DD" w14:textId="72D3AC6A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75F">
        <w:rPr>
          <w:rFonts w:ascii="Times New Roman" w:eastAsia="Calibri" w:hAnsi="Times New Roman" w:cs="Times New Roman"/>
          <w:sz w:val="24"/>
          <w:szCs w:val="24"/>
        </w:rPr>
        <w:t>A Festa de São Sebastião, tradicional evento organizado pela Paróquia Senhor Bom Jesus do Mirante, reuniu centenas de fiéis e cidadãos em momentos de fé, cultura e lazer. Eventos de tal magnitude exigem um planejamento logístico rigoroso e, acima de tudo, uma presença ostensiva para garantir a integridade física dos part</w:t>
      </w:r>
      <w:r w:rsidRPr="00EA275F">
        <w:rPr>
          <w:rFonts w:ascii="Times New Roman" w:eastAsia="Calibri" w:hAnsi="Times New Roman" w:cs="Times New Roman"/>
          <w:sz w:val="24"/>
          <w:szCs w:val="24"/>
        </w:rPr>
        <w:t>icipantes.</w:t>
      </w:r>
    </w:p>
    <w:p w:rsidR="00EA275F" w:rsidRPr="00EA275F" w:rsidP="00EA275F" w14:paraId="2A2EE62F" w14:textId="74E2CED0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75F">
        <w:rPr>
          <w:rFonts w:ascii="Times New Roman" w:eastAsia="Calibri" w:hAnsi="Times New Roman" w:cs="Times New Roman"/>
          <w:sz w:val="24"/>
          <w:szCs w:val="24"/>
        </w:rPr>
        <w:t>A atuação da Guarda Civil Municipal foi fundamental para o sucess</w:t>
      </w:r>
      <w:r>
        <w:rPr>
          <w:rFonts w:ascii="Times New Roman" w:eastAsia="Calibri" w:hAnsi="Times New Roman" w:cs="Times New Roman"/>
          <w:sz w:val="24"/>
          <w:szCs w:val="24"/>
        </w:rPr>
        <w:t>o do evento, destacando-se pela p</w:t>
      </w:r>
      <w:r w:rsidRPr="00EA275F">
        <w:rPr>
          <w:rFonts w:ascii="Times New Roman" w:eastAsia="Calibri" w:hAnsi="Times New Roman" w:cs="Times New Roman"/>
          <w:sz w:val="24"/>
          <w:szCs w:val="24"/>
        </w:rPr>
        <w:t>resença constante que inibiu atos ilícitos e garantiu u</w:t>
      </w:r>
      <w:r>
        <w:rPr>
          <w:rFonts w:ascii="Times New Roman" w:eastAsia="Calibri" w:hAnsi="Times New Roman" w:cs="Times New Roman"/>
          <w:sz w:val="24"/>
          <w:szCs w:val="24"/>
        </w:rPr>
        <w:t>m ambiente familiar e pacífico; e</w:t>
      </w:r>
      <w:r w:rsidRPr="00EA275F">
        <w:rPr>
          <w:rFonts w:ascii="Times New Roman" w:eastAsia="Calibri" w:hAnsi="Times New Roman" w:cs="Times New Roman"/>
          <w:sz w:val="24"/>
          <w:szCs w:val="24"/>
        </w:rPr>
        <w:t>ficiência no controle do fluxo de veículos e pedest</w:t>
      </w:r>
      <w:r>
        <w:rPr>
          <w:rFonts w:ascii="Times New Roman" w:eastAsia="Calibri" w:hAnsi="Times New Roman" w:cs="Times New Roman"/>
          <w:sz w:val="24"/>
          <w:szCs w:val="24"/>
        </w:rPr>
        <w:t>res nas imediações da paróquia e a</w:t>
      </w:r>
      <w:r w:rsidRPr="00EA275F">
        <w:rPr>
          <w:rFonts w:ascii="Times New Roman" w:eastAsia="Calibri" w:hAnsi="Times New Roman" w:cs="Times New Roman"/>
          <w:sz w:val="24"/>
          <w:szCs w:val="24"/>
        </w:rPr>
        <w:t>tendimento exemplar aos cidadãos e total apoio</w:t>
      </w:r>
      <w:r w:rsidR="00377963">
        <w:rPr>
          <w:rFonts w:ascii="Times New Roman" w:eastAsia="Calibri" w:hAnsi="Times New Roman" w:cs="Times New Roman"/>
          <w:sz w:val="24"/>
          <w:szCs w:val="24"/>
        </w:rPr>
        <w:t xml:space="preserve"> aos organizadores da P</w:t>
      </w:r>
      <w:r w:rsidRPr="00EA275F">
        <w:rPr>
          <w:rFonts w:ascii="Times New Roman" w:eastAsia="Calibri" w:hAnsi="Times New Roman" w:cs="Times New Roman"/>
          <w:sz w:val="24"/>
          <w:szCs w:val="24"/>
        </w:rPr>
        <w:t>aróquia.</w:t>
      </w:r>
    </w:p>
    <w:p w:rsidR="00E65F7C" w:rsidP="00711382" w14:paraId="76E4A66F" w14:textId="0802F5C1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Diante dos fatos, e por meio dessa moção, </w:t>
      </w:r>
      <w:r w:rsidR="001A164E">
        <w:rPr>
          <w:rFonts w:ascii="Times New Roman" w:eastAsia="Calibri" w:hAnsi="Times New Roman" w:cs="Times New Roman"/>
          <w:sz w:val="24"/>
          <w:szCs w:val="24"/>
        </w:rPr>
        <w:t xml:space="preserve">gostaríamos de parabenizar </w:t>
      </w:r>
      <w:r w:rsidR="00C84BCC">
        <w:rPr>
          <w:rFonts w:ascii="Times New Roman" w:eastAsia="Calibri" w:hAnsi="Times New Roman" w:cs="Times New Roman"/>
          <w:sz w:val="24"/>
          <w:szCs w:val="24"/>
        </w:rPr>
        <w:t xml:space="preserve">a equipe da </w:t>
      </w:r>
      <w:r w:rsidR="00EA275F">
        <w:rPr>
          <w:rFonts w:ascii="Times New Roman" w:eastAsia="Calibri" w:hAnsi="Times New Roman" w:cs="Times New Roman"/>
          <w:sz w:val="24"/>
          <w:szCs w:val="24"/>
        </w:rPr>
        <w:t>Guarda Civil Municipal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1382">
        <w:rPr>
          <w:rFonts w:ascii="Times New Roman" w:eastAsia="Calibri" w:hAnsi="Times New Roman" w:cs="Times New Roman"/>
          <w:sz w:val="24"/>
          <w:szCs w:val="24"/>
        </w:rPr>
        <w:t>pelo empe</w:t>
      </w:r>
      <w:r w:rsidR="00377963">
        <w:rPr>
          <w:rFonts w:ascii="Times New Roman" w:eastAsia="Calibri" w:hAnsi="Times New Roman" w:cs="Times New Roman"/>
          <w:sz w:val="24"/>
          <w:szCs w:val="24"/>
        </w:rPr>
        <w:t>nho de seus agentes que reflete</w:t>
      </w:r>
      <w:r w:rsidRPr="00EA275F" w:rsidR="00711382">
        <w:rPr>
          <w:rFonts w:ascii="Times New Roman" w:eastAsia="Calibri" w:hAnsi="Times New Roman" w:cs="Times New Roman"/>
          <w:sz w:val="24"/>
          <w:szCs w:val="24"/>
        </w:rPr>
        <w:t xml:space="preserve"> o compromisso da GCM com a ordem pública e o bem-estar da nossa comunidade. É dever desta Casa de Leis reconhecer e valorizar o trabalho daqueles que zelam pela nossa segurança com tamanha competência.</w:t>
      </w:r>
    </w:p>
    <w:p w:rsidR="00520201" w:rsidP="00711382" w14:paraId="21252DCB" w14:textId="7BE1DB3C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Requeiro que seja remetida cópia dessa propositura para a base da Guarda Civil Municipal</w:t>
      </w:r>
      <w:r>
        <w:rPr>
          <w:rFonts w:ascii="Times New Roman" w:hAnsi="Times New Roman" w:cs="Times New Roman"/>
          <w:sz w:val="24"/>
          <w:szCs w:val="24"/>
        </w:rPr>
        <w:t xml:space="preserve">, localizada a </w:t>
      </w:r>
      <w:r>
        <w:rPr>
          <w:rFonts w:ascii="Times New Roman" w:eastAsia="Calibri" w:hAnsi="Times New Roman" w:cs="Times New Roman"/>
          <w:sz w:val="24"/>
          <w:szCs w:val="24"/>
        </w:rPr>
        <w:t xml:space="preserve">Rua Pedro </w:t>
      </w:r>
      <w:r>
        <w:rPr>
          <w:rFonts w:ascii="Times New Roman" w:eastAsia="Calibri" w:hAnsi="Times New Roman" w:cs="Times New Roman"/>
          <w:sz w:val="24"/>
          <w:szCs w:val="24"/>
        </w:rPr>
        <w:t>Simoso</w:t>
      </w:r>
      <w:r>
        <w:rPr>
          <w:rFonts w:ascii="Times New Roman" w:eastAsia="Calibri" w:hAnsi="Times New Roman" w:cs="Times New Roman"/>
          <w:sz w:val="24"/>
          <w:szCs w:val="24"/>
        </w:rPr>
        <w:t>, 61, Saúde, Mogi Mirim/SP, CEP: 13800-496.</w:t>
      </w:r>
    </w:p>
    <w:p w:rsidR="00377963" w:rsidP="00711382" w14:paraId="749A992B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96A34" w:rsidP="00E65F7C" w14:paraId="1201013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2B39FAF0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A72C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30</w:t>
      </w:r>
      <w:r w:rsidR="00C84B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janeiro de 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596A34" w:rsidP="00520201" w14:paraId="4B9851E7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36426A0D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2DD8" w:rsidP="00282DD8" w14:paraId="44CBDFBB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282DD8" w:rsidP="00282DD8" w14:paraId="5C52DEA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7870C5" w:rsidRPr="00E65F7C" w:rsidP="00C84545" w14:paraId="4D70AC8F" w14:textId="0F26A73B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</w:t>
      </w:r>
      <w:r w:rsidR="001A16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0A52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0A52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E0A52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0A52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1E0A52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08993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0A52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1E0A52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1E0A52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Estado de São Paulo</w:t>
    </w:r>
  </w:p>
  <w:p w:rsidR="001E0A52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53AF"/>
    <w:rsid w:val="001561C8"/>
    <w:rsid w:val="001617F4"/>
    <w:rsid w:val="0016536A"/>
    <w:rsid w:val="00172B1B"/>
    <w:rsid w:val="00181C74"/>
    <w:rsid w:val="00190B13"/>
    <w:rsid w:val="00192171"/>
    <w:rsid w:val="00195A92"/>
    <w:rsid w:val="00195FF8"/>
    <w:rsid w:val="001A164E"/>
    <w:rsid w:val="001A4C51"/>
    <w:rsid w:val="001B071C"/>
    <w:rsid w:val="001B28E8"/>
    <w:rsid w:val="001B33C6"/>
    <w:rsid w:val="001C191D"/>
    <w:rsid w:val="001C21A6"/>
    <w:rsid w:val="001C2D18"/>
    <w:rsid w:val="001C72DA"/>
    <w:rsid w:val="001D0F6F"/>
    <w:rsid w:val="001D2AA6"/>
    <w:rsid w:val="001D30E5"/>
    <w:rsid w:val="001D38C8"/>
    <w:rsid w:val="001D5072"/>
    <w:rsid w:val="001D583C"/>
    <w:rsid w:val="001D75D4"/>
    <w:rsid w:val="001E09DA"/>
    <w:rsid w:val="001E0A52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16D30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1D73"/>
    <w:rsid w:val="00276046"/>
    <w:rsid w:val="0028202A"/>
    <w:rsid w:val="00282DD8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77963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4630C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0201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0DA7"/>
    <w:rsid w:val="00561A94"/>
    <w:rsid w:val="00561C8C"/>
    <w:rsid w:val="00563C7B"/>
    <w:rsid w:val="00564789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96A34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46DB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5CAD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1382"/>
    <w:rsid w:val="00716B86"/>
    <w:rsid w:val="00720C1B"/>
    <w:rsid w:val="00722B76"/>
    <w:rsid w:val="00723100"/>
    <w:rsid w:val="007233C2"/>
    <w:rsid w:val="00725DCF"/>
    <w:rsid w:val="007272CB"/>
    <w:rsid w:val="00730210"/>
    <w:rsid w:val="00730E41"/>
    <w:rsid w:val="00732571"/>
    <w:rsid w:val="0073309D"/>
    <w:rsid w:val="00734D6D"/>
    <w:rsid w:val="00735D21"/>
    <w:rsid w:val="00740DA3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870C5"/>
    <w:rsid w:val="00792F1C"/>
    <w:rsid w:val="00794D52"/>
    <w:rsid w:val="00795E67"/>
    <w:rsid w:val="00797CC7"/>
    <w:rsid w:val="007A06FE"/>
    <w:rsid w:val="007A21B6"/>
    <w:rsid w:val="007B1643"/>
    <w:rsid w:val="007B42B0"/>
    <w:rsid w:val="007C05A3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5CC7"/>
    <w:rsid w:val="007F6A1E"/>
    <w:rsid w:val="0080198B"/>
    <w:rsid w:val="0080332D"/>
    <w:rsid w:val="008121A3"/>
    <w:rsid w:val="008211A8"/>
    <w:rsid w:val="0082135B"/>
    <w:rsid w:val="00824D43"/>
    <w:rsid w:val="00833789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91032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71105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E66FB"/>
    <w:rsid w:val="009F32CC"/>
    <w:rsid w:val="009F3A7D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2CA8"/>
    <w:rsid w:val="00A7500F"/>
    <w:rsid w:val="00A7578A"/>
    <w:rsid w:val="00A75896"/>
    <w:rsid w:val="00A758D8"/>
    <w:rsid w:val="00A75F38"/>
    <w:rsid w:val="00A80A9C"/>
    <w:rsid w:val="00A8134E"/>
    <w:rsid w:val="00A81542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C62C7"/>
    <w:rsid w:val="00AD3E3E"/>
    <w:rsid w:val="00AD58CF"/>
    <w:rsid w:val="00AE36D5"/>
    <w:rsid w:val="00AE3BAD"/>
    <w:rsid w:val="00AE3DDD"/>
    <w:rsid w:val="00AE75E4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1213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23CF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84545"/>
    <w:rsid w:val="00C84BCC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B741C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1B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1978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2F02"/>
    <w:rsid w:val="00E4597F"/>
    <w:rsid w:val="00E45F89"/>
    <w:rsid w:val="00E5006D"/>
    <w:rsid w:val="00E52EEC"/>
    <w:rsid w:val="00E54305"/>
    <w:rsid w:val="00E54E09"/>
    <w:rsid w:val="00E56185"/>
    <w:rsid w:val="00E65F7C"/>
    <w:rsid w:val="00E7479D"/>
    <w:rsid w:val="00E77015"/>
    <w:rsid w:val="00E9690E"/>
    <w:rsid w:val="00EA0778"/>
    <w:rsid w:val="00EA275F"/>
    <w:rsid w:val="00EA29D0"/>
    <w:rsid w:val="00EA6A94"/>
    <w:rsid w:val="00EB08C4"/>
    <w:rsid w:val="00EB1C0F"/>
    <w:rsid w:val="00EB2D60"/>
    <w:rsid w:val="00EB6E2F"/>
    <w:rsid w:val="00EC0CCA"/>
    <w:rsid w:val="00ED5375"/>
    <w:rsid w:val="00EE1393"/>
    <w:rsid w:val="00EE7C81"/>
    <w:rsid w:val="00EF3F2A"/>
    <w:rsid w:val="00EF5013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1794"/>
    <w:rsid w:val="00F72BA0"/>
    <w:rsid w:val="00F77DC5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6FB0F91-3797-4F3B-8E83-C02F31121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Wagner</cp:lastModifiedBy>
  <cp:revision>4</cp:revision>
  <cp:lastPrinted>2026-01-30T14:57:42Z</cp:lastPrinted>
  <dcterms:created xsi:type="dcterms:W3CDTF">2026-01-30T14:48:00Z</dcterms:created>
  <dcterms:modified xsi:type="dcterms:W3CDTF">2026-01-30T14:57:00Z</dcterms:modified>
</cp:coreProperties>
</file>