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4165" w:rsidP="0048127D" w14:paraId="6153B418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Emenda Nº 2 ao Projeto de Lei Nº 16/2026</w:t>
      </w:r>
      <w:r>
        <w:rPr>
          <w:rFonts w:ascii="Courier New" w:hAnsi="Courier New" w:cs="Courier New"/>
          <w:sz w:val="22"/>
          <w:szCs w:val="22"/>
        </w:rPr>
        <w:t>Emenda Nº 2 ao Projeto de Lei Nº 16/2026</w:t>
      </w:r>
    </w:p>
    <w:p w:rsidR="00834165" w:rsidP="0048127D" w14:paraId="64DA6FA7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E9353C" w:rsidP="0048127D" w14:paraId="2EF4F608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E9353C" w:rsidRPr="00AE5FC2" w:rsidP="00E9353C" w14:paraId="10AAA232" w14:textId="457B609A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AE5FC2">
        <w:rPr>
          <w:rFonts w:ascii="Courier New" w:hAnsi="Courier New" w:cs="Courier New"/>
          <w:b/>
          <w:bCs/>
          <w:sz w:val="22"/>
          <w:szCs w:val="22"/>
        </w:rPr>
        <w:t xml:space="preserve">EMENDA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MODIFICATIVA </w:t>
      </w:r>
      <w:r w:rsidRPr="00AE5FC2">
        <w:rPr>
          <w:rFonts w:ascii="Courier New" w:hAnsi="Courier New" w:cs="Courier New"/>
          <w:b/>
          <w:bCs/>
          <w:sz w:val="22"/>
          <w:szCs w:val="22"/>
        </w:rPr>
        <w:t>AO PROJETO DE LEI Nº 16/2026</w:t>
      </w:r>
    </w:p>
    <w:p w:rsidR="00834165" w:rsidRPr="008947E7" w:rsidP="0048127D" w14:paraId="5DCFFA4A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F518ED" w:rsidP="0048127D" w14:paraId="16453B41" w14:textId="72BFD639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Modifica a redação </w:t>
      </w:r>
      <w:r w:rsidRPr="00CD0841">
        <w:rPr>
          <w:rFonts w:ascii="Courier New" w:hAnsi="Courier New" w:cs="Courier New"/>
          <w:sz w:val="22"/>
          <w:szCs w:val="22"/>
        </w:rPr>
        <w:t>d</w:t>
      </w:r>
      <w:r w:rsidR="00E9353C">
        <w:rPr>
          <w:rFonts w:ascii="Courier New" w:hAnsi="Courier New" w:cs="Courier New"/>
          <w:sz w:val="22"/>
          <w:szCs w:val="22"/>
        </w:rPr>
        <w:t xml:space="preserve">a Ementa do </w:t>
      </w:r>
      <w:r w:rsidRPr="00AE5FC2" w:rsidR="00E9353C">
        <w:rPr>
          <w:rFonts w:ascii="Courier New" w:hAnsi="Courier New" w:cs="Courier New"/>
          <w:sz w:val="22"/>
          <w:szCs w:val="22"/>
        </w:rPr>
        <w:t>Projeto de Lei nº 16/2026</w:t>
      </w:r>
      <w:r w:rsidRPr="00CD0841">
        <w:rPr>
          <w:rFonts w:ascii="Courier New" w:hAnsi="Courier New" w:cs="Courier New"/>
          <w:sz w:val="22"/>
          <w:szCs w:val="22"/>
        </w:rPr>
        <w:t xml:space="preserve">, </w:t>
      </w:r>
      <w:r w:rsidR="00E9353C">
        <w:rPr>
          <w:rFonts w:ascii="Courier New" w:hAnsi="Courier New" w:cs="Courier New"/>
          <w:sz w:val="22"/>
          <w:szCs w:val="22"/>
        </w:rPr>
        <w:t>em harmonia ao disposto na “</w:t>
      </w:r>
      <w:r w:rsidRPr="00E9353C" w:rsidR="00E9353C">
        <w:rPr>
          <w:rFonts w:ascii="Courier New" w:hAnsi="Courier New" w:cs="Courier New"/>
          <w:sz w:val="22"/>
          <w:szCs w:val="22"/>
        </w:rPr>
        <w:t>Emenda Nº 1 ao Projeto de Lei Nº 16/2026</w:t>
      </w:r>
      <w:r w:rsidR="00E9353C">
        <w:rPr>
          <w:rFonts w:ascii="Courier New" w:hAnsi="Courier New" w:cs="Courier New"/>
          <w:sz w:val="22"/>
          <w:szCs w:val="22"/>
        </w:rPr>
        <w:t>”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761EEB" w:rsidR="00761EEB">
        <w:rPr>
          <w:rFonts w:ascii="Courier New" w:hAnsi="Courier New" w:cs="Courier New"/>
          <w:sz w:val="22"/>
          <w:szCs w:val="22"/>
        </w:rPr>
        <w:t>que passa a vigorar com a seguinte redação:</w:t>
      </w:r>
    </w:p>
    <w:p w:rsidR="00CD0841" w:rsidP="0048127D" w14:paraId="63070874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CD0841" w:rsidP="00CD0841" w14:paraId="33B2A99B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0841">
        <w:rPr>
          <w:rFonts w:ascii="Courier New" w:hAnsi="Courier New" w:cs="Courier New"/>
          <w:b/>
          <w:bCs/>
          <w:sz w:val="24"/>
          <w:szCs w:val="24"/>
        </w:rPr>
        <w:t>“</w:t>
      </w:r>
    </w:p>
    <w:p w:rsidR="00E9353C" w:rsidRPr="00E9353C" w:rsidP="00E9353C" w14:paraId="3F6DB297" w14:textId="1831292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9353C">
        <w:rPr>
          <w:rFonts w:ascii="Courier New" w:hAnsi="Courier New" w:cs="Courier New"/>
          <w:b/>
          <w:bCs/>
          <w:sz w:val="24"/>
          <w:szCs w:val="24"/>
        </w:rPr>
        <w:t>Assunto:</w:t>
      </w:r>
      <w:r w:rsidRPr="00E9353C">
        <w:rPr>
          <w:rFonts w:ascii="Courier New" w:hAnsi="Courier New" w:cs="Courier New"/>
          <w:sz w:val="24"/>
          <w:szCs w:val="24"/>
        </w:rPr>
        <w:t xml:space="preserve"> DISPÕE SOBRE A ALTERAÇÃO DE DISPOSITIVOS DAS LEIS MUNICIPAIS Nº 6.403/2022; 6.404/2022; 6.414/2022; 6.866/2025 E 6.896/2025, QUE DISPÕEM SOBRE A CRIAÇÃO DO CONSELHO MUNICIPAL DO TRABALHO, EMPREGO E RENDA </w:t>
      </w:r>
      <w:r>
        <w:rPr>
          <w:rFonts w:ascii="Courier New" w:hAnsi="Courier New" w:cs="Courier New"/>
          <w:sz w:val="24"/>
          <w:szCs w:val="24"/>
        </w:rPr>
        <w:t xml:space="preserve">E </w:t>
      </w:r>
      <w:r>
        <w:rPr>
          <w:rFonts w:ascii="Courier New" w:hAnsi="Courier New" w:cs="Courier New"/>
          <w:sz w:val="24"/>
          <w:szCs w:val="24"/>
        </w:rPr>
        <w:t xml:space="preserve">INSTITUI </w:t>
      </w:r>
      <w:r w:rsidRPr="00E9353C">
        <w:rPr>
          <w:rFonts w:ascii="Courier New" w:hAnsi="Courier New" w:cs="Courier New"/>
          <w:sz w:val="24"/>
          <w:szCs w:val="24"/>
        </w:rPr>
        <w:t>A CONFERÊNCIA MUNICIPAL DE EMPREGO, TRABALHO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9353C">
        <w:rPr>
          <w:rFonts w:ascii="Courier New" w:hAnsi="Courier New" w:cs="Courier New"/>
          <w:sz w:val="24"/>
          <w:szCs w:val="24"/>
        </w:rPr>
        <w:t>E RENDA</w:t>
      </w:r>
      <w:r w:rsidRPr="00E9353C">
        <w:rPr>
          <w:rFonts w:ascii="Courier New" w:hAnsi="Courier New" w:cs="Courier New"/>
          <w:sz w:val="24"/>
          <w:szCs w:val="24"/>
        </w:rPr>
        <w:t xml:space="preserve"> </w:t>
      </w:r>
      <w:r w:rsidRPr="00E9353C">
        <w:rPr>
          <w:rFonts w:ascii="Courier New" w:hAnsi="Courier New" w:cs="Courier New"/>
          <w:sz w:val="24"/>
          <w:szCs w:val="24"/>
        </w:rPr>
        <w:t>DE MOGI MIRIM, DA INSTITUIÇÃO DO SEU FUNDO, E DA CONCESSÃO DE BENEFÍCIOS E INCENTIVOS FISCAIS, RESPECTIV</w:t>
      </w:r>
      <w:r w:rsidRPr="00E9353C">
        <w:rPr>
          <w:rFonts w:ascii="Courier New" w:hAnsi="Courier New" w:cs="Courier New"/>
          <w:sz w:val="24"/>
          <w:szCs w:val="24"/>
        </w:rPr>
        <w:t>AMENTE.</w:t>
      </w:r>
    </w:p>
    <w:p w:rsidR="00CD0841" w:rsidRPr="00CD0841" w:rsidP="00CD0841" w14:paraId="32D7178C" w14:textId="54769CA0">
      <w:pPr>
        <w:spacing w:before="120" w:after="120" w:line="360" w:lineRule="auto"/>
        <w:jc w:val="right"/>
        <w:rPr>
          <w:rFonts w:ascii="Courier New" w:hAnsi="Courier New" w:cs="Courier New"/>
          <w:sz w:val="24"/>
          <w:szCs w:val="24"/>
        </w:rPr>
      </w:pPr>
      <w:r w:rsidRPr="00CD0841">
        <w:rPr>
          <w:rFonts w:ascii="Courier New" w:hAnsi="Courier New" w:cs="Courier New"/>
          <w:b/>
          <w:bCs/>
          <w:sz w:val="24"/>
          <w:szCs w:val="24"/>
        </w:rPr>
        <w:t>”</w:t>
      </w:r>
    </w:p>
    <w:p w:rsidR="00744EFF" w:rsidRPr="00AA44DC" w:rsidP="0048127D" w14:paraId="6139B83E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</w:p>
    <w:p w:rsidR="00EB5B27" w:rsidRPr="00AA44DC" w:rsidP="0048127D" w14:paraId="7D192F26" w14:textId="1FC20E84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AA44D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AA44D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AA44DC">
        <w:rPr>
          <w:rFonts w:ascii="Courier New" w:hAnsi="Courier New" w:cs="Courier New"/>
          <w:i/>
          <w:iCs/>
          <w:sz w:val="22"/>
          <w:szCs w:val="22"/>
        </w:rPr>
        <w:t xml:space="preserve">”, em </w: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AA44D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AA44DC">
        <w:rPr>
          <w:rFonts w:ascii="Courier New" w:hAnsi="Courier New" w:cs="Courier New"/>
          <w:i/>
          <w:iCs/>
          <w:sz w:val="22"/>
          <w:szCs w:val="22"/>
        </w:rPr>
        <w:t>16 de março de 2026</w: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AA44D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EB5B27" w:rsidRPr="00AA44DC" w:rsidP="0048127D" w14:paraId="6BDA6D13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E9353C" w:rsidP="00E9353C" w14:paraId="453EDA6E" w14:textId="1D5BA917">
      <w:pPr>
        <w:spacing w:before="120" w:after="120" w:line="360" w:lineRule="auto"/>
        <w:jc w:val="center"/>
        <w:rPr>
          <w:rFonts w:ascii="Courier New" w:hAnsi="Courier New" w:cs="Courier New"/>
          <w:i/>
          <w:iCs/>
          <w:sz w:val="22"/>
          <w:szCs w:val="22"/>
        </w:rPr>
      </w:pPr>
      <w:r w:rsidRPr="00AA44D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E9353C" w:rsidP="00E9353C" w14:paraId="174E78E4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AE5FC2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AE5FC2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EB5B27" w:rsidRPr="00AA44DC" w:rsidP="0048127D" w14:paraId="35975CD3" w14:textId="38808EE2">
      <w:pPr>
        <w:spacing w:before="120" w:after="120" w:line="360" w:lineRule="auto"/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:rsidR="008947E7" w:rsidP="00E9353C" w14:paraId="50767149" w14:textId="6072AC19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AA44DC">
        <w:rPr>
          <w:rFonts w:ascii="Courier New" w:hAnsi="Courier New" w:cs="Courier New"/>
          <w:b/>
          <w:bCs/>
          <w:noProof/>
          <w:sz w:val="22"/>
          <w:szCs w:val="22"/>
        </w:rPr>
        <w:drawing>
          <wp:inline distT="0" distB="0" distL="0" distR="0">
            <wp:extent cx="2137272" cy="988834"/>
            <wp:effectExtent l="0" t="0" r="0" b="1905"/>
            <wp:docPr id="16628728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697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45" cy="10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2"/>
          <w:szCs w:val="22"/>
        </w:rPr>
        <w:br w:type="page"/>
      </w:r>
    </w:p>
    <w:p w:rsidR="003E0416" w:rsidRPr="00AA44DC" w:rsidP="0048127D" w14:paraId="77498F96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AA44DC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3E0416" w:rsidP="0048127D" w14:paraId="5C16736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9353C" w:rsidP="00803DC9" w14:paraId="2EEC5D3B" w14:textId="0E16654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03DC9">
        <w:rPr>
          <w:rFonts w:ascii="Courier New" w:hAnsi="Courier New" w:cs="Courier New"/>
          <w:sz w:val="22"/>
          <w:szCs w:val="22"/>
        </w:rPr>
        <w:t xml:space="preserve">A presente Emenda Modificativa é uma medida de </w:t>
      </w:r>
      <w:r>
        <w:rPr>
          <w:rFonts w:ascii="Courier New" w:hAnsi="Courier New" w:cs="Courier New"/>
          <w:sz w:val="22"/>
          <w:szCs w:val="22"/>
        </w:rPr>
        <w:t xml:space="preserve">mera adequação à Ementa do Projeto de Lei nº 16/2026, adequando-a ao seu novo texto, conforme sugerido na </w:t>
      </w:r>
      <w:r w:rsidRPr="00E9353C">
        <w:rPr>
          <w:rFonts w:ascii="Courier New" w:hAnsi="Courier New" w:cs="Courier New"/>
          <w:sz w:val="22"/>
          <w:szCs w:val="22"/>
        </w:rPr>
        <w:t>Emenda Nº 1 ao Projeto de Lei Nº 16/2026</w:t>
      </w:r>
      <w:r>
        <w:rPr>
          <w:rFonts w:ascii="Courier New" w:hAnsi="Courier New" w:cs="Courier New"/>
          <w:sz w:val="22"/>
          <w:szCs w:val="22"/>
        </w:rPr>
        <w:t>.</w:t>
      </w:r>
    </w:p>
    <w:p w:rsidR="00956F3B" w:rsidP="00956F3B" w14:paraId="56088FF5" w14:textId="1F8E589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Observa-</w:t>
      </w:r>
      <w:r>
        <w:rPr>
          <w:rFonts w:ascii="Courier New" w:hAnsi="Courier New" w:cs="Courier New"/>
          <w:sz w:val="22"/>
          <w:szCs w:val="22"/>
        </w:rPr>
        <w:t xml:space="preserve">se que a </w:t>
      </w:r>
      <w:r w:rsidRPr="00E9353C">
        <w:rPr>
          <w:rFonts w:ascii="Courier New" w:hAnsi="Courier New" w:cs="Courier New"/>
          <w:sz w:val="22"/>
          <w:szCs w:val="22"/>
        </w:rPr>
        <w:t>Emenda Nº 1 ao Projeto de Lei Nº 16/2026</w:t>
      </w:r>
      <w:r>
        <w:rPr>
          <w:rFonts w:ascii="Courier New" w:hAnsi="Courier New" w:cs="Courier New"/>
          <w:sz w:val="22"/>
          <w:szCs w:val="22"/>
        </w:rPr>
        <w:t xml:space="preserve"> vem instituir a</w:t>
      </w:r>
      <w:r w:rsidRPr="00956F3B">
        <w:rPr>
          <w:rFonts w:ascii="Courier New" w:hAnsi="Courier New" w:cs="Courier New"/>
          <w:sz w:val="22"/>
          <w:szCs w:val="22"/>
        </w:rPr>
        <w:t xml:space="preserve"> Conferência Municipal de Emprego, Trabalho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e Renda, a ser convocada pelo Poder Executivo, por meio da Secretaria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Municipal de Desenvolvimento Econômico, com periodicidade máxima de 2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(dois) anos.</w:t>
      </w:r>
      <w:r>
        <w:rPr>
          <w:rFonts w:ascii="Courier New" w:hAnsi="Courier New" w:cs="Courier New"/>
          <w:sz w:val="22"/>
          <w:szCs w:val="22"/>
        </w:rPr>
        <w:t xml:space="preserve"> Ainda, aponta que a</w:t>
      </w:r>
      <w:r w:rsidRPr="00956F3B">
        <w:rPr>
          <w:rFonts w:ascii="Courier New" w:hAnsi="Courier New" w:cs="Courier New"/>
          <w:sz w:val="22"/>
          <w:szCs w:val="22"/>
        </w:rPr>
        <w:t xml:space="preserve"> Conferência terá caráter deliberativo e consultivo, com os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seguintes objetivos precípuos: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(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I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)</w:t>
      </w:r>
      <w:r w:rsidRPr="00956F3B">
        <w:rPr>
          <w:rFonts w:ascii="Courier New" w:hAnsi="Courier New" w:cs="Courier New"/>
          <w:sz w:val="22"/>
          <w:szCs w:val="22"/>
        </w:rPr>
        <w:t xml:space="preserve"> Diagnosticar a situação socioeconômica do Município, analisando as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cadeias produtivas, o perfil da mão de obra e as oportunidades de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crescimento;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(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II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)</w:t>
      </w:r>
      <w:r w:rsidRPr="00956F3B">
        <w:rPr>
          <w:rFonts w:ascii="Courier New" w:hAnsi="Courier New" w:cs="Courier New"/>
          <w:sz w:val="22"/>
          <w:szCs w:val="22"/>
        </w:rPr>
        <w:t xml:space="preserve"> Propor e aprovar as diretrizes, metas e prioridades para a Política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Municipal de Desenvolvimento, Emprego, Trabalho e Renda;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(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III</w:t>
      </w:r>
      <w:r w:rsidRPr="00956F3B">
        <w:rPr>
          <w:rFonts w:ascii="Courier New" w:hAnsi="Courier New" w:cs="Courier New"/>
          <w:b/>
          <w:bCs/>
          <w:sz w:val="22"/>
          <w:szCs w:val="22"/>
        </w:rPr>
        <w:t>)</w:t>
      </w:r>
      <w:r w:rsidRPr="00956F3B">
        <w:rPr>
          <w:rFonts w:ascii="Courier New" w:hAnsi="Courier New" w:cs="Courier New"/>
          <w:sz w:val="22"/>
          <w:szCs w:val="22"/>
        </w:rPr>
        <w:t xml:space="preserve"> Avaliar a finalidade e a eficácia social das políticas de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incentivo fiscal concedidas pelo Município, propondo adequações.</w:t>
      </w:r>
    </w:p>
    <w:p w:rsidR="00C954E2" w:rsidP="00956F3B" w14:paraId="23AA3FD2" w14:textId="6661E70B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Também, dispõe que a</w:t>
      </w:r>
      <w:r w:rsidRPr="00956F3B">
        <w:rPr>
          <w:rFonts w:ascii="Courier New" w:hAnsi="Courier New" w:cs="Courier New"/>
          <w:sz w:val="22"/>
          <w:szCs w:val="22"/>
        </w:rPr>
        <w:t xml:space="preserve"> organização e a composição da Conferência deverão assegurar 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participação democrática e paritária de representantes do Poder Público,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de entidades sindicais de trabalhadores, de entidades patronais e da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sociedade civil organizada.</w:t>
      </w:r>
      <w:r>
        <w:rPr>
          <w:rFonts w:ascii="Courier New" w:hAnsi="Courier New" w:cs="Courier New"/>
          <w:sz w:val="22"/>
          <w:szCs w:val="22"/>
        </w:rPr>
        <w:t xml:space="preserve"> Sendo que a</w:t>
      </w:r>
      <w:r w:rsidRPr="00956F3B">
        <w:rPr>
          <w:rFonts w:ascii="Courier New" w:hAnsi="Courier New" w:cs="Courier New"/>
          <w:sz w:val="22"/>
          <w:szCs w:val="22"/>
        </w:rPr>
        <w:t>s diretrizes e propostas aprovadas no relatório final da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Conferência deverão orientar a elaboração das leis orçamentárias (Plano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Plurianual, Lei de Diretrizes Orçamentárias e Lei Orçamentária Anual) 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a execução das políticas públicas de desenvolvimento econômico, incluindo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a concessão de quaisquer benefícios ou incentivos fiscais.</w:t>
      </w:r>
    </w:p>
    <w:p w:rsidR="00956F3B" w:rsidP="00956F3B" w14:paraId="1DF014A9" w14:textId="410F3E9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Desta forma, a presente Emenda busca atualizar a Ementa do PL 16/26 para que faça menção ao novo texto normativo</w:t>
      </w:r>
      <w:r w:rsidR="00716EE1">
        <w:rPr>
          <w:rFonts w:ascii="Courier New" w:hAnsi="Courier New" w:cs="Courier New"/>
          <w:sz w:val="22"/>
          <w:szCs w:val="22"/>
        </w:rPr>
        <w:t xml:space="preserve">, sendo essa presente condicionada à aprovação da </w:t>
      </w:r>
      <w:r w:rsidRPr="00E9353C" w:rsidR="00716EE1">
        <w:rPr>
          <w:rFonts w:ascii="Courier New" w:hAnsi="Courier New" w:cs="Courier New"/>
          <w:sz w:val="22"/>
          <w:szCs w:val="22"/>
        </w:rPr>
        <w:t>Emenda Nº 1 ao Projeto de Lei Nº 16/2026</w:t>
      </w:r>
      <w:r w:rsidR="00716EE1">
        <w:rPr>
          <w:rFonts w:ascii="Courier New" w:hAnsi="Courier New" w:cs="Courier New"/>
          <w:sz w:val="22"/>
          <w:szCs w:val="22"/>
        </w:rPr>
        <w:t>.</w:t>
      </w:r>
    </w:p>
    <w:p w:rsidR="00956F3B" w:rsidP="00956F3B" w14:paraId="5B6F929A" w14:textId="44880BF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56F3B">
        <w:rPr>
          <w:rFonts w:ascii="Courier New" w:hAnsi="Courier New" w:cs="Courier New"/>
          <w:sz w:val="22"/>
          <w:szCs w:val="22"/>
        </w:rPr>
        <w:t>Diante do exposto, conta-se com o voto favorável dos nobres pares 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56F3B">
        <w:rPr>
          <w:rFonts w:ascii="Courier New" w:hAnsi="Courier New" w:cs="Courier New"/>
          <w:sz w:val="22"/>
          <w:szCs w:val="22"/>
        </w:rPr>
        <w:t>esta Emenda Aditiva, que engrandece e democratiza o projeto em tela.</w:t>
      </w:r>
    </w:p>
    <w:sectPr w:rsidSect="00C31D75">
      <w:headerReference w:type="default" r:id="rId6"/>
      <w:footerReference w:type="default" r:id="rId7"/>
      <w:pgSz w:w="12240" w:h="15840"/>
      <w:pgMar w:top="1701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5989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245209" w14:paraId="6F3CD22F" w14:textId="52EC4738">
            <w:pPr>
              <w:pStyle w:val="Footer"/>
              <w:jc w:val="right"/>
            </w:pPr>
            <w:r w:rsidRPr="00245209">
              <w:t xml:space="preserve">Página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PAGE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2</w:t>
            </w:r>
            <w:r w:rsidRPr="00245209">
              <w:rPr>
                <w:b/>
                <w:bCs/>
              </w:rPr>
              <w:fldChar w:fldCharType="end"/>
            </w:r>
            <w:r w:rsidRPr="00245209">
              <w:t xml:space="preserve"> de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NUMPAGES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2</w:t>
            </w:r>
            <w:r w:rsidRPr="00245209">
              <w:rPr>
                <w:b/>
                <w:bCs/>
              </w:rPr>
              <w:fldChar w:fldCharType="end"/>
            </w:r>
          </w:p>
        </w:sdtContent>
      </w:sdt>
    </w:sdtContent>
  </w:sdt>
  <w:p w:rsidR="00245209" w14:paraId="6AAF0F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4A6E4EE2">
    <w:pPr>
      <w:rPr>
        <w:sz w:val="6"/>
        <w:szCs w:val="6"/>
      </w:rPr>
    </w:pP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-178435</wp:posOffset>
          </wp:positionV>
          <wp:extent cx="4457700" cy="563880"/>
          <wp:effectExtent l="0" t="0" r="0" b="7620"/>
          <wp:wrapNone/>
          <wp:docPr id="5613686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9728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-368295</wp:posOffset>
          </wp:positionV>
          <wp:extent cx="1091565" cy="909320"/>
          <wp:effectExtent l="0" t="0" r="0" b="5080"/>
          <wp:wrapNone/>
          <wp:docPr id="1772608682" name="Imagem 1772608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6004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8CD" w14:paraId="749FC586" w14:textId="5236F895"/>
  <w:p w:rsidR="00D878CD" w:rsidP="007C6744" w14:paraId="058A733F" w14:textId="385BE9AF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BB5CF9"/>
    <w:multiLevelType w:val="multilevel"/>
    <w:tmpl w:val="FFB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23576"/>
    <w:multiLevelType w:val="multilevel"/>
    <w:tmpl w:val="4184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C73E6"/>
    <w:multiLevelType w:val="multilevel"/>
    <w:tmpl w:val="353C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97DF1"/>
    <w:multiLevelType w:val="multilevel"/>
    <w:tmpl w:val="ACD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21153"/>
    <w:multiLevelType w:val="multilevel"/>
    <w:tmpl w:val="B79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0520E"/>
    <w:multiLevelType w:val="hybridMultilevel"/>
    <w:tmpl w:val="57B8C0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F5138E"/>
    <w:multiLevelType w:val="hybridMultilevel"/>
    <w:tmpl w:val="A92EEB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441594"/>
    <w:multiLevelType w:val="hybridMultilevel"/>
    <w:tmpl w:val="E35010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EC7338"/>
    <w:multiLevelType w:val="multilevel"/>
    <w:tmpl w:val="F11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2392E"/>
    <w:multiLevelType w:val="hybridMultilevel"/>
    <w:tmpl w:val="B45E19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2944CB"/>
    <w:multiLevelType w:val="multilevel"/>
    <w:tmpl w:val="A59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531933"/>
    <w:multiLevelType w:val="multilevel"/>
    <w:tmpl w:val="F24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951F9"/>
    <w:multiLevelType w:val="multilevel"/>
    <w:tmpl w:val="081C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001665"/>
    <w:multiLevelType w:val="multilevel"/>
    <w:tmpl w:val="D0E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3470D"/>
    <w:multiLevelType w:val="multilevel"/>
    <w:tmpl w:val="FFB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12"/>
  </w:num>
  <w:num w:numId="5">
    <w:abstractNumId w:val="14"/>
  </w:num>
  <w:num w:numId="6">
    <w:abstractNumId w:val="11"/>
  </w:num>
  <w:num w:numId="7">
    <w:abstractNumId w:val="0"/>
  </w:num>
  <w:num w:numId="8">
    <w:abstractNumId w:val="9"/>
  </w:num>
  <w:num w:numId="9">
    <w:abstractNumId w:val="13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7523"/>
    <w:rsid w:val="00056D9C"/>
    <w:rsid w:val="000B4EDA"/>
    <w:rsid w:val="000B5D02"/>
    <w:rsid w:val="000C7849"/>
    <w:rsid w:val="000F672F"/>
    <w:rsid w:val="00124163"/>
    <w:rsid w:val="00153665"/>
    <w:rsid w:val="00156CD3"/>
    <w:rsid w:val="00183AF0"/>
    <w:rsid w:val="001959EF"/>
    <w:rsid w:val="001A65D4"/>
    <w:rsid w:val="001B6C90"/>
    <w:rsid w:val="001B7944"/>
    <w:rsid w:val="00200F1C"/>
    <w:rsid w:val="00236672"/>
    <w:rsid w:val="00241452"/>
    <w:rsid w:val="0024425A"/>
    <w:rsid w:val="00245209"/>
    <w:rsid w:val="00257241"/>
    <w:rsid w:val="00282164"/>
    <w:rsid w:val="00296637"/>
    <w:rsid w:val="002D68CE"/>
    <w:rsid w:val="002F76C7"/>
    <w:rsid w:val="00307AFD"/>
    <w:rsid w:val="00327030"/>
    <w:rsid w:val="00332D04"/>
    <w:rsid w:val="0035370A"/>
    <w:rsid w:val="00355277"/>
    <w:rsid w:val="00374AF7"/>
    <w:rsid w:val="003806B1"/>
    <w:rsid w:val="0038220D"/>
    <w:rsid w:val="00386202"/>
    <w:rsid w:val="003E0416"/>
    <w:rsid w:val="00402140"/>
    <w:rsid w:val="00423A89"/>
    <w:rsid w:val="00426E1A"/>
    <w:rsid w:val="004622A3"/>
    <w:rsid w:val="00471703"/>
    <w:rsid w:val="0048127D"/>
    <w:rsid w:val="004B167A"/>
    <w:rsid w:val="004B4C9C"/>
    <w:rsid w:val="004F1BCE"/>
    <w:rsid w:val="004F7A40"/>
    <w:rsid w:val="00507EC7"/>
    <w:rsid w:val="00510DC1"/>
    <w:rsid w:val="00576863"/>
    <w:rsid w:val="0059377F"/>
    <w:rsid w:val="005B438B"/>
    <w:rsid w:val="005D014E"/>
    <w:rsid w:val="005F4D88"/>
    <w:rsid w:val="00656014"/>
    <w:rsid w:val="00657DB6"/>
    <w:rsid w:val="0066388F"/>
    <w:rsid w:val="006B2CD0"/>
    <w:rsid w:val="006B701B"/>
    <w:rsid w:val="006C51EA"/>
    <w:rsid w:val="006D425B"/>
    <w:rsid w:val="006E31FD"/>
    <w:rsid w:val="00704898"/>
    <w:rsid w:val="00716EE1"/>
    <w:rsid w:val="00744EFF"/>
    <w:rsid w:val="00761EEB"/>
    <w:rsid w:val="0078781A"/>
    <w:rsid w:val="00792F39"/>
    <w:rsid w:val="007A0FD9"/>
    <w:rsid w:val="007A702D"/>
    <w:rsid w:val="007C6744"/>
    <w:rsid w:val="007F5BB3"/>
    <w:rsid w:val="00803DC9"/>
    <w:rsid w:val="00815F08"/>
    <w:rsid w:val="00826BB5"/>
    <w:rsid w:val="00834165"/>
    <w:rsid w:val="00856151"/>
    <w:rsid w:val="008844E4"/>
    <w:rsid w:val="008947E7"/>
    <w:rsid w:val="008C42BB"/>
    <w:rsid w:val="008D10B2"/>
    <w:rsid w:val="00923162"/>
    <w:rsid w:val="0094153C"/>
    <w:rsid w:val="00956F3B"/>
    <w:rsid w:val="00986774"/>
    <w:rsid w:val="00991752"/>
    <w:rsid w:val="009A34E3"/>
    <w:rsid w:val="00A23C0E"/>
    <w:rsid w:val="00A331D9"/>
    <w:rsid w:val="00A47FF5"/>
    <w:rsid w:val="00A56606"/>
    <w:rsid w:val="00A57636"/>
    <w:rsid w:val="00A83754"/>
    <w:rsid w:val="00A95CC5"/>
    <w:rsid w:val="00A97D4E"/>
    <w:rsid w:val="00AA44DC"/>
    <w:rsid w:val="00AD4535"/>
    <w:rsid w:val="00AE5FC2"/>
    <w:rsid w:val="00AE6E36"/>
    <w:rsid w:val="00B1217C"/>
    <w:rsid w:val="00B24068"/>
    <w:rsid w:val="00B244CB"/>
    <w:rsid w:val="00B67795"/>
    <w:rsid w:val="00B85B25"/>
    <w:rsid w:val="00B903CF"/>
    <w:rsid w:val="00B90DF4"/>
    <w:rsid w:val="00B97728"/>
    <w:rsid w:val="00BE3319"/>
    <w:rsid w:val="00C04FE4"/>
    <w:rsid w:val="00C211AD"/>
    <w:rsid w:val="00C2517C"/>
    <w:rsid w:val="00C31D75"/>
    <w:rsid w:val="00C372C4"/>
    <w:rsid w:val="00C954E2"/>
    <w:rsid w:val="00C95BB4"/>
    <w:rsid w:val="00CA4CE7"/>
    <w:rsid w:val="00CC385D"/>
    <w:rsid w:val="00CD0841"/>
    <w:rsid w:val="00D464E5"/>
    <w:rsid w:val="00D550D7"/>
    <w:rsid w:val="00D64727"/>
    <w:rsid w:val="00D80661"/>
    <w:rsid w:val="00D878CD"/>
    <w:rsid w:val="00DA711B"/>
    <w:rsid w:val="00DB04C4"/>
    <w:rsid w:val="00DD1C8A"/>
    <w:rsid w:val="00E26DB0"/>
    <w:rsid w:val="00E4672A"/>
    <w:rsid w:val="00E46ECB"/>
    <w:rsid w:val="00E66BA2"/>
    <w:rsid w:val="00E76D82"/>
    <w:rsid w:val="00E9353C"/>
    <w:rsid w:val="00E96597"/>
    <w:rsid w:val="00EA5C41"/>
    <w:rsid w:val="00EA5CF5"/>
    <w:rsid w:val="00EB5B27"/>
    <w:rsid w:val="00EE21B7"/>
    <w:rsid w:val="00EE29C1"/>
    <w:rsid w:val="00EF46EB"/>
    <w:rsid w:val="00F518ED"/>
    <w:rsid w:val="00F57D7B"/>
    <w:rsid w:val="00F65A30"/>
    <w:rsid w:val="00F874B1"/>
    <w:rsid w:val="00F87F27"/>
    <w:rsid w:val="00F96D71"/>
    <w:rsid w:val="00FC7119"/>
    <w:rsid w:val="00FF1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D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DC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3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Eric Cavaca</cp:lastModifiedBy>
  <cp:revision>70</cp:revision>
  <cp:lastPrinted>2026-03-16T13:28:34Z</cp:lastPrinted>
  <dcterms:created xsi:type="dcterms:W3CDTF">2026-01-09T01:35:00Z</dcterms:created>
  <dcterms:modified xsi:type="dcterms:W3CDTF">2026-03-16T13:26:00Z</dcterms:modified>
</cp:coreProperties>
</file>