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1B142" w14:textId="77777777" w:rsidR="00526B8C" w:rsidRDefault="00000000" w:rsidP="00526B8C">
      <w:pPr>
        <w:ind w:left="3780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</w:t>
      </w:r>
    </w:p>
    <w:p w14:paraId="35B9ED26" w14:textId="77777777" w:rsidR="007E60D5" w:rsidRDefault="007E60D5" w:rsidP="007E60D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</w:p>
    <w:p w14:paraId="38CB8FD0" w14:textId="77777777" w:rsidR="00526B8C" w:rsidRPr="007E60D5" w:rsidRDefault="00000000" w:rsidP="007E60D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7E60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PROJETO DE LEI N</w:t>
      </w:r>
      <w:r w:rsidR="007E60D5" w:rsidRPr="007E60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º</w:t>
      </w:r>
      <w:r w:rsidRPr="007E60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 16 DE 2026</w:t>
      </w:r>
    </w:p>
    <w:p w14:paraId="74590390" w14:textId="77777777" w:rsidR="007E60D5" w:rsidRPr="007E60D5" w:rsidRDefault="007E60D5" w:rsidP="007E60D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7E60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AUTÓGRAFO Nº 13 DE 2026</w:t>
      </w:r>
    </w:p>
    <w:p w14:paraId="15EAA5D3" w14:textId="77777777" w:rsidR="00526B8C" w:rsidRPr="00526B8C" w:rsidRDefault="00526B8C" w:rsidP="00526B8C">
      <w:pPr>
        <w:suppressAutoHyphens/>
        <w:ind w:left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5E84287" w14:textId="77777777" w:rsidR="00526B8C" w:rsidRPr="00526B8C" w:rsidRDefault="00000000" w:rsidP="007E60D5">
      <w:pPr>
        <w:suppressAutoHyphens/>
        <w:ind w:left="3969" w:right="-143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  <w:r w:rsidRPr="00526B8C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DISPÕE SOBRE A Alteração DE DISPOSITIVOS Das Leis MUNICIPAIS nº 6.403/2022; 6.404/2022; 6.414/2022; 6.866/2025 E 6.896/2025, QUE dispõem sobre A CRIAÇÃO DO CONSELHO MUNICIPAL DO TRABALHO, EMPREGO E RENDA DE MOGI MIRIM,</w:t>
      </w:r>
      <w:r w:rsidRPr="00526B8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-PT" w:eastAsia="pt-BR"/>
        </w:rPr>
        <w:t xml:space="preserve"> DA INSTITUIÇÃO DO SEU FUNDO, E DA CONCESSÃO DE BENEFÍCIOS E INCENTIVOS FISCAIS,</w:t>
      </w:r>
      <w:r w:rsidR="007E60D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-PT" w:eastAsia="pt-BR"/>
        </w:rPr>
        <w:t xml:space="preserve"> </w:t>
      </w:r>
      <w:r w:rsidRPr="00526B8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-PT" w:eastAsia="pt-BR"/>
        </w:rPr>
        <w:t>RESPECTIVAMENTE.</w:t>
      </w:r>
    </w:p>
    <w:p w14:paraId="1A4D1BB3" w14:textId="77777777" w:rsidR="00526B8C" w:rsidRPr="00526B8C" w:rsidRDefault="00526B8C" w:rsidP="00526B8C">
      <w:pPr>
        <w:suppressAutoHyphens/>
        <w:ind w:firstLine="493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  <w:bookmarkStart w:id="0" w:name="art1"/>
      <w:bookmarkEnd w:id="0"/>
    </w:p>
    <w:p w14:paraId="1B2C4FA9" w14:textId="77777777" w:rsidR="00526B8C" w:rsidRPr="00526B8C" w:rsidRDefault="00000000" w:rsidP="007E60D5">
      <w:pPr>
        <w:widowControl w:val="0"/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526B8C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A</w:t>
      </w:r>
      <w:r w:rsidRPr="00526B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 xml:space="preserve"> Câmara Municipal de Mogi Mirim </w:t>
      </w:r>
      <w:r w:rsidRPr="00526B8C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aprov</w:t>
      </w:r>
      <w:r w:rsidR="007E60D5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a:</w:t>
      </w:r>
    </w:p>
    <w:p w14:paraId="0DF8D1A0" w14:textId="77777777" w:rsidR="00526B8C" w:rsidRPr="00526B8C" w:rsidRDefault="00526B8C" w:rsidP="007E60D5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1D8EA8B1" w14:textId="77777777" w:rsidR="00526B8C" w:rsidRPr="00526B8C" w:rsidRDefault="00000000" w:rsidP="007E60D5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60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526B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art. 1º</w:t>
      </w:r>
      <w:r w:rsidRPr="00526B8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;</w:t>
      </w:r>
      <w:r w:rsidRPr="00526B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inciso II do art. 3º e o art. 11, da Lei Municipal n</w:t>
      </w:r>
      <w:r w:rsidR="007E60D5">
        <w:rPr>
          <w:rFonts w:ascii="Times New Roman" w:eastAsia="Times New Roman" w:hAnsi="Times New Roman" w:cs="Times New Roman"/>
          <w:sz w:val="24"/>
          <w:szCs w:val="24"/>
          <w:lang w:eastAsia="pt-BR"/>
        </w:rPr>
        <w:t>º</w:t>
      </w:r>
      <w:r w:rsidRPr="00526B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6.403, de 10 de março de 2022, que instituiu o 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Conselho Municipal do Trabalho, Emprego e Renda de Mogi Mirim (CMTER-MM)</w:t>
      </w:r>
      <w:r w:rsidRPr="00526B8C">
        <w:rPr>
          <w:rFonts w:ascii="Times New Roman" w:eastAsia="Calibri" w:hAnsi="Times New Roman" w:cs="Times New Roman"/>
          <w:sz w:val="24"/>
          <w:szCs w:val="24"/>
          <w:lang w:val="pt-PT" w:eastAsia="zh-CN"/>
        </w:rPr>
        <w:t>, passam a viger com as seguintes redações:</w:t>
      </w:r>
    </w:p>
    <w:p w14:paraId="04EA3F4F" w14:textId="77777777" w:rsidR="00526B8C" w:rsidRPr="00526B8C" w:rsidRDefault="00526B8C" w:rsidP="00526B8C">
      <w:pPr>
        <w:suppressAutoHyphens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98B653C" w14:textId="77777777" w:rsidR="00526B8C" w:rsidRPr="00526B8C" w:rsidRDefault="00000000" w:rsidP="007E60D5">
      <w:pPr>
        <w:suppressAutoHyphens/>
        <w:ind w:left="226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26B8C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 xml:space="preserve">Art. 1º </w:t>
      </w: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>Fica instituído, no âmbito do Município de Mogi Mirim, o Conselho Municipal do Trabalho, Emprego e Renda de Mogi Mirim (CMTER-MM), órgão colegiado de caráter permanente e deliberativo que tem por finalidade desenvolver políticas públicas municipais de fomento e apoio à geração de trabalho, emprego e renda, vinculada administrativamente à Secretaria Municipal de Desenvolvimento e Inovação.</w:t>
      </w:r>
    </w:p>
    <w:p w14:paraId="63B776BA" w14:textId="77777777" w:rsidR="00526B8C" w:rsidRPr="00526B8C" w:rsidRDefault="00526B8C" w:rsidP="007E60D5">
      <w:pPr>
        <w:suppressAutoHyphens/>
        <w:ind w:left="226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1052A5CC" w14:textId="77777777" w:rsidR="00526B8C" w:rsidRPr="00526B8C" w:rsidRDefault="00000000" w:rsidP="007E60D5">
      <w:pPr>
        <w:suppressAutoHyphens/>
        <w:ind w:left="2268"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</w:pP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>Art. 3º [...]</w:t>
      </w:r>
    </w:p>
    <w:p w14:paraId="4DAF4FFC" w14:textId="77777777" w:rsidR="00526B8C" w:rsidRPr="00526B8C" w:rsidRDefault="00526B8C" w:rsidP="007E60D5">
      <w:pPr>
        <w:suppressAutoHyphens/>
        <w:ind w:left="2268"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</w:pPr>
    </w:p>
    <w:p w14:paraId="599C5E52" w14:textId="77777777" w:rsidR="00526B8C" w:rsidRPr="00526B8C" w:rsidRDefault="00000000" w:rsidP="007E60D5">
      <w:pPr>
        <w:suppressAutoHyphens/>
        <w:ind w:left="226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 xml:space="preserve">II - </w:t>
      </w:r>
      <w:proofErr w:type="gramStart"/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>apreciar e aprovar</w:t>
      </w:r>
      <w:proofErr w:type="gramEnd"/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 xml:space="preserve"> o plano de ações e serviços do SINE, na forma estabelecida pelo FAT, bem como a Proposta Orçamentária da Política Pública de Trabalho, Emprego e Renda e suas alterações, a ser encaminhada pela Secretaria Municipal de Desenvolvimento e Inovação, Órgão da Administração Pública Municipal responsável pela coordenação da Política Municipal de Trabalho, Emprego e Renda; </w:t>
      </w:r>
    </w:p>
    <w:p w14:paraId="5EDB5F95" w14:textId="77777777" w:rsidR="00526B8C" w:rsidRPr="00526B8C" w:rsidRDefault="00526B8C" w:rsidP="007E60D5">
      <w:pPr>
        <w:suppressAutoHyphens/>
        <w:ind w:left="226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20EEB145" w14:textId="77777777" w:rsidR="00526B8C" w:rsidRPr="00526B8C" w:rsidRDefault="00000000" w:rsidP="007E60D5">
      <w:pPr>
        <w:suppressAutoHyphens/>
        <w:ind w:left="2268"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</w:pP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 xml:space="preserve">Art. 11. A Secretaria Executiva do Conselho será exercida por servidor alocado na Secretaria Municipal de Desenvolvimento e Inovação, a ele cabendo a realização das tarefas técnico-administrativas. </w:t>
      </w:r>
    </w:p>
    <w:p w14:paraId="00136B41" w14:textId="77777777" w:rsidR="00526B8C" w:rsidRPr="00526B8C" w:rsidRDefault="00526B8C" w:rsidP="00526B8C">
      <w:pPr>
        <w:suppressAutoHyphens/>
        <w:ind w:firstLine="368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063F29" w14:textId="19067C6C" w:rsidR="00526B8C" w:rsidRPr="00526B8C" w:rsidRDefault="00000000" w:rsidP="007E60D5">
      <w:pPr>
        <w:suppressAutoHyphens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pt-PT" w:eastAsia="zh-CN"/>
        </w:rPr>
      </w:pPr>
      <w:r w:rsidRPr="007E60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526B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O inciso II do art. 2º; o art. 8º</w:t>
      </w:r>
      <w:r w:rsidRPr="00526B8C">
        <w:rPr>
          <w:rFonts w:ascii="Times New Roman" w:eastAsia="Times New Roman" w:hAnsi="Times New Roman" w:cs="Times New Roman"/>
          <w:i/>
          <w:iCs/>
          <w:sz w:val="24"/>
          <w:szCs w:val="24"/>
          <w:lang w:val="pt-PT" w:eastAsia="pt-BR"/>
        </w:rPr>
        <w:t>,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§§ 1º e 2º, e o art. 9º da Lei Municipal n</w:t>
      </w:r>
      <w:r w:rsidR="007E60D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º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6.404, de 10 de março de 2022, que instituiu o Fundo Municipal do Trabalho, Emprego e Renda de Mogi Mirim (CMTER-MM), passam a viger com as seguintes redações:</w:t>
      </w:r>
    </w:p>
    <w:p w14:paraId="7EB1B141" w14:textId="77777777"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</w:pPr>
    </w:p>
    <w:p w14:paraId="01E9FC4D" w14:textId="77777777" w:rsidR="007E60D5" w:rsidRDefault="007E60D5" w:rsidP="00526B8C">
      <w:pPr>
        <w:suppressAutoHyphens/>
        <w:ind w:left="3828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</w:pPr>
    </w:p>
    <w:p w14:paraId="0880D6CA" w14:textId="77777777" w:rsidR="007E60D5" w:rsidRDefault="007E60D5" w:rsidP="00526B8C">
      <w:pPr>
        <w:suppressAutoHyphens/>
        <w:ind w:left="3828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</w:pPr>
    </w:p>
    <w:p w14:paraId="51BCBB6E" w14:textId="77777777" w:rsidR="007E60D5" w:rsidRDefault="007E60D5" w:rsidP="007E60D5">
      <w:pPr>
        <w:suppressAutoHyphens/>
        <w:ind w:left="2268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</w:pPr>
    </w:p>
    <w:p w14:paraId="506F56B3" w14:textId="77777777" w:rsidR="00526B8C" w:rsidRPr="00526B8C" w:rsidRDefault="00000000" w:rsidP="007E60D5">
      <w:pPr>
        <w:suppressAutoHyphens/>
        <w:ind w:left="2268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</w:pPr>
      <w:r w:rsidRPr="00526B8C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Art. 2º [...]</w:t>
      </w:r>
    </w:p>
    <w:p w14:paraId="5A5DE339" w14:textId="77777777" w:rsidR="00526B8C" w:rsidRPr="00526B8C" w:rsidRDefault="00526B8C" w:rsidP="007E60D5">
      <w:pPr>
        <w:suppressAutoHyphens/>
        <w:ind w:left="2268"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</w:pPr>
    </w:p>
    <w:p w14:paraId="5EE2E583" w14:textId="77777777" w:rsidR="00526B8C" w:rsidRPr="00526B8C" w:rsidRDefault="00000000" w:rsidP="007E60D5">
      <w:pPr>
        <w:suppressAutoHyphens/>
        <w:ind w:left="226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 xml:space="preserve">II </w:t>
      </w:r>
      <w:r w:rsidR="007E60D5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>-</w:t>
      </w: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 xml:space="preserve"> </w:t>
      </w:r>
      <w:proofErr w:type="gramStart"/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>apreciar e aprovar</w:t>
      </w:r>
      <w:proofErr w:type="gramEnd"/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 xml:space="preserve"> o plano de ações e serviços do SINE, na forma estabelecida pelo FAT </w:t>
      </w:r>
      <w:r w:rsidR="007E60D5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>-</w:t>
      </w: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 xml:space="preserve"> Fundo de Amparo ao Trabalhador, bem como a Proposta Orçamentária da Política Pública de Trabalho, Emprego e Renda, e suas alterações, a ser encaminhada pela Secretaria Municipal de Desenvolvimento e Inovação, responsável pela coordenação da Política Municipal de Trabalho, Emprego e Renda no Município; </w:t>
      </w:r>
    </w:p>
    <w:p w14:paraId="418BAA55" w14:textId="77777777" w:rsidR="00526B8C" w:rsidRPr="00526B8C" w:rsidRDefault="00526B8C" w:rsidP="007E60D5">
      <w:pPr>
        <w:suppressAutoHyphens/>
        <w:ind w:left="226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26124D41" w14:textId="77777777" w:rsidR="00526B8C" w:rsidRPr="00526B8C" w:rsidRDefault="00000000" w:rsidP="007E60D5">
      <w:pPr>
        <w:suppressAutoHyphens/>
        <w:ind w:left="226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>Art. 8º O FMTER-MM será administrado pela Secretaria Municipal de Desenvolvimento e Inovação, com o apoio da Secretaria Municipal de Finanças, cabendo ao CMTER-MM estabelecer normas, autorizar repasses de recursos e fiscalizar a aplicação.</w:t>
      </w:r>
    </w:p>
    <w:p w14:paraId="272A904E" w14:textId="77777777" w:rsidR="00526B8C" w:rsidRPr="00526B8C" w:rsidRDefault="00526B8C" w:rsidP="007E60D5">
      <w:pPr>
        <w:suppressAutoHyphens/>
        <w:ind w:left="226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26EEC413" w14:textId="77777777" w:rsidR="00526B8C" w:rsidRPr="00526B8C" w:rsidRDefault="00000000" w:rsidP="007E60D5">
      <w:pPr>
        <w:suppressAutoHyphens/>
        <w:ind w:left="226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>§ 1</w:t>
      </w:r>
      <w:r w:rsidR="007E60D5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>º</w:t>
      </w: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 xml:space="preserve"> O ordenador de despesas do FMTER-MM será o Secretário Municipal de Desenvolvimento e Inovação, com competência para: </w:t>
      </w:r>
    </w:p>
    <w:p w14:paraId="30E4C82C" w14:textId="77777777" w:rsidR="00526B8C" w:rsidRPr="00526B8C" w:rsidRDefault="00526B8C" w:rsidP="007E60D5">
      <w:pPr>
        <w:suppressAutoHyphens/>
        <w:ind w:left="226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53E00D76" w14:textId="77777777" w:rsidR="00526B8C" w:rsidRPr="00526B8C" w:rsidRDefault="00000000" w:rsidP="007E60D5">
      <w:pPr>
        <w:suppressAutoHyphens/>
        <w:ind w:left="2268"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</w:pP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>§ 2</w:t>
      </w:r>
      <w:r w:rsidR="007E60D5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>º</w:t>
      </w: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 xml:space="preserve"> As atribuições previstas no § 1</w:t>
      </w:r>
      <w:r w:rsidR="007E60D5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>º</w:t>
      </w: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 xml:space="preserve"> poderão ser delegadas a um servidor público indicado pelo Secretário Municipal de Desenvolvimento e Inovação.</w:t>
      </w:r>
    </w:p>
    <w:p w14:paraId="55713AA9" w14:textId="77777777" w:rsidR="00526B8C" w:rsidRPr="00526B8C" w:rsidRDefault="00000000" w:rsidP="007E60D5">
      <w:pPr>
        <w:suppressAutoHyphens/>
        <w:ind w:left="2268"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</w:pP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 xml:space="preserve"> </w:t>
      </w:r>
    </w:p>
    <w:p w14:paraId="73E45A94" w14:textId="77777777" w:rsidR="00526B8C" w:rsidRPr="00526B8C" w:rsidRDefault="00000000" w:rsidP="007E60D5">
      <w:pPr>
        <w:suppressAutoHyphens/>
        <w:ind w:left="226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>Art. 9</w:t>
      </w:r>
      <w:r w:rsidR="007E60D5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>º</w:t>
      </w: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 xml:space="preserve"> A Secretaria Municipal de Desenvolvimento e Inovação prestará contas, trimestralmente e anualmente das receitas recebidas pelo FMTER-MM, ao CMTER-MM, órgãos federais e estaduais, conforme as exigências da Lei. </w:t>
      </w:r>
    </w:p>
    <w:p w14:paraId="1A73E344" w14:textId="77777777" w:rsidR="007E60D5" w:rsidRDefault="007E60D5" w:rsidP="007E60D5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6AE27926" w14:textId="28E00B7C" w:rsidR="00526B8C" w:rsidRPr="00526B8C" w:rsidRDefault="00000000" w:rsidP="007E60D5">
      <w:pPr>
        <w:suppressAutoHyphens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E60D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3</w:t>
      </w:r>
      <w:r w:rsidR="007E60D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Os artigos 5º e 6º da Lei Municipal n</w:t>
      </w:r>
      <w:r w:rsidR="007E60D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º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6.414, de 17 de março de 2022, que concede isenções e incentivos fiscais às empresas que efetuarem investimentos no Município de Mogi Mirim com a instalação, ampliação ou modernização de sua sede, passa</w:t>
      </w:r>
      <w:r w:rsidR="00847B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m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 viger com a seguinte redação:</w:t>
      </w:r>
    </w:p>
    <w:p w14:paraId="0D4E91A8" w14:textId="77777777" w:rsidR="00526B8C" w:rsidRPr="00526B8C" w:rsidRDefault="00526B8C" w:rsidP="00526B8C">
      <w:pPr>
        <w:suppressAutoHyphens/>
        <w:ind w:firstLine="3685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1A368E69" w14:textId="77777777" w:rsidR="00526B8C" w:rsidRPr="00526B8C" w:rsidRDefault="00000000" w:rsidP="007E60D5">
      <w:pPr>
        <w:suppressAutoHyphens/>
        <w:ind w:left="2268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526B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>Art. 5</w:t>
      </w:r>
      <w:r w:rsidR="007E60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>º</w:t>
      </w:r>
      <w:r w:rsidRPr="00526B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 xml:space="preserve"> Fica instituída a Comissão de Benefícios e Incentivos Fiscais, que será composta por 03 (três) representantes, sendo 1 (um) da Secretaria de Finanças, 1 (um) da Secretaria de Desenvolvimento e Inovação e 1 (um) da Secretaria de Planejamento e Urbanismo, todos servidores de carreira e com formação profissional de nível superior.</w:t>
      </w:r>
    </w:p>
    <w:p w14:paraId="3A020459" w14:textId="77777777" w:rsidR="00526B8C" w:rsidRPr="00526B8C" w:rsidRDefault="00526B8C" w:rsidP="007E60D5">
      <w:pPr>
        <w:suppressAutoHyphens/>
        <w:ind w:left="226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</w:pPr>
    </w:p>
    <w:p w14:paraId="7A6D98A1" w14:textId="77777777" w:rsidR="00526B8C" w:rsidRPr="00526B8C" w:rsidRDefault="00000000" w:rsidP="007E60D5">
      <w:pPr>
        <w:suppressAutoHyphens/>
        <w:ind w:left="226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26B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>Art. 6</w:t>
      </w:r>
      <w:r w:rsidR="007E60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>º</w:t>
      </w:r>
      <w:r w:rsidRPr="00526B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 xml:space="preserve"> O Secretário de Desenvolvimento e Inovação será o Coordenador da Comissão de Benefícios e Incentivos Fiscais, responsável por analisar o pedido de concessão do benefício e, ao final, em caso de deferimento, encaminhar ao Gabinete do Prefeito para expedição do competente Decreto. </w:t>
      </w:r>
    </w:p>
    <w:p w14:paraId="59855192" w14:textId="77777777" w:rsidR="00526B8C" w:rsidRPr="00526B8C" w:rsidRDefault="00526B8C" w:rsidP="007E60D5">
      <w:pPr>
        <w:suppressAutoHyphens/>
        <w:ind w:left="226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6A973C42" w14:textId="77777777" w:rsidR="007E60D5" w:rsidRDefault="007E60D5" w:rsidP="007E60D5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6EF913C" w14:textId="77777777" w:rsidR="007E60D5" w:rsidRDefault="007E60D5" w:rsidP="007E60D5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FA37BCB" w14:textId="77777777" w:rsidR="007E60D5" w:rsidRDefault="007E60D5" w:rsidP="007E60D5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DD10225" w14:textId="77777777" w:rsidR="00526B8C" w:rsidRPr="00526B8C" w:rsidRDefault="00000000" w:rsidP="007E60D5">
      <w:pPr>
        <w:suppressAutoHyphens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</w:pP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</w:t>
      </w:r>
      <w:r w:rsidRPr="007E60D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arágrafo único.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No </w:t>
      </w:r>
      <w:r w:rsidRPr="00526B8C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 xml:space="preserve">ANEXO: REQUERIMENTO </w:t>
      </w:r>
      <w:r w:rsidR="007E60D5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-</w:t>
      </w:r>
      <w:r w:rsidRPr="00526B8C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 xml:space="preserve"> MODELO - INFORMAÇÕES GERAIS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, que é parte integrante da Lei Municipal mencionada no </w:t>
      </w:r>
      <w:r w:rsidRPr="00526B8C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 xml:space="preserve">caput 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deste artigo onde se lê: </w:t>
      </w:r>
      <w:r w:rsidRPr="00526B8C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Secretário de Governo</w:t>
      </w:r>
      <w:r w:rsidRPr="00526B8C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 xml:space="preserve">; 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leia-se: </w:t>
      </w:r>
      <w:r w:rsidRPr="00526B8C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Secretário Municipal de Desenvolvimento e Inovação</w:t>
      </w:r>
      <w:r w:rsidRPr="00526B8C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.</w:t>
      </w:r>
    </w:p>
    <w:p w14:paraId="064C38C3" w14:textId="77777777" w:rsidR="00526B8C" w:rsidRPr="00526B8C" w:rsidRDefault="00526B8C" w:rsidP="00526B8C">
      <w:pPr>
        <w:suppressAutoHyphens/>
        <w:ind w:firstLine="368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52A32EF" w14:textId="77777777" w:rsidR="00526B8C" w:rsidRPr="00526B8C" w:rsidRDefault="00000000" w:rsidP="007E60D5">
      <w:pPr>
        <w:suppressAutoHyphens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E60D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4</w:t>
      </w:r>
      <w:r w:rsidR="007E60D5" w:rsidRPr="007E60D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art. 9º e o § 1º do art. 11, da Lei Municipal n</w:t>
      </w:r>
      <w:r w:rsidR="007E60D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º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6.866, de 20 de março de 2025, que concede benefícios e incentivos fiscais às empresas que efetuarem investimentos no Município de Mogi Mirim correspondentes à implementação ou ampliação de parques industriais e/ou tecnológicos e afins (na forma de parcelamento do solo urbano, inclusive desmembramentos); de condomínios empresariais; de shopping centers, assim como na construção de plantas de natureza industrial, comercial ou de prestação de serviços, com vistas à locação, passam a viger com as seguintes redações:</w:t>
      </w:r>
    </w:p>
    <w:p w14:paraId="2EF0C71A" w14:textId="77777777" w:rsidR="00526B8C" w:rsidRPr="00526B8C" w:rsidRDefault="00526B8C" w:rsidP="00526B8C">
      <w:pPr>
        <w:suppressAutoHyphens/>
        <w:ind w:firstLine="3685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661306D6" w14:textId="7C00E0BB" w:rsidR="00526B8C" w:rsidRPr="00526B8C" w:rsidRDefault="00000000" w:rsidP="007E60D5">
      <w:pPr>
        <w:suppressAutoHyphens/>
        <w:ind w:left="2268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526B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>Art. 9</w:t>
      </w:r>
      <w:r w:rsidR="007E60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>º</w:t>
      </w:r>
      <w:r w:rsidRPr="00526B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 xml:space="preserve"> O Secretário de Desenvolvimento e Inovação, como Coordenador da Comissão de Benefícios e Incentivos Fiscais, deverá analisar o parecer da Comissão e, caso julgue o pedido procedente, encaminhará ao Prefeito, para elaboração do Decreto. </w:t>
      </w:r>
    </w:p>
    <w:p w14:paraId="02FA2A25" w14:textId="77777777" w:rsidR="00526B8C" w:rsidRPr="00526B8C" w:rsidRDefault="00526B8C" w:rsidP="007E60D5">
      <w:pPr>
        <w:suppressAutoHyphens/>
        <w:ind w:left="2268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</w:pPr>
    </w:p>
    <w:p w14:paraId="522F7E38" w14:textId="77777777" w:rsidR="00526B8C" w:rsidRPr="00526B8C" w:rsidRDefault="00000000" w:rsidP="007E60D5">
      <w:pPr>
        <w:suppressAutoHyphens/>
        <w:ind w:left="2268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526B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>Art. 11. [...]</w:t>
      </w:r>
    </w:p>
    <w:p w14:paraId="030A0DB4" w14:textId="77777777" w:rsidR="00526B8C" w:rsidRPr="00526B8C" w:rsidRDefault="00526B8C" w:rsidP="007E60D5">
      <w:pPr>
        <w:suppressAutoHyphens/>
        <w:ind w:left="2268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</w:pPr>
    </w:p>
    <w:p w14:paraId="33BC7753" w14:textId="48BA5AAC" w:rsidR="00526B8C" w:rsidRPr="00526B8C" w:rsidRDefault="00000000" w:rsidP="007E60D5">
      <w:pPr>
        <w:suppressAutoHyphens/>
        <w:ind w:left="226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</w:pPr>
      <w:r w:rsidRPr="00526B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>§ 1</w:t>
      </w:r>
      <w:r w:rsidR="007E60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>º</w:t>
      </w:r>
      <w:r w:rsidRPr="00526B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 xml:space="preserve"> A perda do direito de que trata o caput deste artigo terá como base o Relatório da Comissão de Benefícios e Incentivos Fiscais que instruirão o processo administrativo para análise do Secretário de Desenvolvimento e Inovação, que deverá, após decisão motivada, encaminhá-lo ao Gabinete do Prefeito para decisão.</w:t>
      </w:r>
    </w:p>
    <w:p w14:paraId="603A8930" w14:textId="77777777" w:rsidR="00526B8C" w:rsidRPr="00526B8C" w:rsidRDefault="00526B8C" w:rsidP="00526B8C">
      <w:pPr>
        <w:suppressAutoHyphens/>
        <w:ind w:firstLine="368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0ADE5B5" w14:textId="77777777" w:rsidR="00526B8C" w:rsidRPr="00526B8C" w:rsidRDefault="00000000" w:rsidP="007E60D5">
      <w:pPr>
        <w:suppressAutoHyphens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E60D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5</w:t>
      </w:r>
      <w:r w:rsidR="007E60D5" w:rsidRPr="007E60D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art. 6º da Lei Municipal n</w:t>
      </w:r>
      <w:r w:rsidR="007E60D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º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6.896, de 16 de julho de 2025, que concede benefícios e incentivos fiscais às empresas que efetuarem investimentos no Município de Mogi Mirim com a instalação ou ampliação de Centros de Armazenamento e Processamento de Dados (</w:t>
      </w:r>
      <w:r w:rsidRPr="0036368D">
        <w:rPr>
          <w:rFonts w:ascii="Times New Roman" w:eastAsia="Times New Roman" w:hAnsi="Times New Roman" w:cs="Times New Roman"/>
          <w:i/>
          <w:iCs/>
          <w:sz w:val="24"/>
          <w:szCs w:val="24"/>
          <w:lang w:val="pt-PT" w:eastAsia="pt-BR"/>
        </w:rPr>
        <w:t>Data Centers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), passa a viger com a seguinte redação:</w:t>
      </w:r>
    </w:p>
    <w:p w14:paraId="6A52207A" w14:textId="77777777" w:rsidR="00526B8C" w:rsidRPr="00526B8C" w:rsidRDefault="00526B8C" w:rsidP="00526B8C">
      <w:pPr>
        <w:suppressAutoHyphens/>
        <w:ind w:firstLine="3685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6BB4CC59" w14:textId="30355253" w:rsidR="00526B8C" w:rsidRPr="00526B8C" w:rsidRDefault="00000000" w:rsidP="007E60D5">
      <w:pPr>
        <w:suppressAutoHyphens/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526B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>Art. 6</w:t>
      </w:r>
      <w:r w:rsidR="007E60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>º</w:t>
      </w:r>
      <w:r w:rsidRPr="00526B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 xml:space="preserve"> O Secretário de Desenvolvimento e Inovação será o Coordenador da Comissão de Benefícios e Incentivos Fiscais, e deverá analisar o pedido de concessão dos incentivos fiscais e ao final encaminhará ao Prefeito</w:t>
      </w:r>
      <w:r w:rsidR="003636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>,</w:t>
      </w:r>
      <w:r w:rsidRPr="00526B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 xml:space="preserve"> para expedição do competente Decreto para sua concessão. </w:t>
      </w:r>
    </w:p>
    <w:p w14:paraId="12105EFB" w14:textId="77777777" w:rsidR="00526B8C" w:rsidRPr="00526B8C" w:rsidRDefault="00526B8C" w:rsidP="00526B8C">
      <w:pPr>
        <w:suppressAutoHyphens/>
        <w:ind w:left="36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14:paraId="19188559" w14:textId="77777777" w:rsidR="00526B8C" w:rsidRPr="007E60D5" w:rsidRDefault="00526B8C" w:rsidP="00526B8C">
      <w:pPr>
        <w:suppressAutoHyphens/>
        <w:ind w:firstLine="3685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t-BR"/>
        </w:rPr>
      </w:pPr>
    </w:p>
    <w:p w14:paraId="5CC069B8" w14:textId="77777777" w:rsidR="00526B8C" w:rsidRPr="00526B8C" w:rsidRDefault="00000000" w:rsidP="007E60D5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E60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6</w:t>
      </w:r>
      <w:r w:rsidR="007E60D5" w:rsidRPr="007E60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Pr="00526B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5CA48F22" w14:textId="77777777" w:rsidR="00526B8C" w:rsidRPr="00526B8C" w:rsidRDefault="00526B8C" w:rsidP="00526B8C">
      <w:pPr>
        <w:suppressAutoHyphens/>
        <w:ind w:firstLine="368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13FCA5" w14:textId="77777777" w:rsidR="00526B8C" w:rsidRPr="00526B8C" w:rsidRDefault="00000000" w:rsidP="007E60D5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E60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7º</w:t>
      </w:r>
      <w:r w:rsidRPr="00526B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Revogam-se os artigos 12 e 13 da Lei Municipal nº 6.866, de 20 de março de 2025.</w:t>
      </w:r>
    </w:p>
    <w:p w14:paraId="09D011FF" w14:textId="77777777" w:rsidR="007E60D5" w:rsidRPr="007E60D5" w:rsidRDefault="007E60D5" w:rsidP="007E60D5">
      <w:pPr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0E4F2521" w14:textId="77777777" w:rsidR="007E60D5" w:rsidRPr="007E60D5" w:rsidRDefault="007E60D5" w:rsidP="007E60D5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1" w:name="_Hlk193180439"/>
      <w:r w:rsidRPr="007E60D5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17 </w:t>
      </w:r>
      <w:r w:rsidRPr="007E60D5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março</w:t>
      </w:r>
      <w:r w:rsidRPr="007E60D5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0D500D07" w14:textId="77777777" w:rsidR="007E60D5" w:rsidRPr="007E60D5" w:rsidRDefault="007E60D5" w:rsidP="007E60D5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53107532" w14:textId="77777777" w:rsidR="007E60D5" w:rsidRPr="007E60D5" w:rsidRDefault="007E60D5" w:rsidP="007E60D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96CED16" w14:textId="77777777" w:rsidR="007E60D5" w:rsidRPr="007E60D5" w:rsidRDefault="007E60D5" w:rsidP="007E60D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60D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22D02A61" w14:textId="77777777" w:rsidR="007E60D5" w:rsidRPr="007E60D5" w:rsidRDefault="007E60D5" w:rsidP="007E60D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60D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26F6865C" w14:textId="77777777" w:rsidR="007E60D5" w:rsidRPr="007E60D5" w:rsidRDefault="007E60D5" w:rsidP="007E60D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A8D36F6" w14:textId="77777777" w:rsidR="007E60D5" w:rsidRPr="007E60D5" w:rsidRDefault="007E60D5" w:rsidP="007E60D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6825667" w14:textId="77777777" w:rsidR="007E60D5" w:rsidRDefault="007E60D5" w:rsidP="007E60D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139A1DC" w14:textId="77777777" w:rsidR="007E60D5" w:rsidRDefault="007E60D5" w:rsidP="007E60D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Continuação do Autógrafo nº 13 de 2026.</w:t>
      </w:r>
    </w:p>
    <w:p w14:paraId="1B0332E4" w14:textId="77777777" w:rsidR="007E60D5" w:rsidRDefault="007E60D5" w:rsidP="007E60D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4C4109F" w14:textId="77777777" w:rsidR="007E60D5" w:rsidRDefault="007E60D5" w:rsidP="007E60D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0BE8727" w14:textId="77777777" w:rsidR="007E60D5" w:rsidRDefault="007E60D5" w:rsidP="007E60D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853CE2B" w14:textId="77777777" w:rsidR="007E60D5" w:rsidRPr="007E60D5" w:rsidRDefault="007E60D5" w:rsidP="007E60D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60D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021909C9" w14:textId="77777777" w:rsidR="007E60D5" w:rsidRPr="007E60D5" w:rsidRDefault="007E60D5" w:rsidP="007E60D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60D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15992669" w14:textId="77777777" w:rsidR="007E60D5" w:rsidRDefault="007E60D5" w:rsidP="007E60D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F633B14" w14:textId="77777777" w:rsidR="007E60D5" w:rsidRPr="007E60D5" w:rsidRDefault="007E60D5" w:rsidP="007E60D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CDE29D6" w14:textId="77777777" w:rsidR="007E60D5" w:rsidRPr="007E60D5" w:rsidRDefault="007E60D5" w:rsidP="007E60D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1F7B9BA" w14:textId="77777777" w:rsidR="007E60D5" w:rsidRPr="007E60D5" w:rsidRDefault="007E60D5" w:rsidP="007E60D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60D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579CFD3E" w14:textId="77777777" w:rsidR="007E60D5" w:rsidRPr="007E60D5" w:rsidRDefault="007E60D5" w:rsidP="007E60D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60D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3CAC2A36" w14:textId="77777777" w:rsidR="007E60D5" w:rsidRDefault="007E60D5" w:rsidP="007E60D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3DC28AB" w14:textId="77777777" w:rsidR="007E60D5" w:rsidRPr="007E60D5" w:rsidRDefault="007E60D5" w:rsidP="007E60D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010F3CD" w14:textId="77777777" w:rsidR="007E60D5" w:rsidRPr="007E60D5" w:rsidRDefault="007E60D5" w:rsidP="007E60D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565C47B" w14:textId="77777777" w:rsidR="007E60D5" w:rsidRPr="007E60D5" w:rsidRDefault="007E60D5" w:rsidP="007E60D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60D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6C2F87AF" w14:textId="77777777" w:rsidR="007E60D5" w:rsidRPr="007E60D5" w:rsidRDefault="007E60D5" w:rsidP="007E60D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60D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76753F14" w14:textId="77777777" w:rsidR="007E60D5" w:rsidRDefault="007E60D5" w:rsidP="007E60D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B01E1DF" w14:textId="77777777" w:rsidR="007E60D5" w:rsidRPr="007E60D5" w:rsidRDefault="007E60D5" w:rsidP="007E60D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242E860" w14:textId="77777777" w:rsidR="007E60D5" w:rsidRPr="007E60D5" w:rsidRDefault="007E60D5" w:rsidP="007E60D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BD985D7" w14:textId="77777777" w:rsidR="007E60D5" w:rsidRPr="007E60D5" w:rsidRDefault="007E60D5" w:rsidP="007E60D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60D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22F05037" w14:textId="77777777" w:rsidR="007E60D5" w:rsidRPr="007E60D5" w:rsidRDefault="007E60D5" w:rsidP="007E60D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60D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1"/>
    <w:p w14:paraId="78420FEA" w14:textId="77777777" w:rsidR="00526B8C" w:rsidRDefault="00526B8C" w:rsidP="00526B8C">
      <w:pPr>
        <w:suppressAutoHyphens/>
        <w:ind w:firstLine="3402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19697E38" w14:textId="77777777" w:rsidR="007E60D5" w:rsidRDefault="007E60D5" w:rsidP="00526B8C">
      <w:pPr>
        <w:suppressAutoHyphens/>
        <w:ind w:firstLine="3402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7F1BE7B5" w14:textId="77777777" w:rsidR="007E60D5" w:rsidRDefault="007E60D5" w:rsidP="00526B8C">
      <w:pPr>
        <w:suppressAutoHyphens/>
        <w:ind w:firstLine="3402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6C9501E3" w14:textId="77777777" w:rsidR="007E60D5" w:rsidRDefault="007E60D5" w:rsidP="00526B8C">
      <w:pPr>
        <w:suppressAutoHyphens/>
        <w:ind w:firstLine="3402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2B765A7A" w14:textId="77777777" w:rsidR="007E60D5" w:rsidRPr="00526B8C" w:rsidRDefault="007E60D5" w:rsidP="00526B8C">
      <w:pPr>
        <w:suppressAutoHyphens/>
        <w:ind w:firstLine="3402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7679BB48" w14:textId="77777777" w:rsidR="00526B8C" w:rsidRPr="00526B8C" w:rsidRDefault="00526B8C" w:rsidP="00526B8C">
      <w:pPr>
        <w:suppressAutoHyphens/>
        <w:ind w:firstLine="3960"/>
        <w:rPr>
          <w:rFonts w:ascii="Times New Roman" w:eastAsia="Calibri" w:hAnsi="Times New Roman" w:cs="Times New Roman"/>
          <w:lang w:eastAsia="zh-CN"/>
        </w:rPr>
      </w:pPr>
    </w:p>
    <w:p w14:paraId="3712A581" w14:textId="77777777" w:rsidR="00526B8C" w:rsidRPr="00526B8C" w:rsidRDefault="00526B8C" w:rsidP="00526B8C">
      <w:pPr>
        <w:suppressAutoHyphens/>
        <w:rPr>
          <w:rFonts w:ascii="Times New Roman" w:eastAsia="Calibri" w:hAnsi="Times New Roman" w:cs="Times New Roman"/>
          <w:b/>
          <w:bCs/>
          <w:sz w:val="18"/>
          <w:szCs w:val="18"/>
          <w:lang w:eastAsia="zh-CN"/>
        </w:rPr>
      </w:pPr>
    </w:p>
    <w:p w14:paraId="61641283" w14:textId="77777777" w:rsidR="00526B8C" w:rsidRPr="00526B8C" w:rsidRDefault="00000000" w:rsidP="00526B8C">
      <w:pPr>
        <w:suppressAutoHyphens/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</w:pPr>
      <w:r w:rsidRPr="00526B8C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 xml:space="preserve">Projeto de Lei nº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16 de 2026</w:t>
      </w:r>
    </w:p>
    <w:p w14:paraId="572724D3" w14:textId="13485504" w:rsidR="00526B8C" w:rsidRPr="00526B8C" w:rsidRDefault="00000000" w:rsidP="00526B8C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6B8C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Autoria: P</w:t>
      </w:r>
      <w:r w:rsidR="0036368D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refeito</w:t>
      </w:r>
      <w:r w:rsidRPr="00526B8C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 xml:space="preserve"> Municipal</w:t>
      </w:r>
    </w:p>
    <w:p w14:paraId="13BC8873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42CB566E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7E60D5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D093D" w14:textId="77777777" w:rsidR="005B37B6" w:rsidRDefault="005B37B6">
      <w:r>
        <w:separator/>
      </w:r>
    </w:p>
  </w:endnote>
  <w:endnote w:type="continuationSeparator" w:id="0">
    <w:p w14:paraId="4B040EDD" w14:textId="77777777" w:rsidR="005B37B6" w:rsidRDefault="005B3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334DD" w14:textId="77777777" w:rsidR="005B37B6" w:rsidRDefault="005B37B6">
      <w:r>
        <w:separator/>
      </w:r>
    </w:p>
  </w:footnote>
  <w:footnote w:type="continuationSeparator" w:id="0">
    <w:p w14:paraId="78F14A20" w14:textId="77777777" w:rsidR="005B37B6" w:rsidRDefault="005B3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F46E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53BFC20A" wp14:editId="7E83C947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7648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C90F44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FF748B6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7E60D5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4CAD6BEC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341215AD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22A90"/>
    <w:rsid w:val="001915A3"/>
    <w:rsid w:val="00193A1F"/>
    <w:rsid w:val="00207677"/>
    <w:rsid w:val="00214442"/>
    <w:rsid w:val="00217F62"/>
    <w:rsid w:val="0034016C"/>
    <w:rsid w:val="0036368D"/>
    <w:rsid w:val="004F0784"/>
    <w:rsid w:val="004F1341"/>
    <w:rsid w:val="00520F7E"/>
    <w:rsid w:val="00526B8C"/>
    <w:rsid w:val="005755DE"/>
    <w:rsid w:val="00594412"/>
    <w:rsid w:val="005B37B6"/>
    <w:rsid w:val="005D4035"/>
    <w:rsid w:val="00697F7F"/>
    <w:rsid w:val="00700224"/>
    <w:rsid w:val="007E60D5"/>
    <w:rsid w:val="00847B20"/>
    <w:rsid w:val="00A5188F"/>
    <w:rsid w:val="00A5794C"/>
    <w:rsid w:val="00A906D8"/>
    <w:rsid w:val="00AB5A74"/>
    <w:rsid w:val="00C04B7B"/>
    <w:rsid w:val="00C32D95"/>
    <w:rsid w:val="00C72D19"/>
    <w:rsid w:val="00C938B6"/>
    <w:rsid w:val="00CC5917"/>
    <w:rsid w:val="00D8459C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4AAE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1027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2026-03-17T14:02:00Z</dcterms:modified>
</cp:coreProperties>
</file>